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D4" w:rsidRPr="00C4187F" w:rsidRDefault="003B4BD4" w:rsidP="003B4BD4">
      <w:pPr>
        <w:jc w:val="center"/>
      </w:pPr>
      <w:r w:rsidRPr="00C4187F">
        <w:rPr>
          <w:rFonts w:ascii="Comic Sans MS" w:hAnsi="Comic Sans MS"/>
          <w:shadow/>
          <w:sz w:val="48"/>
          <w:szCs w:val="48"/>
        </w:rPr>
        <w:t>)*</w:t>
      </w:r>
      <w:r w:rsidRPr="00C4187F">
        <w:rPr>
          <w:rFonts w:ascii="Courier New" w:hAnsi="Courier New" w:cs="Courier New"/>
          <w:b/>
          <w:bCs/>
          <w:shadow/>
          <w:sz w:val="20"/>
          <w:szCs w:val="20"/>
        </w:rPr>
        <w:t>(Stazione Celeste)</w:t>
      </w:r>
    </w:p>
    <w:p w:rsidR="003B4BD4" w:rsidRPr="00C4187F" w:rsidRDefault="003B4BD4" w:rsidP="003B4BD4">
      <w:pPr>
        <w:jc w:val="center"/>
      </w:pPr>
      <w:r w:rsidRPr="00C4187F">
        <w:t> </w:t>
      </w:r>
    </w:p>
    <w:p w:rsidR="003B4BD4" w:rsidRPr="00C4187F" w:rsidRDefault="003B4BD4" w:rsidP="003B4BD4">
      <w:pPr>
        <w:pStyle w:val="Titolo1"/>
      </w:pPr>
      <w:r w:rsidRPr="00C4187F">
        <w:rPr>
          <w:rFonts w:ascii="Verdana" w:hAnsi="Verdana"/>
          <w:shadow/>
          <w:sz w:val="27"/>
          <w:szCs w:val="27"/>
        </w:rPr>
        <w:t>Aggiornamenti Settimanali</w:t>
      </w:r>
    </w:p>
    <w:p w:rsidR="003B4BD4" w:rsidRPr="00C4187F" w:rsidRDefault="003B4BD4" w:rsidP="003B4BD4">
      <w:pPr>
        <w:jc w:val="center"/>
      </w:pPr>
      <w:r w:rsidRPr="00C4187F">
        <w:t> </w:t>
      </w:r>
    </w:p>
    <w:p w:rsidR="003B4BD4" w:rsidRPr="00C4187F" w:rsidRDefault="003B4BD4" w:rsidP="003B4BD4">
      <w:pPr>
        <w:pStyle w:val="Titolo2"/>
        <w:rPr>
          <w:rFonts w:ascii="Verdana" w:hAnsi="Verdana"/>
          <w:color w:val="auto"/>
          <w:sz w:val="32"/>
          <w:szCs w:val="32"/>
        </w:rPr>
      </w:pPr>
      <w:r w:rsidRPr="00C4187F">
        <w:rPr>
          <w:rFonts w:ascii="Verdana" w:hAnsi="Verdana"/>
          <w:color w:val="auto"/>
          <w:sz w:val="32"/>
          <w:szCs w:val="32"/>
        </w:rPr>
        <w:t>N°11.07-</w:t>
      </w:r>
      <w:r w:rsidR="00A15CB1" w:rsidRPr="00C4187F">
        <w:rPr>
          <w:rFonts w:ascii="Verdana" w:hAnsi="Verdana"/>
          <w:color w:val="auto"/>
          <w:sz w:val="32"/>
          <w:szCs w:val="32"/>
        </w:rPr>
        <w:t>4</w:t>
      </w:r>
    </w:p>
    <w:p w:rsidR="003B4BD4" w:rsidRPr="00C4187F" w:rsidRDefault="00A15CB1" w:rsidP="003B4BD4">
      <w:pPr>
        <w:pStyle w:val="Titolo2"/>
        <w:rPr>
          <w:rFonts w:ascii="Verdana" w:hAnsi="Verdana"/>
          <w:b w:val="0"/>
          <w:i/>
          <w:color w:val="auto"/>
          <w:sz w:val="20"/>
          <w:szCs w:val="20"/>
        </w:rPr>
      </w:pPr>
      <w:r w:rsidRPr="00C4187F">
        <w:rPr>
          <w:rFonts w:ascii="Verdana" w:hAnsi="Verdana"/>
          <w:b w:val="0"/>
          <w:i/>
          <w:color w:val="auto"/>
          <w:sz w:val="20"/>
          <w:szCs w:val="20"/>
        </w:rPr>
        <w:t>23</w:t>
      </w:r>
      <w:r w:rsidR="003B4BD4" w:rsidRPr="00C4187F">
        <w:rPr>
          <w:rFonts w:ascii="Verdana" w:hAnsi="Verdana"/>
          <w:b w:val="0"/>
          <w:i/>
          <w:color w:val="auto"/>
          <w:sz w:val="20"/>
          <w:szCs w:val="20"/>
        </w:rPr>
        <w:t xml:space="preserve"> Luglio 2011</w:t>
      </w:r>
    </w:p>
    <w:p w:rsidR="003B4BD4" w:rsidRPr="00C4187F" w:rsidRDefault="003B4BD4" w:rsidP="003B4BD4">
      <w:pPr>
        <w:pStyle w:val="Titolo2"/>
        <w:rPr>
          <w:b w:val="0"/>
          <w:i/>
          <w:color w:val="auto"/>
          <w:sz w:val="20"/>
          <w:szCs w:val="20"/>
        </w:rPr>
      </w:pPr>
    </w:p>
    <w:p w:rsidR="003B4BD4" w:rsidRPr="00C4187F" w:rsidRDefault="003B4BD4" w:rsidP="003B4BD4">
      <w:pPr>
        <w:jc w:val="center"/>
        <w:rPr>
          <w:rFonts w:ascii="Verdana" w:hAnsi="Verdana"/>
        </w:rPr>
      </w:pPr>
      <w:r w:rsidRPr="00C4187F">
        <w:rPr>
          <w:rFonts w:ascii="Verdana" w:hAnsi="Verdana"/>
          <w:sz w:val="18"/>
          <w:szCs w:val="18"/>
        </w:rPr>
        <w:t xml:space="preserve">Testo integrale delle pubblicazioni settimanali del sito </w:t>
      </w:r>
      <w:hyperlink r:id="rId8" w:history="1">
        <w:r w:rsidRPr="00C4187F">
          <w:rPr>
            <w:rStyle w:val="Collegamentoipertestuale"/>
            <w:rFonts w:ascii="Verdana" w:hAnsi="Verdana"/>
            <w:color w:val="auto"/>
            <w:sz w:val="18"/>
            <w:szCs w:val="18"/>
          </w:rPr>
          <w:t>www.stazioneceleste.it</w:t>
        </w:r>
      </w:hyperlink>
    </w:p>
    <w:p w:rsidR="003B4BD4" w:rsidRPr="00C4187F" w:rsidRDefault="003B4BD4" w:rsidP="003B4BD4">
      <w:pPr>
        <w:jc w:val="center"/>
        <w:rPr>
          <w:rFonts w:ascii="Verdana" w:hAnsi="Verdana"/>
        </w:rPr>
      </w:pPr>
      <w:r w:rsidRPr="00C4187F">
        <w:rPr>
          <w:rFonts w:ascii="Verdana" w:hAnsi="Verdana"/>
        </w:rPr>
        <w:t>________________________________________________________</w:t>
      </w:r>
    </w:p>
    <w:p w:rsidR="00281D90" w:rsidRPr="00C4187F" w:rsidRDefault="00281D90" w:rsidP="003B4BD4">
      <w:pPr>
        <w:rPr>
          <w:rStyle w:val="Enfasigrassetto"/>
          <w:b w:val="0"/>
          <w:bCs w:val="0"/>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C4187F" w:rsidRPr="00C4187F" w:rsidTr="00C4187F">
        <w:trPr>
          <w:trHeight w:val="564"/>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87F" w:rsidRPr="00C4187F" w:rsidRDefault="00C4187F">
            <w:pPr>
              <w:pStyle w:val="NormaleWeb"/>
              <w:spacing w:before="36" w:beforeAutospacing="0" w:after="36" w:afterAutospacing="0"/>
              <w:jc w:val="center"/>
              <w:rPr>
                <w:b/>
                <w:bCs/>
              </w:rPr>
            </w:pPr>
            <w:r w:rsidRPr="00C4187F">
              <w:rPr>
                <w:rFonts w:ascii="Verdana" w:hAnsi="Verdana"/>
                <w:b/>
                <w:bCs/>
                <w:sz w:val="27"/>
                <w:szCs w:val="27"/>
              </w:rPr>
              <w:t>Pagina</w:t>
            </w:r>
          </w:p>
        </w:tc>
        <w:tc>
          <w:tcPr>
            <w:tcW w:w="65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87F" w:rsidRPr="00C4187F" w:rsidRDefault="00C4187F">
            <w:pPr>
              <w:pStyle w:val="NormaleWeb"/>
              <w:spacing w:before="36" w:beforeAutospacing="0" w:after="36" w:afterAutospacing="0"/>
              <w:jc w:val="center"/>
              <w:rPr>
                <w:b/>
                <w:bCs/>
              </w:rPr>
            </w:pPr>
            <w:r w:rsidRPr="00C4187F">
              <w:rPr>
                <w:rFonts w:ascii="Verdana" w:hAnsi="Verdana"/>
                <w:b/>
                <w:bCs/>
                <w:sz w:val="27"/>
                <w:szCs w:val="27"/>
              </w:rPr>
              <w:t>area</w:t>
            </w:r>
          </w:p>
        </w:tc>
        <w:tc>
          <w:tcPr>
            <w:tcW w:w="136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87F" w:rsidRPr="00C4187F" w:rsidRDefault="00C4187F">
            <w:pPr>
              <w:pStyle w:val="NormaleWeb"/>
              <w:spacing w:before="36" w:beforeAutospacing="0" w:after="36" w:afterAutospacing="0"/>
              <w:jc w:val="center"/>
              <w:rPr>
                <w:b/>
                <w:bCs/>
              </w:rPr>
            </w:pPr>
            <w:r w:rsidRPr="00C4187F">
              <w:rPr>
                <w:rFonts w:ascii="Verdana" w:hAnsi="Verdana"/>
                <w:b/>
                <w:bCs/>
                <w:sz w:val="27"/>
                <w:szCs w:val="27"/>
              </w:rPr>
              <w:t>sezione</w:t>
            </w:r>
          </w:p>
        </w:tc>
        <w:tc>
          <w:tcPr>
            <w:tcW w:w="212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4187F" w:rsidRPr="00C4187F" w:rsidRDefault="00C4187F">
            <w:pPr>
              <w:pStyle w:val="NormaleWeb"/>
              <w:spacing w:before="36" w:beforeAutospacing="0" w:after="36" w:afterAutospacing="0"/>
              <w:jc w:val="center"/>
              <w:rPr>
                <w:b/>
                <w:bCs/>
              </w:rPr>
            </w:pPr>
            <w:r w:rsidRPr="00C4187F">
              <w:rPr>
                <w:rFonts w:ascii="Verdana" w:hAnsi="Verdana"/>
                <w:b/>
                <w:bCs/>
                <w:sz w:val="27"/>
                <w:szCs w:val="27"/>
              </w:rPr>
              <w:t>titolo/descrizione</w:t>
            </w:r>
          </w:p>
        </w:tc>
      </w:tr>
      <w:tr w:rsidR="00C4187F" w:rsidRPr="00C4187F" w:rsidTr="00C4187F">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r w:rsidRPr="00C4187F">
              <w:rPr>
                <w:rFonts w:ascii="Verdana" w:hAnsi="Verdana"/>
                <w:sz w:val="20"/>
                <w:szCs w:val="20"/>
              </w:rPr>
              <w:t>2 - 11</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9" w:history="1">
              <w:r w:rsidRPr="00C4187F">
                <w:rPr>
                  <w:rStyle w:val="Collegamentoipertestuale"/>
                  <w:rFonts w:ascii="Verdana" w:hAnsi="Verdana"/>
                  <w:color w:val="auto"/>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0" w:history="1">
              <w:proofErr w:type="spellStart"/>
              <w:r w:rsidRPr="00C4187F">
                <w:rPr>
                  <w:rStyle w:val="Collegamentoipertestuale"/>
                  <w:rFonts w:ascii="Verdana" w:hAnsi="Verdana"/>
                  <w:color w:val="auto"/>
                  <w:sz w:val="20"/>
                  <w:szCs w:val="20"/>
                </w:rPr>
                <w:t>Kryon</w:t>
              </w:r>
              <w:proofErr w:type="spellEnd"/>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24" w:beforeAutospacing="0" w:after="24" w:afterAutospacing="0"/>
              <w:jc w:val="center"/>
            </w:pPr>
            <w:hyperlink r:id="rId11" w:history="1">
              <w:r w:rsidRPr="00C4187F">
                <w:rPr>
                  <w:rStyle w:val="Collegamentoipertestuale"/>
                  <w:rFonts w:ascii="Verdana" w:hAnsi="Verdana"/>
                  <w:color w:val="auto"/>
                  <w:sz w:val="20"/>
                  <w:szCs w:val="20"/>
                </w:rPr>
                <w:t>Il Fattore Quantico - La Fisica con una Propensione</w:t>
              </w:r>
            </w:hyperlink>
          </w:p>
          <w:p w:rsidR="00C4187F" w:rsidRPr="00C4187F" w:rsidRDefault="00C4187F">
            <w:pPr>
              <w:pStyle w:val="NormaleWeb"/>
              <w:spacing w:before="12" w:beforeAutospacing="0" w:after="12" w:afterAutospacing="0"/>
              <w:jc w:val="center"/>
            </w:pPr>
            <w:r w:rsidRPr="00C4187F">
              <w:rPr>
                <w:rFonts w:ascii="Verdana" w:hAnsi="Verdana"/>
                <w:sz w:val="15"/>
                <w:szCs w:val="15"/>
              </w:rPr>
              <w:t>Canalizzazione del 10 aprile 2011</w:t>
            </w:r>
          </w:p>
        </w:tc>
      </w:tr>
      <w:tr w:rsidR="00C4187F" w:rsidRPr="00C4187F" w:rsidTr="00C4187F">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r w:rsidRPr="00C4187F">
              <w:rPr>
                <w:rFonts w:ascii="Verdana" w:hAnsi="Verdana"/>
                <w:sz w:val="20"/>
                <w:szCs w:val="20"/>
              </w:rPr>
              <w:t>12 - 16</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2" w:history="1">
              <w:r w:rsidRPr="00C4187F">
                <w:rPr>
                  <w:rStyle w:val="Collegamentoipertestuale"/>
                  <w:rFonts w:ascii="Verdana" w:hAnsi="Verdana"/>
                  <w:color w:val="auto"/>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3" w:history="1">
              <w:r w:rsidRPr="00C4187F">
                <w:rPr>
                  <w:rStyle w:val="Collegamentoipertestuale"/>
                  <w:rFonts w:ascii="Verdana" w:hAnsi="Verdana"/>
                  <w:color w:val="auto"/>
                  <w:sz w:val="20"/>
                  <w:szCs w:val="20"/>
                </w:rPr>
                <w:t>Arcangelo Michele</w:t>
              </w:r>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24" w:beforeAutospacing="0" w:after="24" w:afterAutospacing="0"/>
              <w:jc w:val="center"/>
            </w:pPr>
            <w:r w:rsidRPr="00C4187F">
              <w:rPr>
                <w:rFonts w:ascii="Verdana" w:hAnsi="Verdana"/>
                <w:sz w:val="15"/>
                <w:szCs w:val="15"/>
              </w:rPr>
              <w:t>Luglio 2011</w:t>
            </w:r>
          </w:p>
          <w:p w:rsidR="00C4187F" w:rsidRPr="00C4187F" w:rsidRDefault="00C4187F">
            <w:pPr>
              <w:pStyle w:val="NormaleWeb"/>
              <w:spacing w:before="24" w:beforeAutospacing="0" w:after="24" w:afterAutospacing="0"/>
              <w:jc w:val="center"/>
            </w:pPr>
            <w:hyperlink r:id="rId14" w:history="1">
              <w:r w:rsidRPr="00C4187F">
                <w:rPr>
                  <w:rStyle w:val="Collegamentoipertestuale"/>
                  <w:rFonts w:ascii="Verdana" w:hAnsi="Verdana"/>
                  <w:color w:val="auto"/>
                  <w:sz w:val="20"/>
                  <w:szCs w:val="20"/>
                </w:rPr>
                <w:t>Il Processo di Ascensione</w:t>
              </w:r>
            </w:hyperlink>
          </w:p>
          <w:p w:rsidR="00C4187F" w:rsidRPr="00C4187F" w:rsidRDefault="00C4187F">
            <w:pPr>
              <w:pStyle w:val="NormaleWeb"/>
              <w:spacing w:before="24" w:beforeAutospacing="0" w:after="24" w:afterAutospacing="0"/>
              <w:jc w:val="center"/>
            </w:pPr>
            <w:r w:rsidRPr="00C4187F">
              <w:rPr>
                <w:rFonts w:ascii="Verdana" w:hAnsi="Verdana"/>
                <w:sz w:val="15"/>
                <w:szCs w:val="15"/>
              </w:rPr>
              <w:t xml:space="preserve">attraverso </w:t>
            </w:r>
            <w:proofErr w:type="spellStart"/>
            <w:r w:rsidRPr="00C4187F">
              <w:rPr>
                <w:rFonts w:ascii="Verdana" w:hAnsi="Verdana"/>
                <w:sz w:val="15"/>
                <w:szCs w:val="15"/>
              </w:rPr>
              <w:t>Ronna</w:t>
            </w:r>
            <w:proofErr w:type="spellEnd"/>
            <w:r w:rsidRPr="00C4187F">
              <w:rPr>
                <w:rFonts w:ascii="Verdana" w:hAnsi="Verdana"/>
                <w:sz w:val="15"/>
                <w:szCs w:val="15"/>
              </w:rPr>
              <w:t xml:space="preserve"> </w:t>
            </w:r>
            <w:proofErr w:type="spellStart"/>
            <w:r w:rsidRPr="00C4187F">
              <w:rPr>
                <w:rFonts w:ascii="Verdana" w:hAnsi="Verdana"/>
                <w:sz w:val="15"/>
                <w:szCs w:val="15"/>
              </w:rPr>
              <w:t>Herman</w:t>
            </w:r>
            <w:proofErr w:type="spellEnd"/>
          </w:p>
        </w:tc>
      </w:tr>
      <w:tr w:rsidR="00C4187F" w:rsidRPr="00C4187F" w:rsidTr="00C4187F">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rsidP="00C4187F">
            <w:pPr>
              <w:pStyle w:val="NormaleWeb"/>
              <w:spacing w:before="36" w:beforeAutospacing="0" w:after="36" w:afterAutospacing="0"/>
              <w:jc w:val="center"/>
            </w:pPr>
            <w:r w:rsidRPr="00C4187F">
              <w:rPr>
                <w:rFonts w:ascii="Verdana" w:hAnsi="Verdana"/>
                <w:sz w:val="20"/>
                <w:szCs w:val="20"/>
              </w:rPr>
              <w:t>17 - 23</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5" w:history="1">
              <w:r w:rsidRPr="00C4187F">
                <w:rPr>
                  <w:rStyle w:val="Collegamentoipertestuale"/>
                  <w:rFonts w:ascii="Verdana" w:hAnsi="Verdana"/>
                  <w:color w:val="auto"/>
                  <w:sz w:val="20"/>
                  <w:szCs w:val="20"/>
                </w:rPr>
                <w:t>articoli</w:t>
              </w:r>
            </w:hyperlink>
            <w:r w:rsidRPr="00C4187F">
              <w:t xml:space="preserve"> </w:t>
            </w:r>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6" w:history="1">
              <w:proofErr w:type="spellStart"/>
              <w:r w:rsidRPr="00C4187F">
                <w:rPr>
                  <w:rStyle w:val="Collegamentoipertestuale"/>
                  <w:rFonts w:ascii="Verdana" w:hAnsi="Verdana"/>
                  <w:color w:val="auto"/>
                  <w:sz w:val="20"/>
                  <w:szCs w:val="20"/>
                </w:rPr>
                <w:t>ThinkWithYourHeart</w:t>
              </w:r>
              <w:proofErr w:type="spellEnd"/>
            </w:hyperlink>
            <w:r w:rsidRPr="00C4187F">
              <w:t xml:space="preserve"> </w:t>
            </w:r>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4187F" w:rsidRPr="00C4187F" w:rsidRDefault="00C4187F">
            <w:pPr>
              <w:pStyle w:val="NormaleWeb"/>
              <w:spacing w:before="36" w:beforeAutospacing="0" w:after="36" w:afterAutospacing="0"/>
              <w:jc w:val="center"/>
            </w:pPr>
            <w:hyperlink r:id="rId17" w:history="1">
              <w:r w:rsidRPr="00C4187F">
                <w:rPr>
                  <w:rStyle w:val="Collegamentoipertestuale"/>
                  <w:rFonts w:ascii="Verdana" w:hAnsi="Verdana"/>
                  <w:color w:val="auto"/>
                  <w:sz w:val="20"/>
                  <w:szCs w:val="20"/>
                </w:rPr>
                <w:t>L'AMORE passa al comando: il ritorno del potere femminile</w:t>
              </w:r>
            </w:hyperlink>
          </w:p>
          <w:p w:rsidR="00C4187F" w:rsidRPr="00C4187F" w:rsidRDefault="00C4187F">
            <w:pPr>
              <w:pStyle w:val="NormaleWeb"/>
              <w:spacing w:before="24" w:beforeAutospacing="0" w:after="24" w:afterAutospacing="0"/>
              <w:jc w:val="center"/>
            </w:pPr>
            <w:r w:rsidRPr="00C4187F">
              <w:rPr>
                <w:rFonts w:ascii="Verdana" w:hAnsi="Verdana"/>
                <w:sz w:val="15"/>
                <w:szCs w:val="15"/>
              </w:rPr>
              <w:t>11 luglio 2011</w:t>
            </w:r>
          </w:p>
        </w:tc>
      </w:tr>
    </w:tbl>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281D90" w:rsidRPr="00C4187F" w:rsidRDefault="00281D90" w:rsidP="003B4BD4">
      <w:pPr>
        <w:rPr>
          <w:rStyle w:val="Enfasigrassetto"/>
          <w:b w:val="0"/>
          <w:bCs w:val="0"/>
        </w:rPr>
      </w:pPr>
    </w:p>
    <w:p w:rsidR="009C16C0" w:rsidRPr="00C4187F" w:rsidRDefault="009C16C0" w:rsidP="00A15CB1">
      <w:pPr>
        <w:pStyle w:val="corpo"/>
        <w:jc w:val="center"/>
        <w:rPr>
          <w:rFonts w:ascii="Arial Unicode MS" w:eastAsia="Arial Unicode MS" w:hAnsi="Arial Unicode MS" w:cs="Arial Unicode MS"/>
          <w:b/>
          <w:bCs/>
          <w:sz w:val="48"/>
          <w:szCs w:val="48"/>
        </w:rPr>
      </w:pPr>
    </w:p>
    <w:p w:rsidR="009C16C0" w:rsidRPr="00C4187F" w:rsidRDefault="009C16C0" w:rsidP="00A15CB1">
      <w:pPr>
        <w:pStyle w:val="corpo"/>
        <w:jc w:val="center"/>
        <w:rPr>
          <w:rFonts w:ascii="Arial Unicode MS" w:eastAsia="Arial Unicode MS" w:hAnsi="Arial Unicode MS" w:cs="Arial Unicode MS"/>
          <w:b/>
          <w:bCs/>
          <w:sz w:val="48"/>
          <w:szCs w:val="48"/>
        </w:rPr>
      </w:pPr>
    </w:p>
    <w:p w:rsidR="009C16C0" w:rsidRPr="00C4187F" w:rsidRDefault="009C16C0" w:rsidP="00A15CB1">
      <w:pPr>
        <w:pStyle w:val="corpo"/>
        <w:jc w:val="center"/>
        <w:rPr>
          <w:rFonts w:ascii="Arial Unicode MS" w:eastAsia="Arial Unicode MS" w:hAnsi="Arial Unicode MS" w:cs="Arial Unicode MS"/>
          <w:b/>
          <w:bCs/>
          <w:sz w:val="48"/>
          <w:szCs w:val="48"/>
        </w:rPr>
      </w:pPr>
    </w:p>
    <w:p w:rsidR="00A15CB1" w:rsidRPr="00C4187F" w:rsidRDefault="00A15CB1" w:rsidP="009C16C0">
      <w:pPr>
        <w:pStyle w:val="corpo"/>
        <w:spacing w:before="0" w:beforeAutospacing="0" w:after="0" w:afterAutospacing="0"/>
        <w:jc w:val="center"/>
        <w:rPr>
          <w:sz w:val="36"/>
          <w:szCs w:val="36"/>
        </w:rPr>
      </w:pPr>
      <w:r w:rsidRPr="00C4187F">
        <w:rPr>
          <w:rFonts w:ascii="Arial Unicode MS" w:eastAsia="Arial Unicode MS" w:hAnsi="Arial Unicode MS" w:cs="Arial Unicode MS"/>
          <w:b/>
          <w:bCs/>
          <w:sz w:val="36"/>
          <w:szCs w:val="36"/>
        </w:rPr>
        <w:lastRenderedPageBreak/>
        <w:t>Il Fattore Quantico - La Fisica con una Propensione!</w:t>
      </w:r>
    </w:p>
    <w:p w:rsidR="00A15CB1" w:rsidRPr="00C4187F" w:rsidRDefault="00A15CB1" w:rsidP="009C16C0">
      <w:pPr>
        <w:pStyle w:val="corpo"/>
        <w:spacing w:before="0" w:beforeAutospacing="0" w:after="0" w:afterAutospacing="0"/>
        <w:jc w:val="center"/>
      </w:pPr>
      <w:proofErr w:type="spellStart"/>
      <w:r w:rsidRPr="00C4187F">
        <w:rPr>
          <w:i/>
          <w:iCs/>
        </w:rPr>
        <w:t>Kryon</w:t>
      </w:r>
      <w:proofErr w:type="spellEnd"/>
      <w:r w:rsidRPr="00C4187F">
        <w:rPr>
          <w:i/>
          <w:iCs/>
        </w:rPr>
        <w:t xml:space="preserve"> canalizzato da Lee Carroll</w:t>
      </w:r>
    </w:p>
    <w:p w:rsidR="00A15CB1" w:rsidRPr="00C4187F" w:rsidRDefault="00A15CB1" w:rsidP="009C16C0">
      <w:pPr>
        <w:pStyle w:val="corpo"/>
        <w:spacing w:before="0" w:beforeAutospacing="0" w:after="0" w:afterAutospacing="0"/>
        <w:jc w:val="center"/>
      </w:pPr>
      <w:r w:rsidRPr="00C4187F">
        <w:t> </w:t>
      </w:r>
    </w:p>
    <w:p w:rsidR="00A15CB1" w:rsidRPr="00C4187F" w:rsidRDefault="00A15CB1" w:rsidP="009C16C0">
      <w:pPr>
        <w:pStyle w:val="corpo"/>
        <w:spacing w:before="0" w:beforeAutospacing="0" w:after="0" w:afterAutospacing="0"/>
        <w:jc w:val="center"/>
      </w:pPr>
      <w:r w:rsidRPr="00C4187F">
        <w:rPr>
          <w:rFonts w:ascii="Arial Unicode MS" w:eastAsia="Arial Unicode MS" w:hAnsi="Arial Unicode MS" w:cs="Arial Unicode MS"/>
          <w:b/>
          <w:bCs/>
        </w:rPr>
        <w:t>Edmonton, Alberta - Canada - 10 Aprile 2011</w:t>
      </w:r>
    </w:p>
    <w:p w:rsidR="00A15CB1" w:rsidRPr="00C4187F" w:rsidRDefault="00A15CB1" w:rsidP="009C16C0">
      <w:pPr>
        <w:pStyle w:val="corpo"/>
        <w:spacing w:before="0" w:beforeAutospacing="0" w:after="0" w:afterAutospacing="0"/>
        <w:jc w:val="center"/>
      </w:pPr>
      <w:r w:rsidRPr="00C4187F">
        <w:rPr>
          <w:rFonts w:ascii="Arial Unicode MS" w:eastAsia="Arial Unicode MS" w:hAnsi="Arial Unicode MS" w:cs="Arial Unicode MS"/>
          <w:sz w:val="20"/>
          <w:szCs w:val="20"/>
        </w:rPr>
        <w:t>Canalizzazione dal vivo</w:t>
      </w:r>
    </w:p>
    <w:p w:rsidR="00A15CB1" w:rsidRPr="00C4187F" w:rsidRDefault="00A15CB1" w:rsidP="009C16C0">
      <w:pPr>
        <w:pStyle w:val="corpo"/>
        <w:spacing w:before="0" w:beforeAutospacing="0" w:after="0" w:afterAutospacing="0"/>
        <w:jc w:val="center"/>
      </w:pPr>
      <w:r w:rsidRPr="00C4187F">
        <w:t> </w:t>
      </w:r>
    </w:p>
    <w:p w:rsidR="00A15CB1" w:rsidRPr="00C4187F" w:rsidRDefault="00A15CB1" w:rsidP="009C16C0">
      <w:pPr>
        <w:pStyle w:val="corpo"/>
        <w:spacing w:before="0" w:beforeAutospacing="0" w:after="0" w:afterAutospacing="0"/>
        <w:jc w:val="center"/>
      </w:pPr>
      <w:r w:rsidRPr="00C4187F">
        <w:rPr>
          <w:sz w:val="22"/>
          <w:szCs w:val="22"/>
        </w:rPr>
        <w:t>–––––––––––––––––––––––––––––––––––––––––––––––––––––––––––––––––––––––––––</w:t>
      </w:r>
    </w:p>
    <w:p w:rsidR="00A15CB1" w:rsidRPr="00C4187F" w:rsidRDefault="00A15CB1" w:rsidP="009C16C0">
      <w:pPr>
        <w:jc w:val="center"/>
      </w:pPr>
      <w:r w:rsidRPr="00C4187F">
        <w:rPr>
          <w:b/>
          <w:bCs/>
          <w:i/>
          <w:iCs/>
        </w:rPr>
        <w:t xml:space="preserve">Le informazioni qui sotto riportate sono gratuite e disponibili per essere stampate, copiate e distribuite a piacere. </w:t>
      </w:r>
    </w:p>
    <w:p w:rsidR="00A15CB1" w:rsidRPr="00C4187F" w:rsidRDefault="00A15CB1" w:rsidP="009C16C0">
      <w:pPr>
        <w:jc w:val="center"/>
      </w:pPr>
      <w:r w:rsidRPr="00C4187F">
        <w:rPr>
          <w:b/>
          <w:bCs/>
          <w:i/>
          <w:iCs/>
        </w:rPr>
        <w:t>Il loro copyright, comunque, ne proibisce la vendita in qualsiasi forma tranne che per l’editore.</w:t>
      </w:r>
    </w:p>
    <w:p w:rsidR="00A15CB1" w:rsidRPr="00C4187F" w:rsidRDefault="00A15CB1" w:rsidP="009C16C0">
      <w:pPr>
        <w:jc w:val="center"/>
      </w:pPr>
      <w:r w:rsidRPr="00C4187F">
        <w:t> </w:t>
      </w:r>
    </w:p>
    <w:p w:rsidR="00A15CB1" w:rsidRPr="00C4187F" w:rsidRDefault="00A15CB1" w:rsidP="009C16C0">
      <w:pPr>
        <w:jc w:val="center"/>
      </w:pPr>
      <w:r w:rsidRPr="00C4187F">
        <w:rPr>
          <w:b/>
          <w:bCs/>
          <w:i/>
          <w:iCs/>
        </w:rPr>
        <w:t xml:space="preserve">Per aiutare il lettore, la canalizzazione è stata rielaborata [da Lee e </w:t>
      </w:r>
      <w:proofErr w:type="spellStart"/>
      <w:r w:rsidRPr="00C4187F">
        <w:rPr>
          <w:b/>
          <w:bCs/>
          <w:i/>
          <w:iCs/>
        </w:rPr>
        <w:t>Kryon</w:t>
      </w:r>
      <w:proofErr w:type="spellEnd"/>
      <w:r w:rsidRPr="00C4187F">
        <w:rPr>
          <w:b/>
          <w:bCs/>
          <w:i/>
          <w:iCs/>
        </w:rPr>
        <w:t xml:space="preserve">] al fine di fornire una maggiore chiarezza. </w:t>
      </w:r>
    </w:p>
    <w:p w:rsidR="00A15CB1" w:rsidRPr="00C4187F" w:rsidRDefault="00A15CB1" w:rsidP="009C16C0">
      <w:pPr>
        <w:jc w:val="center"/>
      </w:pPr>
      <w:r w:rsidRPr="00C4187F">
        <w:rPr>
          <w:b/>
          <w:bCs/>
          <w:i/>
          <w:iCs/>
        </w:rPr>
        <w:t xml:space="preserve">Spesso, ciò che avviene dal vivo ha in sé una propria energia e trasmette un genere di comunicazione che la pagina scritta non rende. </w:t>
      </w:r>
    </w:p>
    <w:p w:rsidR="00A15CB1" w:rsidRPr="00C4187F" w:rsidRDefault="00A15CB1" w:rsidP="009C16C0">
      <w:pPr>
        <w:jc w:val="center"/>
      </w:pPr>
      <w:r w:rsidRPr="00C4187F">
        <w:rPr>
          <w:b/>
          <w:bCs/>
          <w:i/>
          <w:iCs/>
        </w:rPr>
        <w:t xml:space="preserve">Quindi, godetevi questo messaggio perfezionato, comunicato a Edmonton, Alberta – Canada – il 10 Aprile 2011. </w:t>
      </w:r>
    </w:p>
    <w:p w:rsidR="00A15CB1" w:rsidRPr="00C4187F" w:rsidRDefault="00A15CB1" w:rsidP="009C16C0">
      <w:pPr>
        <w:jc w:val="center"/>
      </w:pPr>
      <w:r w:rsidRPr="00C4187F">
        <w:t> </w:t>
      </w:r>
    </w:p>
    <w:p w:rsidR="00A15CB1" w:rsidRPr="00C4187F" w:rsidRDefault="00A15CB1" w:rsidP="009C16C0">
      <w:pPr>
        <w:pStyle w:val="corpo"/>
        <w:spacing w:before="0" w:beforeAutospacing="0" w:after="0" w:afterAutospacing="0"/>
        <w:jc w:val="center"/>
      </w:pPr>
      <w:r w:rsidRPr="00C4187F">
        <w:rPr>
          <w:sz w:val="22"/>
          <w:szCs w:val="22"/>
        </w:rPr>
        <w:t>–––––––––––––––––––––––––––––––––––––––––––––––––––––––––––––––––––––––––––</w:t>
      </w:r>
    </w:p>
    <w:p w:rsidR="00A15CB1" w:rsidRPr="00C4187F" w:rsidRDefault="00A15CB1" w:rsidP="009C16C0">
      <w:pPr>
        <w:jc w:val="both"/>
      </w:pPr>
      <w:r w:rsidRPr="00C4187F">
        <w:rPr>
          <w:rFonts w:eastAsia="Arial Unicode MS"/>
          <w:bCs/>
        </w:rPr>
        <w:t xml:space="preserve">Saluti, miei cari, io sono </w:t>
      </w:r>
      <w:proofErr w:type="spellStart"/>
      <w:r w:rsidRPr="00C4187F">
        <w:rPr>
          <w:rFonts w:eastAsia="Arial Unicode MS"/>
          <w:bCs/>
        </w:rPr>
        <w:t>Kryon</w:t>
      </w:r>
      <w:proofErr w:type="spellEnd"/>
      <w:r w:rsidRPr="00C4187F">
        <w:rPr>
          <w:rFonts w:eastAsia="Arial Unicode MS"/>
          <w:bCs/>
        </w:rPr>
        <w:t xml:space="preserve"> del Servizio Magnetico. E così, il messaggio di questa sera è lo stesso di ieri sera e quello che farà il mio partner, determinerà quello che verrà poi sviluppato come trascrizione audio – perché io l’ho passato a lui la notte scorsa per la prima volta, affinché egli capisse queste cose e oggi non ne fosse sorpreso. In tal modo passano una maggiore comprensione e una migliore saggezza, poiché le cose che desideriamo presentarvi questa sera per qualcuno sono nuove.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Ora parleremo di una premessa della quale non siamo mai scesi nei dettagli, quindi, può darsi che risulti un po’ incredibile. È una premessa che riguarda la fisica, ma che riguarda del tutto anche voi. È una premessa che ha a che fare con l’energia in cui vi trovate adesso.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Pochi minuti fa, quando abbiamo aperto questa porta, abbiamo chiesto “L’uomo sulla sedia sta fingendo?” [riferendosi a Lee che sta canalizzando]. L’abbiamo domandato affinché voi usaste il discernimento e sapeste la verità, perché qui c’è un messaggio che andrà al cuore della realtà. C’è qui un messaggio che per alcuni è incredibile, quindi, per via della sua natura, vi forniamo anche la parte pratica. Lo riempiamo un pochino con la vostra scienza – quell’aspetto tri-dimensionale che ancorerà le cose che potrebbero suonare incredibili. Vi presentiamo quello che i vostri scienziati vedranno un giorno, ma che alcuni stanno già cominciando a vedere oggi. Essi non capiscono completamente che cosa potrebbe significare, o come funziona, o quale sia il vero significato intrinseco. Ma non potete negare che ci sia. Quindi, per poterlo fare come si deve, ve lo presenteremo a pezzetti.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Panoramica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Ecco la premessa: Quando aprirete la porta alla comprensione di ciò che è quantico, nella vostra scienza, scoprirete un nuovo genere di fisica che ha sempre caratteristiche benevole. Vale a dire, state per aprire una porta e vedere qualcosa che non è lineare e che possiede una propensione: la propensione alla benevolenza. È possibile che esista una vera e propria energia, in fisica, che sia tendente alla benevolenza? Questo non ha proprio senso, perché si suppone che la fisica sia un sistema di leggi e relazioni, non un sistema con una coscienza. </w:t>
      </w:r>
    </w:p>
    <w:p w:rsidR="00A15CB1" w:rsidRPr="00C4187F" w:rsidRDefault="00A15CB1" w:rsidP="009C16C0">
      <w:pPr>
        <w:jc w:val="both"/>
      </w:pPr>
      <w:r w:rsidRPr="00C4187F">
        <w:lastRenderedPageBreak/>
        <w:t> </w:t>
      </w:r>
    </w:p>
    <w:p w:rsidR="00A15CB1" w:rsidRPr="00C4187F" w:rsidRDefault="00A15CB1" w:rsidP="009C16C0">
      <w:pPr>
        <w:jc w:val="both"/>
      </w:pPr>
      <w:r w:rsidRPr="00C4187F">
        <w:rPr>
          <w:rFonts w:eastAsia="Arial Unicode MS"/>
          <w:bCs/>
        </w:rPr>
        <w:t xml:space="preserve">Quindi il rompicapo che avete dinnanzi è molteplice, ma prima di tutto vi impone di accettare che il mondo quantico potrebbe avere un attributo in più, che va oltre il semplice “insieme di leggi”. Come fa un “sistema” ad essere </w:t>
      </w:r>
      <w:r w:rsidRPr="00C4187F">
        <w:rPr>
          <w:rFonts w:eastAsia="Arial Unicode MS"/>
          <w:bCs/>
          <w:i/>
          <w:iCs/>
        </w:rPr>
        <w:t>di parte?</w:t>
      </w:r>
      <w:r w:rsidRPr="00C4187F">
        <w:rPr>
          <w:rFonts w:eastAsia="Arial Unicode MS"/>
          <w:bCs/>
        </w:rPr>
        <w:t xml:space="preserve"> Questo vi suonerà come scienza, ma non è proprio la scienza che vi aspettate. Vogliamo darti queste informazioni, perché si legano all’energia creativa che stai sperimentando ora, caro Essere Umano.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Definizione di Quantico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È difficile sapere come iniziare e difficile sapere in che modo spiegarlo, in modo che capiate davvero. Quindi cominciamo da questo. La vostra scienza, al momento, ritiene che la fisica quantistica riguardi il modo in cui piccole particelle interagiscono tra loro. Queste particelle sono piccolissime; sono persino particelle di luce, molecole di DNA e altri prodotti della teoria onda-particella. Esse sono talmente piccole, che per vederle occorre un microscopio elettronico. Questa è quella che voi chiamate meccanica quantistica e viene osservata solo nel molto piccolo.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E qui c’è già un rebus. Sapevate che la luce e altre materie passano regolarmente da onde a particelle? Sapevate che la luce si trasforma in particella quando viene osservata da un Essere Umano? Ora, come fa un sistema matematico a “percepire” che viene osservato? Sapete già che l’energia quantica potrebbe essere ben diversa da qualsiasi cosa aveste in mente. E se non fosse affatto fisica? E se l’energia quantica fosse “l’impronta digitale del creatore”? Sarebbe fisica e avrebbe anche una coscienza. Ma allora, forse, sarebbe troppo strano?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La Grande Energia Quantica della Galassia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Vi darò delle informazioni su cui riflettere. L’energia quantica che vedete nel piccolo, avviene anche nel grandissimo. In effetti, ci spingeremo fino a dirvi che la fisica è veramente diversa nelle diverse parti dell’Universo, a seconda di ciò che si trova al centro di ciascuna galassia. Cominciamo da questa premessa – che la fisica non è una serie prestabilita di leggi universali. Essa varia a seconda dell’impronta quantica dell’energia creatrice di ciascuna. Alcune di esse sono molto simili, ma tutte differiscono leggermente. E, se poteste conoscere le differenze, vi chiedereste perché, e io ve l’ho appena detto – è quel che c’è nel mezzo.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Dato che la vostra fisica è principalmente 3D, avete un problema con il modo in cui funzionano veramente le cose. E la fisica quantistica è l’unico indizio che avete su di un </w:t>
      </w:r>
      <w:proofErr w:type="spellStart"/>
      <w:r w:rsidRPr="00C4187F">
        <w:rPr>
          <w:rFonts w:eastAsia="Arial Unicode MS"/>
          <w:bCs/>
        </w:rPr>
        <w:t>multi-verso</w:t>
      </w:r>
      <w:proofErr w:type="spellEnd"/>
      <w:r w:rsidRPr="00C4187F">
        <w:rPr>
          <w:rFonts w:eastAsia="Arial Unicode MS"/>
          <w:bCs/>
        </w:rPr>
        <w:t xml:space="preserve"> e sulla possibilità che alcune leggi di massa e gravità siano determinate da ciò che avviene nel centro di ciascuna galassia. L’energia della creazione è nel mezzo. Quell’energia bi-polare, quel tira/spingi che noi abbiamo chiamato “i gemelli” sono nel mezzo della vostra galassia. Voi lo vedete nella 3D come una singola cosa – il che, a proposito, è impossibile – ma in realtà è un evento doppio. La scienza ancora non lo sa. Perciò noi ve lo diciamo, in modo che, quando lo </w:t>
      </w:r>
      <w:proofErr w:type="spellStart"/>
      <w:r w:rsidRPr="00C4187F">
        <w:rPr>
          <w:rFonts w:eastAsia="Arial Unicode MS"/>
          <w:bCs/>
        </w:rPr>
        <w:t>scopriranno</w:t>
      </w:r>
      <w:proofErr w:type="spellEnd"/>
      <w:r w:rsidRPr="00C4187F">
        <w:rPr>
          <w:rFonts w:eastAsia="Arial Unicode MS"/>
          <w:bCs/>
        </w:rPr>
        <w:t>, possiate dire di averlo sentito qui. Questo darà poi credibilità a tutto quello che sto per dire. A proposito, visto che nella vostra fisica tutto va a coppie, persino le vostre attuali leggi della fisica, com’è che create una singolarità nel mezzo della galassia? Nessuno ha mai pensato che quello potrebbe essere un altro paio?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i/>
          <w:iCs/>
        </w:rPr>
        <w:t>Iniziamo dall’astronomo e chiediamo “Caro Astronomo, tu credi in Dio</w:t>
      </w:r>
      <w:r w:rsidRPr="00C4187F">
        <w:rPr>
          <w:rFonts w:eastAsia="Arial Unicode MS"/>
          <w:bCs/>
        </w:rPr>
        <w:t xml:space="preserve">? </w:t>
      </w:r>
      <w:r w:rsidRPr="00C4187F">
        <w:rPr>
          <w:rFonts w:eastAsia="Arial Unicode MS"/>
          <w:bCs/>
          <w:i/>
          <w:iCs/>
        </w:rPr>
        <w:t xml:space="preserve">L’astronomo ci penserà un attimo e poi potrebbe rispondere “Non sta a me definire la divinità. Non è la mia scienza. Io potrei credere in Dio, ma non è la mia materia di studio, perché io tratto il metodo scientifico”.  Allora voi potreste invece chiedergli “Va bene, che cosa vedi nella nostra galassia che sia scientificamente interessante?”. Qui l’astronomo potrebbe entusiasmarsi un po’ e dire “Molto bene, ti dirò che cos’è interessante per tutti noi. Abbiamo scoperto qualcosa che non capiamo. Ci </w:t>
      </w:r>
      <w:r w:rsidRPr="00C4187F">
        <w:rPr>
          <w:rFonts w:eastAsia="Arial Unicode MS"/>
          <w:bCs/>
          <w:i/>
          <w:iCs/>
        </w:rPr>
        <w:lastRenderedPageBreak/>
        <w:t xml:space="preserve">sono principi fisici, in cose grandi, che non si applicano alla meccanica celeste che si studia nella fisica Newtoniana ed Euclidea. È strano, per noi, che la galassia si muova come un'unica piattaforma, quasi come se le stelle fossero dei ciottoli incollati su di essa. Ruota tutto insieme. </w:t>
      </w:r>
      <w:proofErr w:type="spellStart"/>
      <w:r w:rsidRPr="00C4187F">
        <w:rPr>
          <w:rFonts w:eastAsia="Arial Unicode MS"/>
          <w:bCs/>
          <w:i/>
          <w:iCs/>
        </w:rPr>
        <w:t>Dev</w:t>
      </w:r>
      <w:proofErr w:type="spellEnd"/>
      <w:r w:rsidRPr="00C4187F">
        <w:rPr>
          <w:rFonts w:eastAsia="Arial Unicode MS"/>
          <w:bCs/>
          <w:i/>
          <w:iCs/>
        </w:rPr>
        <w:t xml:space="preserve">’esserci una qualche sorta di energia che mantiene quella forma. Perché la meccanica celeste che noi conosciamo ha a che vedere con la gravità, la massa e oggetti orbitanti intorno ad un fulcro, come il nostro sole, ed essa crea orbite che sono tutte diverse. Tutti gli oggetti intorno ad un centro gravitazionale tracciano la propria orbita in base alla massa e alla velocità. Ecco perché tutti i pianeti hanno orbite diverse. È la fisica che ci aspettiamo. È quello che fa il nostro sistema solare. Ma non una galassia. Le galassie hanno qualche cosa al centro che deve basarsi sulla gravità, eppure tutto ruota intorno al centro come una cosa sola. C’è una specie di unità gravitazionale o di attrazione là. Non capiamo”. </w:t>
      </w:r>
    </w:p>
    <w:p w:rsidR="00A15CB1" w:rsidRPr="00C4187F" w:rsidRDefault="00A15CB1" w:rsidP="009C16C0">
      <w:pPr>
        <w:jc w:val="both"/>
      </w:pPr>
      <w:r w:rsidRPr="00C4187F">
        <w:rPr>
          <w:rFonts w:eastAsia="Arial Unicode MS"/>
          <w:bCs/>
          <w:i/>
          <w:iCs/>
        </w:rPr>
        <w:t> </w:t>
      </w:r>
    </w:p>
    <w:p w:rsidR="00A15CB1" w:rsidRPr="00C4187F" w:rsidRDefault="00A15CB1" w:rsidP="009C16C0">
      <w:pPr>
        <w:jc w:val="both"/>
      </w:pPr>
      <w:r w:rsidRPr="00C4187F">
        <w:rPr>
          <w:rFonts w:eastAsia="Arial Unicode MS"/>
          <w:bCs/>
          <w:sz w:val="32"/>
          <w:szCs w:val="32"/>
        </w:rPr>
        <w:t>Il Disegno Incredibile – Contro Ogni Probabilità</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Ma non è tutto. Loro poi vi diranno qualcosa che non riuscirete a credere. Riguarda quella che voi chiamate casualità. Perciò intitoleremo questa canalizzazione “</w:t>
      </w:r>
      <w:r w:rsidRPr="00C4187F">
        <w:rPr>
          <w:rFonts w:eastAsia="Arial Unicode MS"/>
          <w:bCs/>
          <w:i/>
          <w:iCs/>
        </w:rPr>
        <w:t>Il Fattore Quantico”.</w:t>
      </w:r>
      <w:r w:rsidRPr="00C4187F">
        <w:rPr>
          <w:rFonts w:eastAsia="Arial Unicode MS"/>
          <w:bCs/>
        </w:rPr>
        <w:t xml:space="preserve"> C’è qualcosa che non vi aspettavate e che sta succedendo tutt’intorno a voi. Nella vostra realtà tridimensionale, tutto quello che avviene sulla terra sembra essere in uno stato casuale. Cioè, la realtà reagisce secondo un’attesa curva a campana. Le cose comuni avvengono più spesso di quelle insolite. Le probabilità prendono la forma di casualità attesa. Se gettaste un dado migliaia di volte, vedreste una coerenza nella casualità che voi definite “il modo in cui vanno le cose”. È quello che vi aspettate. Non c’è parzialità.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Tornando all’astronomo – l’astronomo sta dicendo “Ovunque guardiamo, esaminando quella che voi chiamereste ‘energia creatrice dell’Universo’, tutto è incredibilmente improbabile a livello matematico. Sarebbe come lanciare il dado e ottenere sei e poi sei e poi sei, per mille volte. È oltre il campo della casualità. Dimostra che deve esserci un “disegno intelligente”. Ora, io non sto parlando di una persona metafisica. Sto parlando di un astronomo. Ovunque essi guardino, contro ogni probabilità, l’Universo è benevolmente disegnato per la vita. Loro hanno usato il termine “disegno intelligente”. Io uso il termine “disegno benevolente”. E vi dirò che l’energia che tiene insieme i sistemi solari della vostra galassia, oltre 100 miliardi di stelle, è una gigantesca mano quantica situata sopra le galassie del vostro Universo, come la mano di Dio. È una mano quantica e benevolente.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Come può essere? È il primo di tanti esempi che vi porteremo, perché questo è il fattore quantico, la vera impronta digitale creatrice dell’Universo. Essa è incline all’amore, incline alla vita, incline alla benevolenza. Eccovi qui, su una terra che in realtà non dovrebbe esistere, perché la sola cosa che le consente di esistere è </w:t>
      </w:r>
      <w:r w:rsidRPr="00C4187F">
        <w:rPr>
          <w:rFonts w:eastAsia="Arial Unicode MS"/>
          <w:bCs/>
          <w:i/>
          <w:iCs/>
        </w:rPr>
        <w:t>il disegno intelligente</w:t>
      </w:r>
      <w:r w:rsidRPr="00C4187F">
        <w:rPr>
          <w:rFonts w:eastAsia="Arial Unicode MS"/>
          <w:bCs/>
        </w:rPr>
        <w:t xml:space="preserv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Quanto ha impiegato la scienza a rendersene conto? Per loro è un rebus, non una dichiarazione divina. È fuori dalla statistica delle probabilità e sembra essere possibile solo per mezzo di un disegno – una benevolenza, che è l’energia creatrice dell’Universo. Pensateci. Che cosa significa per voi? Se c’è una benevolenza, in tutta la creazione dell’Universo, che consente la vita, che permette a questa terra di esistere, significa che esistono altre terre. C’è vita dappertutto! Ve l’abbiamo detto molte volte. Tuttavia, noi ci troviamo su una terra molto speciale – il pianeta che è il solo pianeta del libero arbitrio, fra tutti. Ce n’è soltanto uno in ogni Universo e ci sono stati altri pianeti del libero arbitrio, in precedenza. Ci sono anche </w:t>
      </w:r>
      <w:r w:rsidRPr="00C4187F">
        <w:rPr>
          <w:rFonts w:eastAsia="Arial Unicode MS"/>
          <w:bCs/>
          <w:i/>
          <w:iCs/>
        </w:rPr>
        <w:t>pianeti diplomati in libero arbitrio</w:t>
      </w:r>
      <w:r w:rsidRPr="00C4187F">
        <w:rPr>
          <w:rFonts w:eastAsia="Arial Unicode MS"/>
          <w:bCs/>
        </w:rPr>
        <w:t xml:space="preserve">, che forniscono i semi della vita ad altri pianeti, che diventano poi nuovi pianeti del libero arbitrio.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Quindi, eccovi qui, l’energia creativa in voi ha la saggezza delle ere. È la saggezza delle ere della vostra galassia, non della vostra terra. Altri prima di voi, nei miliardi di anni in cui questa galassia è </w:t>
      </w:r>
      <w:r w:rsidRPr="00C4187F">
        <w:rPr>
          <w:rFonts w:eastAsia="Arial Unicode MS"/>
          <w:bCs/>
        </w:rPr>
        <w:lastRenderedPageBreak/>
        <w:t xml:space="preserve">esistita, hanno partecipato ad altri test di coscienza. Si sono diplomati a nuovi livelli di benevolenza, passando al pianeta successivo. È un evento a lungo termine e, alla fine, anche voi farete lo stesso. In questo modo, popolate la galassia con i vostri stessi semi e con i semi di chi vi ha preceduto – semi dallo scopo divino.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Mentre trasmettete questa benevolenza, essa modella effettivamente il successivo Universo e il modo in cui sarà il disegno intelligente. È in giro da parecchio tempo, per arrivare in questo luogo in cui la fisica può mostrare un atteggiamento. È un atteggiamento di benevolenza.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Questo è il contesto più ampio. Passiamo ad uno intermedio.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L’Unica Energia Quantica Sostenibile del Pianeta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Vi riporto ad un esperimento di oltre un decennio fa. Furono coinvolti due uomini, in Scozia, un fisico e un medico. Il medico era il Dr. Todd </w:t>
      </w:r>
      <w:proofErr w:type="spellStart"/>
      <w:r w:rsidRPr="00C4187F">
        <w:rPr>
          <w:rFonts w:eastAsia="Arial Unicode MS"/>
          <w:bCs/>
        </w:rPr>
        <w:t>Ovokaitys</w:t>
      </w:r>
      <w:proofErr w:type="spellEnd"/>
      <w:r w:rsidRPr="00C4187F">
        <w:rPr>
          <w:rFonts w:eastAsia="Arial Unicode MS"/>
          <w:bCs/>
        </w:rPr>
        <w:t xml:space="preserve">, il collega del mio partner. Che coincidenza che questi due uomini di scienza si siano incontrati in questa vita [sorriso di </w:t>
      </w:r>
      <w:proofErr w:type="spellStart"/>
      <w:r w:rsidRPr="00C4187F">
        <w:rPr>
          <w:rFonts w:eastAsia="Arial Unicode MS"/>
          <w:bCs/>
        </w:rPr>
        <w:t>Kryon</w:t>
      </w:r>
      <w:proofErr w:type="spellEnd"/>
      <w:r w:rsidRPr="00C4187F">
        <w:rPr>
          <w:rFonts w:eastAsia="Arial Unicode MS"/>
          <w:bCs/>
        </w:rPr>
        <w:t xml:space="preserve">]. Il fisico e il medico furono i primi a sviluppare insieme un evento quantico sostenibile, coerente, controllabile e ripetibile. Cioè, essi possiedono un’invenzione che crea energia quantica che può essere sostenuta, ripetuta e utilizzata. L’hanno fatto contrapponendo energie laser fuori fase, attraverso quello che noi chiameremo una lente olografica quantica adattata. Avviene un vero e proprio slittamento di tempo e quella zuppa quantica coerente, benché molto piccola, è controllabile e può essere ripetuta, manipolata e inviata dove essi vogliono che vada.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Ora, essi non sono i primi Umani del pianeta a creare energia quantica. Ma sono i primi ad averne creata una mirata e ripetibile. Il primo Umano a creare l’energia quantica fu </w:t>
      </w:r>
      <w:proofErr w:type="spellStart"/>
      <w:r w:rsidRPr="00C4187F">
        <w:rPr>
          <w:rFonts w:eastAsia="Arial Unicode MS"/>
          <w:bCs/>
        </w:rPr>
        <w:t>Nikola</w:t>
      </w:r>
      <w:proofErr w:type="spellEnd"/>
      <w:r w:rsidRPr="00C4187F">
        <w:rPr>
          <w:rFonts w:eastAsia="Arial Unicode MS"/>
          <w:bCs/>
        </w:rPr>
        <w:t xml:space="preserve"> </w:t>
      </w:r>
      <w:proofErr w:type="spellStart"/>
      <w:r w:rsidRPr="00C4187F">
        <w:rPr>
          <w:rFonts w:eastAsia="Arial Unicode MS"/>
          <w:bCs/>
        </w:rPr>
        <w:t>Tesla</w:t>
      </w:r>
      <w:proofErr w:type="spellEnd"/>
      <w:r w:rsidRPr="00C4187F">
        <w:rPr>
          <w:rFonts w:eastAsia="Arial Unicode MS"/>
          <w:bCs/>
        </w:rPr>
        <w:t xml:space="preserve">. Egli non riuscì a controllarla, ma sapeva che c’era e l’aveva vista ripetutamente nei suoi esperimenti magnetici.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Quello che il fisico e il medico fecero nel decennio a seguire, mostrò il fattore quantico, poiché essi applicarono poi alla biologia questa zuppa quantica mirata, di loro invenzione. Ogni volta che essi impregnavano con questa energia un test o un esperimento biologico, ottenevano guarigione! Pensateci. Quante probabilità ci sono che sviluppiate un tipo di energia sul pianeta e, ovunque la puntiate, essa curi? Quante sono le probabilità? È come ottenere sei e poi sei e poi sei. Cominciate a vedere lo schema?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Quando questa energia quantica sarà riproducibile in altri laboratori, ci saranno (perché ci sono sempre) quelli che cercheranno di farne un’arma. Ecco qualcosa che dovreste sapere: Sarà la prima energia tra quelle scoperte, che non lo permetterà. Non può essere usata come arma, perché è benevola. Immaginate, un’energia quantica che è solo semplice fisica, ma che ha una propensione! Questo che cosa vi dice? Dovrebbe mostrarvi che sta succedendo qualcosa nella fisica delle alte energie, che è più della matematica e degli attributi della materia.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Col tempo, su questo pianeta si scoprirà il fattore quantico. Quando accadrà, sarà molto controverso e andrà contro la logica e la 3D e il modo in cui le cose funzionano con il metodo scientifico. L’arrampicata verso tutto questo è difficile. Le vecchie anime che ho di fronte hanno aderito per elaborare questa nuova energia e hanno attraversato diverse vite aspettando proprio questo. Che cosa fareste, come scienziati, se gli esperimenti che avete davanti avessero “una mente propria”? Che cosa pensereste se il magnetismo, la gravità e la luce potessero essere assemblati solo in un certo modo, che creasse guarigione e mai in un allineamento distruttivo? Tutto questo ridefinirà alcune delle forze fondamentali dell’Universo. Il disegno intelligente è solo il primo e, persino oggi, molti astronomi e fisici pensano ancora che sia un’anomalia. </w:t>
      </w:r>
    </w:p>
    <w:p w:rsidR="00A15CB1" w:rsidRPr="00C4187F" w:rsidRDefault="00A15CB1" w:rsidP="009C16C0">
      <w:pPr>
        <w:jc w:val="both"/>
      </w:pPr>
      <w:r w:rsidRPr="00C4187F">
        <w:lastRenderedPageBreak/>
        <w:t> </w:t>
      </w:r>
    </w:p>
    <w:p w:rsidR="00A15CB1" w:rsidRPr="00C4187F" w:rsidRDefault="00A15CB1" w:rsidP="009C16C0">
      <w:pPr>
        <w:jc w:val="both"/>
      </w:pPr>
      <w:r w:rsidRPr="00C4187F">
        <w:rPr>
          <w:rFonts w:eastAsia="Arial Unicode MS"/>
          <w:bCs/>
        </w:rPr>
        <w:t xml:space="preserve">Quella sarà la prossima più grande scoperta sul pianeta. Vi è stata inaccessibile, finora, perché occorre una coscienza a vibrazione più alta per crearla e comprenderla. Quando qualunque pianeta scopre un’energia quantica ed è in grado di usarla, si può andare su quel pianeta sapendo che si incontreranno entità di coscienza elevata. Questa non vi è mai stata data prima di quel momento, perché all’interno del fattore quantico è contenuto il segreto del viaggio interplanetario, utilizzando stati ampi e interconnessi. Ci sono modi per farlo che non avreste mai pensato potessero esistere. Potete gettare via i vostri razzi spaziali. Siete sull’orlo di questo.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 xml:space="preserve">Il DNA – Una Forza Quantica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Ora lasciate che vi conduca al piccolissimo. Più di dieci anni fa, Vladimir </w:t>
      </w:r>
      <w:proofErr w:type="spellStart"/>
      <w:r w:rsidRPr="00C4187F">
        <w:rPr>
          <w:rFonts w:eastAsia="Arial Unicode MS"/>
          <w:bCs/>
        </w:rPr>
        <w:t>Poponin</w:t>
      </w:r>
      <w:proofErr w:type="spellEnd"/>
      <w:r w:rsidRPr="00C4187F">
        <w:rPr>
          <w:rFonts w:eastAsia="Arial Unicode MS"/>
          <w:bCs/>
        </w:rPr>
        <w:t xml:space="preserve">, uno scienziato Russo, utilizzò la luce in un esperimento con una molecola di DNA. Con quell’esperimento, egli scoprì un campo multidimensionale intorno al DNA. La luce si schematizzava secondo un’equazione matematica (sinusoide) quando era presente il DNA. Egli scoprì che il DNA aveva un campo quantico. Non solo, era anche un campo quantico che, in qualche modo, era pieno di informazioni. Altrimenti, come avrebbe potuto il campo modellare la luce in una sinusoide? Ora, questo veniva da un studioso di biologia quantistica, non da </w:t>
      </w:r>
      <w:proofErr w:type="spellStart"/>
      <w:r w:rsidRPr="00C4187F">
        <w:rPr>
          <w:rFonts w:eastAsia="Arial Unicode MS"/>
          <w:bCs/>
        </w:rPr>
        <w:t>Kryon</w:t>
      </w:r>
      <w:proofErr w:type="spellEnd"/>
      <w:r w:rsidRPr="00C4187F">
        <w:rPr>
          <w:rFonts w:eastAsia="Arial Unicode MS"/>
          <w:bCs/>
        </w:rPr>
        <w:t xml:space="preserve">. Eppure molti mettono in dubbio che questo esperimento sia mai avvenuto, dato che mostra qualcosa che nessun Umano si aspettava. Ci sono persone che, semplicemente non desiderano accettare il fatto che dei veri biologi quantistici fecero un vero esperimento! Essi scelsero di relegare tutte quelle informazioni nella </w:t>
      </w:r>
      <w:proofErr w:type="spellStart"/>
      <w:r w:rsidRPr="00C4187F">
        <w:rPr>
          <w:rFonts w:eastAsia="Arial Unicode MS"/>
          <w:bCs/>
        </w:rPr>
        <w:t>new</w:t>
      </w:r>
      <w:proofErr w:type="spellEnd"/>
      <w:r w:rsidRPr="00C4187F">
        <w:rPr>
          <w:rFonts w:eastAsia="Arial Unicode MS"/>
          <w:bCs/>
        </w:rPr>
        <w:t xml:space="preserve"> </w:t>
      </w:r>
      <w:proofErr w:type="spellStart"/>
      <w:r w:rsidRPr="00C4187F">
        <w:rPr>
          <w:rFonts w:eastAsia="Arial Unicode MS"/>
          <w:bCs/>
        </w:rPr>
        <w:t>age</w:t>
      </w:r>
      <w:proofErr w:type="spellEnd"/>
      <w:r w:rsidRPr="00C4187F">
        <w:rPr>
          <w:rFonts w:eastAsia="Arial Unicode MS"/>
          <w:bCs/>
        </w:rPr>
        <w:t xml:space="preserve"> e non nella scienza. È sempre interessante ciò che gli Umani fanno con la scienza, vero? Se non corrisponde al modello 3D della loro realtà, allora negano che esista.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Quando fu trascritto l’intero genoma umano, ne fu visto ogni singolo componente chimico. I numeri sono sorprendenti, perché in una molecola così piccola da non poterla vedere, se non al microscopio elettronico, ci sono più di 3 miliardi di elementi chimici! La doppia elica è più complessa di quanto pensiate. Questa molecola è sufficientemente piccola da essere considerata in uno stato quantico e Vladimir </w:t>
      </w:r>
      <w:proofErr w:type="spellStart"/>
      <w:r w:rsidRPr="00C4187F">
        <w:rPr>
          <w:rFonts w:eastAsia="Arial Unicode MS"/>
          <w:bCs/>
        </w:rPr>
        <w:t>Poponin</w:t>
      </w:r>
      <w:proofErr w:type="spellEnd"/>
      <w:r w:rsidRPr="00C4187F">
        <w:rPr>
          <w:rFonts w:eastAsia="Arial Unicode MS"/>
          <w:bCs/>
        </w:rPr>
        <w:t xml:space="preserve"> dimostrò che essa ha effettivamente un campo intorno, persino una singola molecola di DNA.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Quelli che crearono il Progetto Genoma Umano volevano sapere in che modo i 3 miliardi di sostanze chimiche nel DNA creano gli oltre 26.000 geni del corpo Umano. A proposito, ci sono più geni di così, ma sto usando i numeri degli scienziati, non i miei. Dunque, questo era quello che interessava loro. Non vedevano il DNA in uno stato quantico. Non stavano cercando quello, anche se la stessa scienza del DNA grida con logica che deve essere quantistica. Non cercavano quello. Essi, invece, contarono le sostanze chimiche e cercarono i codici, e li trovarono organizzati in modo molto strano.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Scoprirono che, dei 3 miliardi di sostanze chimiche nella doppia elica del DNA, tutti i geni venivano creati nelle parti del DNA con codifica delle proteine. Il 3,5% del DNA creava tutti i geni. Oltre il 90%  dell’assetto chimico sembrava essere casuale. Non faceva assolutamente niente – che loro potessero vedere o capire. Persino oggi la scienza non vede ciò che è ovvio, che il 90% è quantico e il 3,5% è lineare.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Oggi i vostri fisici quantistici si trovano spesso ad affrontare dieci dimensioni più il tempo (11 dimensioni) nel genere più popolare di fisica multidimensionale, la teoria delle stringhe. Se vi metteste a interrogarli su come sia tutto questo, essi pronuncerebbero i termini “caos” e “modello casuale”. Perché è così che funzionano i campi quantici. Essi sono pieni di potenziali, anziché di assoluti, e variano a seconda di molti fattori... compresa la coscienza Umana. Un giorno ci si renderà conto che c’è una forte possibilità che il DNA, benché sia una molecola biologica, sia in </w:t>
      </w:r>
      <w:r w:rsidRPr="00C4187F">
        <w:rPr>
          <w:rFonts w:eastAsia="Arial Unicode MS"/>
          <w:bCs/>
        </w:rPr>
        <w:lastRenderedPageBreak/>
        <w:t>uno stato quantico. Questo infrangerà le regole di “misura” in uno stato quantico. Poiché in effetti è “soprattutto quantico” e influisce persino sulla rotazione degli atomi che entrano nel suo campo. Allora, arriverà l’ovvia domanda successiva: “</w:t>
      </w:r>
      <w:r w:rsidRPr="00C4187F">
        <w:rPr>
          <w:rFonts w:eastAsia="Arial Unicode MS"/>
          <w:bCs/>
          <w:i/>
          <w:iCs/>
        </w:rPr>
        <w:t>Quali informazioni ci sono nel novanta per cento quantico del DNA?</w:t>
      </w:r>
      <w:r w:rsidRPr="00C4187F">
        <w:rPr>
          <w:rFonts w:eastAsia="Arial Unicode MS"/>
          <w:bCs/>
        </w:rPr>
        <w:t>”</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Adesso siamo arrivati al nocciolo, no? Allora ve lo dirò. Il novanta per cento quantico del DNA, è colmo di informazioni, sia esoteriche che senza tempo. È una cianografia quantica per tutto ciò che siete e siete stati fin da quando arrivaste sul pianeta la prima volta. Il DNA contiene delle serie di istruzioni per la vostra vita; tutto, dalla vostra Registrazione </w:t>
      </w:r>
      <w:proofErr w:type="spellStart"/>
      <w:r w:rsidRPr="00C4187F">
        <w:rPr>
          <w:rFonts w:eastAsia="Arial Unicode MS"/>
          <w:bCs/>
        </w:rPr>
        <w:t>Akashica</w:t>
      </w:r>
      <w:proofErr w:type="spellEnd"/>
      <w:r w:rsidRPr="00C4187F">
        <w:rPr>
          <w:rFonts w:eastAsia="Arial Unicode MS"/>
          <w:bCs/>
        </w:rPr>
        <w:t xml:space="preserve"> completa – ogni singola vita che avete vissuto – fino alla benevola impronta del creatore, nei semi stessi della creazione. Ogni singolo talento che avete avuto è là, anche se oggi non ne avete per niente... la registrazione è là. Ogni predisposizione alla debolezza e alla forza è là. Biologicamente, ogni singola istruzione per ogni singola cellula staminale è là.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Vi siete mai chiesti da dove prendono le “informazioni” le cellule staminali, per costruire l’Essere Umano? È nel 90% del vostro DNA ed è tutto quantico. Perché alcuni DNA quantici contengono istruzioni per creare corpi più deboli? Perché avviene che ci siano delle predisposizioni alla malattia? Ora vi darò queste informazioni, così capirete qualcosa che viene dopo... forse la caratteristica biologica più importante mai presentata.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Il DNA è una Molecola Dinamica, non statica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L’umanità è bloccata nella porzione 3D del proprio pensiero biologico. Nella vostra vita 3D accettate semplicemente la chimica che vi viene data. Agite come se il tre per cento che produce geni fosse l’unica parte che esiste. Credete che sia un protocollo chimico inalterabile che è, semplicemente, “voi”. Non lo vedete per come è progettato. È dinamico e lo è sempre stato. Non è prestabilito, ma continuerà a ripetere semplicemente quel che fa, a meno che non ci sia un’altra influenza quantica su di esso.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Perciò, vivete con il 3 per cento come se fosse tutto quel che c’è e, dato che “l’avete ricevuto insieme al vostro corpo” e sembra controllare tutto quanto, voi non gli parlate mai. Molti di voi vennero con predisposizioni basate sul karma proveniente da vite precedenti. Non venite qua puliti [senza energia </w:t>
      </w:r>
      <w:proofErr w:type="spellStart"/>
      <w:r w:rsidRPr="00C4187F">
        <w:rPr>
          <w:rFonts w:eastAsia="Arial Unicode MS"/>
          <w:bCs/>
        </w:rPr>
        <w:t>karmica</w:t>
      </w:r>
      <w:proofErr w:type="spellEnd"/>
      <w:r w:rsidRPr="00C4187F">
        <w:rPr>
          <w:rFonts w:eastAsia="Arial Unicode MS"/>
          <w:bCs/>
        </w:rPr>
        <w:t>]. Arrivate, invece, con predisposizioni, paure e fobie. Alcune sono positive. Forse arrivate come un prodigio che prosegue la sua vita precedente... il bambino di 8 anni che dipinge come un maestro e dà pennellate che richiedono 30 anni per essere sviluppate. Questo cosa vi dice di quello che ci deve essere nel DNA?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Forse arrivate come il compositore, il pianista, il prodigio, il violinista, aspettando solo che le vostre mani riescano a raggiungere la tastiera o vadano più su a ricamare note. Forse arrivate sapendo già suonare il piano, e aspettate soltanto che le vostre dita diventino abbastanza grandi da fare quello che facevate prima... senza lezioni. Come lo spiegate, miei cari? La risposta è che tutto questo è contenuto nelle serie di istruzioni quantiche dinamiche del vostro DNA... la parte a cui non parlate.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Scissione Cellulare – un processo statico?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Lasciate che vi conduca al processo di divisione cellulare. L’abbiamo già detto, ma bisogna che lo sentiate di nuovo, per capire come funziona. Una cellula è pronta a dividersi. Il corpo Umano è progettato per rinnovare... tutti i tessuti. Vi è stato detto che ci sono dei tessuti che non si rinnovano, ma questo è inesatto. Si rinnova tutto a velocità diverse, in momenti diversi e in modi diversi. Si rinnova. Quindi, adesso sapete che il corpo Umano è progettato per vivere a lungo. </w:t>
      </w:r>
      <w:r w:rsidRPr="00C4187F">
        <w:rPr>
          <w:rFonts w:eastAsia="Arial Unicode MS"/>
          <w:bCs/>
        </w:rPr>
        <w:lastRenderedPageBreak/>
        <w:t xml:space="preserve">Sfortunatamente, l’energia che avete creato su questo pianeta e quello che avete dovuto affrontare, l’hanno ridotto male. Non vivete molto più di 80 anni. Non era quello il progetto.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I personaggi biblici erano a volte profeti, a volte maestri e a volte erano lì e basta... e vivevano per centinaia di anni. L’hanno fatto davvero? O si tratta, forse, soltanto di una metafora? L’hanno capita bene la Bibbia, senza errori di trascrizione? Vi dirò la verità. È molto precisa. Migliaia di anni fa, vivevate molto a lungo, </w:t>
      </w:r>
      <w:proofErr w:type="spellStart"/>
      <w:r w:rsidRPr="00C4187F">
        <w:rPr>
          <w:rFonts w:eastAsia="Arial Unicode MS"/>
          <w:bCs/>
        </w:rPr>
        <w:t>Lemuriani</w:t>
      </w:r>
      <w:proofErr w:type="spellEnd"/>
      <w:r w:rsidRPr="00C4187F">
        <w:rPr>
          <w:rFonts w:eastAsia="Arial Unicode MS"/>
          <w:bCs/>
        </w:rPr>
        <w:t xml:space="preserve">. Se sapeste qual era la durata della vostra vita rimarreste, a bocca aperta. Ma ora non più. Nel tempo, al DNA sono state letteralmente impartite delle istruzioni, dall’energia del pianeta... un’energia che avete creato attraverso la coscienza.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Una cellula si divide. Subito prima di dividersi, è necessario che il progetto cloni se stesso. Il progetto viene reso disponibile dalla cellula staminale. La cellula staminale prende le sue informazioni dalla parte quantica del DNA, che non è mai cambiato da quando siete nati. È rimasto statico, dato che nulla l’ha mai alterato... e per il fatto che voi non lo credete modificabile e avete così accettato di invecchiare. Non c’è uno sforzo consapevole di fare qualsiasi cosa con esso e quello se ne sta lì, proprio come ha sempre fatto.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La cellula che sta per dividersi “parla” con la cellula staminale e dice “Fai la stessa cosa che hai sempre fatto? Cambiato niente?” e la cellula staminale parla con la cellula che si sta scindendo e dice “Fanne un’altra identica”. Allora voi vi rinnovate proprio come l’ultima volta, accettando tutto quello che avete ricevuto quando siete nati.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C’è un’altra energia quantica, sul pianeta, che ha il fattore quantico... il Grande Cambiamento. È una benevolenza che avete creato voi ed è nuova. Adesso vi trovate all’interno di un cambiamento rivoluzionario e alcuni di voi ne sono consapevoli e lo percepiscono. È il cambiamento della coscienza Umana ed essa si sta trasformando proprio nel fattore quantico, dato che voi state diventando più quantici nella vostra coscienza... e sta diventando benevola. Ecco perché vedete la terra reagire come sta facendo.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State iniziando a vedere quelli che non acconsentiranno più ai vecchi sistemi. Non avrete più dittatori. I cittadini di tutta la terra vogliono il controllo della propria vita. Non vogliono la guerra. Vogliono che le loro famiglie siano al sicuro! Vogliono pace e abbondanza. Vogliono che i loro nipoti abbiano la speranza di una vita migliore della loro. State cominciando a vederlo sempre di più in quei luoghi che hanno avuto dittatori per anni.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Era stato chiesto “</w:t>
      </w:r>
      <w:r w:rsidRPr="00C4187F">
        <w:rPr>
          <w:rFonts w:eastAsia="Arial Unicode MS"/>
          <w:bCs/>
          <w:i/>
          <w:iCs/>
        </w:rPr>
        <w:t>Quando sarà coinvolta l’Africa in questo? Avrà una rivoluzione benevola?</w:t>
      </w:r>
      <w:r w:rsidRPr="00C4187F">
        <w:rPr>
          <w:rFonts w:eastAsia="Arial Unicode MS"/>
          <w:bCs/>
        </w:rPr>
        <w:t xml:space="preserve">” Quindi, di nuovo, vi parlerò della prossima generazione. Indovinate chi ci sarà là, per assicurare che questo avvenga? L’uomo sulla sedia [riferito a Lee]. È una sua scelta ed è pronto. Avrà la pelle nera, come ha già avuto, e sarà esattamente dove c’è bisogno che sia.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Tra settantacinque anni da ora, egli sarà là, pronto ad andare e non sarà un </w:t>
      </w:r>
      <w:proofErr w:type="spellStart"/>
      <w:r w:rsidRPr="00C4187F">
        <w:rPr>
          <w:rFonts w:eastAsia="Arial Unicode MS"/>
          <w:bCs/>
        </w:rPr>
        <w:t>canalizzatore</w:t>
      </w:r>
      <w:proofErr w:type="spellEnd"/>
      <w:r w:rsidRPr="00C4187F">
        <w:rPr>
          <w:rFonts w:eastAsia="Arial Unicode MS"/>
          <w:bCs/>
        </w:rPr>
        <w:t xml:space="preserve">. Non c’è modo di provarlo, vero? Egli non saprà nemmeno chi era... ma saprà semplicemente quello che dovrà fare. Come il prodigio, è scritto nel suo DNA e l’ha scritto lui! Egli non sarà solo, perché con lui ci saranno anche persone che conosce. Forse persino il dottore? (riferendosi al Dr. Todd </w:t>
      </w:r>
      <w:proofErr w:type="spellStart"/>
      <w:r w:rsidRPr="00C4187F">
        <w:rPr>
          <w:rFonts w:eastAsia="Arial Unicode MS"/>
          <w:bCs/>
        </w:rPr>
        <w:t>Ovokaitys</w:t>
      </w:r>
      <w:proofErr w:type="spellEnd"/>
      <w:r w:rsidRPr="00C4187F">
        <w:rPr>
          <w:rFonts w:eastAsia="Arial Unicode MS"/>
          <w:bCs/>
        </w:rPr>
        <w:t xml:space="preserve">). Quindi, a livello </w:t>
      </w:r>
      <w:proofErr w:type="spellStart"/>
      <w:r w:rsidRPr="00C4187F">
        <w:rPr>
          <w:rFonts w:eastAsia="Arial Unicode MS"/>
          <w:bCs/>
        </w:rPr>
        <w:t>karmico</w:t>
      </w:r>
      <w:proofErr w:type="spellEnd"/>
      <w:r w:rsidRPr="00C4187F">
        <w:rPr>
          <w:rFonts w:eastAsia="Arial Unicode MS"/>
          <w:bCs/>
        </w:rPr>
        <w:t xml:space="preserve">, voi viaggiate spesso insieme, solo che il mio partner si è liberato del karma! Allora che cosa succede? La risposta è libero arbitrio e controllo di chi diventerete. Egli arriverà “pronto a svolgere una parte, in un’Africa unificata e benevola”.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Per allora ci sarà un’Africa guarita, matura e pronta a sviluppare uno dei continenti più abbondanti e ricchi di risorse che questo pianeta abbia mai visto... senza alcuna storia che sia democratica. Non dovranno disimparare niente! Potrebbero partire da niente. Possono prendere il meglio di qualsiasi </w:t>
      </w:r>
      <w:r w:rsidRPr="00C4187F">
        <w:rPr>
          <w:rFonts w:eastAsia="Arial Unicode MS"/>
          <w:bCs/>
        </w:rPr>
        <w:lastRenderedPageBreak/>
        <w:t xml:space="preserve">sistema abbiano visto e costruirlo. L’Africa diventerà uno dei continenti più abbondanti del mondo. E, a proposito, avranno un’unica valuta [sorriso di </w:t>
      </w:r>
      <w:proofErr w:type="spellStart"/>
      <w:r w:rsidRPr="00C4187F">
        <w:rPr>
          <w:rFonts w:eastAsia="Arial Unicode MS"/>
          <w:bCs/>
        </w:rPr>
        <w:t>Kryon</w:t>
      </w:r>
      <w:proofErr w:type="spellEnd"/>
      <w:r w:rsidRPr="00C4187F">
        <w:rPr>
          <w:rFonts w:eastAsia="Arial Unicode MS"/>
          <w:bCs/>
        </w:rPr>
        <w:t>].</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Qualcuno dice “</w:t>
      </w:r>
      <w:r w:rsidRPr="00C4187F">
        <w:rPr>
          <w:rFonts w:eastAsia="Arial Unicode MS"/>
          <w:bCs/>
          <w:i/>
          <w:iCs/>
        </w:rPr>
        <w:t>Beh, e la Cina? È molto grande. Guarda che cosa hanno fatto”</w:t>
      </w:r>
      <w:r w:rsidRPr="00C4187F">
        <w:rPr>
          <w:rFonts w:eastAsia="Arial Unicode MS"/>
          <w:bCs/>
        </w:rPr>
        <w:t>. Quindi, ripeto, guardate che cosa devono disimparare. Essi devono riscrivere migliaia di anni di cultura per poter cambiare. L’Africa avrà solamente la storia che vedete oggi.  Malattie, disturbi, dittatori... e sopravvivenza. Non ci sarà nessun establishment da ricordare o riscrivere. Sarà originale... e benevolente! Questa è energia benevola, sul pianeta, che lavora in sincronia per voi. Vi siete mai domandati in che modo l’energia può essere sviluppata così? Perché essa vi ama ed ha un atteggiamento!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Il Grande Cambiamento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Ecco che cosa dovreste sapere: All’interno di questo cambiamento della coscienza Umana, state cominciando a ricevere il fattore quantico della benevolenza nella coscienza Umana. Cioè, la natura umana sta diventando sempre più benevola. Questo significa anche che ora siete in grado di interfacciarvi con un altro campo quantico... un campo che vi circonda, detto </w:t>
      </w:r>
      <w:proofErr w:type="spellStart"/>
      <w:r w:rsidRPr="00C4187F">
        <w:rPr>
          <w:rFonts w:eastAsia="Arial Unicode MS"/>
          <w:bCs/>
        </w:rPr>
        <w:t>Merkaba</w:t>
      </w:r>
      <w:proofErr w:type="spellEnd"/>
      <w:r w:rsidRPr="00C4187F">
        <w:rPr>
          <w:rFonts w:eastAsia="Arial Unicode MS"/>
          <w:bCs/>
        </w:rPr>
        <w:t xml:space="preserve">, che è il campo del vostro DNA. Questo creerà “una confluenza di </w:t>
      </w:r>
      <w:proofErr w:type="spellStart"/>
      <w:r w:rsidRPr="00C4187F">
        <w:rPr>
          <w:rFonts w:eastAsia="Arial Unicode MS"/>
          <w:bCs/>
        </w:rPr>
        <w:t>quanticità</w:t>
      </w:r>
      <w:proofErr w:type="spellEnd"/>
      <w:r w:rsidRPr="00C4187F">
        <w:rPr>
          <w:rFonts w:eastAsia="Arial Unicode MS"/>
          <w:bCs/>
        </w:rPr>
        <w:t xml:space="preserve"> che si interfacciano”. Non so se sapete che cosa significhi questo in fisica, ma ve lo dico io. </w:t>
      </w:r>
      <w:r w:rsidRPr="00C4187F">
        <w:rPr>
          <w:rFonts w:eastAsia="Arial Unicode MS"/>
          <w:bCs/>
          <w:i/>
          <w:iCs/>
        </w:rPr>
        <w:t>Quello che pensate, lo create</w:t>
      </w:r>
      <w:r w:rsidRPr="00C4187F">
        <w:rPr>
          <w:rFonts w:eastAsia="Arial Unicode MS"/>
          <w:bCs/>
        </w:rPr>
        <w:t xml:space="preserv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Allora, qual è la prima cosa che desideri creare, Umano? Che ne dici di riscrivere i potenziali del tuo DNA... le parti quantiche che parlano alle cellule staminali e ti permettono di vivere una vita più lunga? Ti piacerebbe vivere altri cento anni? Ogni volta che lo chiedo, gli Umani mi danno vecchie risposte standard 3D... e l’ho appena sentita anche qui. “Non io. Non voglio avere quell’aspetto. È già abbastanza brutto quello che ho adesso. Sarò vecchio e invalido. E poi la Terra non lo sosterrebbe. La popolazione sarebbe troppa. Non è una cosa responsabile da fare. Non saremo nemmeno in grado di alimentare tutti”.</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Oh, com’è 3D da parte vostra! Vedete il vostro pregiudizio? Chi ha visto in bianco e nero per tutta la vita, ha paura del colore. Che faremo con tutto questo? Creerà confusione. Ci distrarrà. Non sapremo neppure che fare con esso. Potremmo persino auto distruggerci.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E se... soltanto “e se”... voi diventaste anche più saggi? E se iniziaste a controllare la vostra popolazione e l’utilizzo delle risorse della terra in modo migliore? E se smetteste di sfruttare le risorse della terra e dipendeste, invece, dall’oceano, per ottenere l’energia, come vi abbiamo spiegato? E se decideste di scavare un buco e ricavare vapore dal calore che sta sotto i vostri piedi, anziché costruire un reattore nucleare? E se vi rendeste finalmente conto che i reattori nucleari sono le macchine a vapore più costose e pericolose del pianeta? Ci sono moltissimi modi di produrre vapore, che non danneggeranno nemmeno un animale o una molecola d’aria e il processo è già lì, pronto ad essere scoperto. E se diventaste benevolenti e responsabili e GAIA sostenesse l’equilibrio dei vostri numeri? Che concetto!</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Qual è la seconda cosa che potreste voler creare? Che ne dite di creare la pace sul pianeta? Credeteci o no, è attualmente in corso, e lo è da più di 50 anni!</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Cambiare quello che è il vostro DNA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Le cellule staminali sono la sola cosa da cambiare nel vostro DNA. Che dire dei vostri engrammi</w:t>
      </w:r>
      <w:r w:rsidRPr="00C4187F">
        <w:rPr>
          <w:rFonts w:eastAsia="Arial Unicode MS"/>
          <w:bCs/>
          <w:vertAlign w:val="superscript"/>
        </w:rPr>
        <w:t>[1]</w:t>
      </w:r>
      <w:r w:rsidRPr="00C4187F">
        <w:rPr>
          <w:rFonts w:eastAsia="Arial Unicode MS"/>
          <w:bCs/>
        </w:rPr>
        <w:t xml:space="preserve"> emotivi... l’energia che fa esistere la coscienza? Ci sono alcuni, in questa sala, che hanno bisogno di sentirlo dire. Chi è che non perdonate? Chi è che ritenete abbia impresso nella vostra vita qualcosa che non potrete mai scordare e con cui vi svegliate ogni giorno? Io so chi c’è qui. Ricordate... </w:t>
      </w:r>
      <w:r w:rsidRPr="00C4187F">
        <w:rPr>
          <w:rFonts w:eastAsia="Arial Unicode MS"/>
          <w:bCs/>
        </w:rPr>
        <w:lastRenderedPageBreak/>
        <w:t>quando una cellula si divide, diciamo una cellula cerebrale, essa chiede “</w:t>
      </w:r>
      <w:r w:rsidRPr="00C4187F">
        <w:rPr>
          <w:rFonts w:eastAsia="Arial Unicode MS"/>
          <w:bCs/>
          <w:i/>
          <w:iCs/>
        </w:rPr>
        <w:t>Lo stesso o diverso?</w:t>
      </w:r>
      <w:r w:rsidRPr="00C4187F">
        <w:rPr>
          <w:rFonts w:eastAsia="Arial Unicode MS"/>
          <w:bCs/>
        </w:rPr>
        <w:t>” Avete parlato di questo alle vostre cellule? Volete questa cosa nella vostra vita per sempre? “</w:t>
      </w:r>
      <w:r w:rsidRPr="00C4187F">
        <w:rPr>
          <w:rFonts w:eastAsia="Arial Unicode MS"/>
          <w:bCs/>
          <w:i/>
          <w:iCs/>
        </w:rPr>
        <w:t>Lo stesso o diverso?</w:t>
      </w:r>
      <w:r w:rsidRPr="00C4187F">
        <w:rPr>
          <w:rFonts w:eastAsia="Arial Unicode MS"/>
          <w:bCs/>
        </w:rPr>
        <w:t xml:space="preserve">” Il vostro DNA può diventare più benevolo, se voi lo volete. Persino un evento che vi ha impresso nel cervello quel solco di orrore, che sentite di non poter mai dimenticare, può essere riscritto in equilibrio! Vedete che cosa vi stiamo dicendo? Avete voi il controllo! State prestando attenzione? Potete riscrivere qualsiasi cosa. È questo il potere dell’essere Umano in questa nuova energia.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sz w:val="32"/>
          <w:szCs w:val="32"/>
        </w:rPr>
        <w:t>L’Anima Vecchia ha l’Esperienza</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Questa energia nuova, le anime vecchie la coglieranno per prime. Forse tu sei un’anima vecchia... saggia, sul pianeta, e cominci a cambiare. Altri accanto a te lo vedranno in te... forse persino un cambiamento nella natura Umana, e diranno “</w:t>
      </w:r>
      <w:r w:rsidRPr="00C4187F">
        <w:rPr>
          <w:rFonts w:eastAsia="Arial Unicode MS"/>
          <w:bCs/>
          <w:i/>
          <w:iCs/>
        </w:rPr>
        <w:t>Che cos’hai? Lo voglio</w:t>
      </w:r>
      <w:r w:rsidRPr="00C4187F">
        <w:rPr>
          <w:rFonts w:eastAsia="Arial Unicode MS"/>
          <w:bCs/>
        </w:rPr>
        <w:t>”. Che cosa direte?</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Non dovrete nemmeno dar loro un libro di </w:t>
      </w:r>
      <w:proofErr w:type="spellStart"/>
      <w:r w:rsidRPr="00C4187F">
        <w:rPr>
          <w:rFonts w:eastAsia="Arial Unicode MS"/>
          <w:bCs/>
        </w:rPr>
        <w:t>Kryon</w:t>
      </w:r>
      <w:proofErr w:type="spellEnd"/>
      <w:r w:rsidRPr="00C4187F">
        <w:rPr>
          <w:rFonts w:eastAsia="Arial Unicode MS"/>
          <w:bCs/>
        </w:rPr>
        <w:t xml:space="preserve">! Non avrete mai bisogno di dire una sola parola riguardo al vostro sistema di credo. Invece, vi guarderanno lavorare con altri esseri Umani; vi guarderanno amare altri che sono apparentemente non-amabili. Vi guarderanno prendervi cura di persone di cui prima non avevate mai potuto occuparvi.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La natura umana che diventa più benevola? Forse state iniziando a vederlo in settori in cui non avreste mai creduto di vederlo. La politica inizierà a cambiare. Il modo in cui fate affari comincia a cambiare. Quello che vi aspettate dagli altri, reciprocamente, diventa più pacifico e meno abrasivo. Oh, miei cari, ci saranno sempre quelli squilibrati. Ci sarà sempre ciò che non potete controllare. Ci saranno sempre il libero arbitrio Umano e le prigioni. Ci saranno alcuni che verranno sul pianeta per la prima volta, che non avranno idea di come funzioni alcunché e sbaglieranno tutto, apparentemente, come faceste voi. Sto parlando di un movimento lento della maggioranza della coscienza, e le vecchie anime sono le prime a vederlo e a fare questo cambiamento.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C’è una discendenza in sala. Non solo una proveniente da molte vite, ma una di saggezza, che vi porta a questa poltrona. Le domande che ponete riguardo alla civiltà e alla terra sono sagge. “</w:t>
      </w:r>
      <w:r w:rsidRPr="00C4187F">
        <w:rPr>
          <w:rFonts w:eastAsia="Arial Unicode MS"/>
          <w:bCs/>
          <w:i/>
          <w:iCs/>
        </w:rPr>
        <w:t>Quand’è che impareremo le lezioni?</w:t>
      </w:r>
      <w:r w:rsidRPr="00C4187F">
        <w:rPr>
          <w:rFonts w:eastAsia="Arial Unicode MS"/>
          <w:bCs/>
        </w:rPr>
        <w:t>” dite. Beh, si comincia, e  dovete vedere i problemi per aver posto questa domanda, giusto? C’è un bacino di saggezza enorme in questa stanza. Non lo avvertite?</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E così, caro Essere Umano, tu hai la capacità di cominciare a tornare ad un’energia che pensavi di aver perduto, in cui gli esseri Umani possono vivere più a lungo senza distruggere l’ambiente. Non si sovraffollano, perché possono controllarsi con la loro mente, invece che con le leggi... e con la saggezza.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Un giorno incontrerete i semi stellari, i vostri fratelli e sorelle </w:t>
      </w:r>
      <w:proofErr w:type="spellStart"/>
      <w:r w:rsidRPr="00C4187F">
        <w:rPr>
          <w:rFonts w:eastAsia="Arial Unicode MS"/>
          <w:bCs/>
        </w:rPr>
        <w:t>Pleiadiani</w:t>
      </w:r>
      <w:proofErr w:type="spellEnd"/>
      <w:r w:rsidRPr="00C4187F">
        <w:rPr>
          <w:rFonts w:eastAsia="Arial Unicode MS"/>
          <w:bCs/>
        </w:rPr>
        <w:t xml:space="preserve">. Essi sono qui persino adesso, dato che sono quantici. Voi avete degli avi </w:t>
      </w:r>
      <w:proofErr w:type="spellStart"/>
      <w:r w:rsidRPr="00C4187F">
        <w:rPr>
          <w:rFonts w:eastAsia="Arial Unicode MS"/>
          <w:bCs/>
        </w:rPr>
        <w:t>Pleiadiani</w:t>
      </w:r>
      <w:proofErr w:type="spellEnd"/>
      <w:r w:rsidRPr="00C4187F">
        <w:rPr>
          <w:rFonts w:eastAsia="Arial Unicode MS"/>
          <w:bCs/>
        </w:rPr>
        <w:t xml:space="preserve"> che vivono un periodo molto, molto lungo, in una situazione emancipata, su un pianeta che ha affrontato il test, proprio come il vostro. Ed ha sviluppato il fattore quantico. Hanno la benevolenza e hanno l’energia quantica. È così che arrivano qui e se ne vanno istantaneamente, e non interromperanno mai il vostro libero arbitrio. Quello è anche il motivo per cui non atterrano per dire ciao. Invece, essi siedono ai margini e si rallegrano per quello che finalmente avete compiuto. Stanno aspettando con voi, per festeggiare il solstizio di Dicembre del 2012... il punto di mezzo del movimento di 36 anni in cui vi trovate.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Prima di chiudere, cari, vi diremo ancora che si tratta di un processo lento. L’abbiamo già visto. Avviene nel corso di generazioni, attraverso i figli dei figli dei figli. Non è nulla che possiate vedere come un lampo. Possono esserci certe cose che, per un po’, tornano indietro, prima di procedere. </w:t>
      </w:r>
      <w:r w:rsidRPr="00C4187F">
        <w:rPr>
          <w:rFonts w:eastAsia="Arial Unicode MS"/>
          <w:bCs/>
        </w:rPr>
        <w:lastRenderedPageBreak/>
        <w:t xml:space="preserve">Ma se guardate all’insieme, è una nave lenta, in cui il timone della saggezza vira verso un tempo in cui l’odio sarà qualcosa di isolato e non si ammanterà di cultura o religione. È perché l’energia quantica è benevola e gli Umani stanno cominciando a vederlo.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Dunque, questa è la verità di questo giorno. Questa è l’energia di questo giorno. Questi sono i potenziali che vedo, in questo giorno, ed è per questo che vi portiamo questo messaggio, in questo giorno. Andatevene da questo luogo diversi da come siete entrati, sapendo di più riguardo a chi siete, a ciò che avete fatto e a ciò che avete davanti.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 xml:space="preserve">Io sono </w:t>
      </w:r>
      <w:proofErr w:type="spellStart"/>
      <w:r w:rsidRPr="00C4187F">
        <w:rPr>
          <w:rFonts w:eastAsia="Arial Unicode MS"/>
          <w:bCs/>
        </w:rPr>
        <w:t>Kryon</w:t>
      </w:r>
      <w:proofErr w:type="spellEnd"/>
      <w:r w:rsidRPr="00C4187F">
        <w:rPr>
          <w:rFonts w:eastAsia="Arial Unicode MS"/>
          <w:bCs/>
        </w:rPr>
        <w:t xml:space="preserve">, amante dell’umanità. </w:t>
      </w:r>
    </w:p>
    <w:p w:rsidR="00A15CB1" w:rsidRPr="00C4187F" w:rsidRDefault="00A15CB1" w:rsidP="009C16C0">
      <w:pPr>
        <w:jc w:val="both"/>
      </w:pPr>
      <w:r w:rsidRPr="00C4187F">
        <w:t> </w:t>
      </w:r>
    </w:p>
    <w:p w:rsidR="00A15CB1" w:rsidRPr="00C4187F" w:rsidRDefault="00A15CB1" w:rsidP="009C16C0">
      <w:pPr>
        <w:jc w:val="both"/>
      </w:pPr>
      <w:r w:rsidRPr="00C4187F">
        <w:rPr>
          <w:rFonts w:eastAsia="Arial Unicode MS"/>
          <w:bCs/>
        </w:rPr>
        <w:t>E così è.</w:t>
      </w:r>
    </w:p>
    <w:p w:rsidR="00A15CB1" w:rsidRPr="00C4187F" w:rsidRDefault="00A15CB1" w:rsidP="00A15CB1">
      <w:pPr>
        <w:spacing w:before="100" w:beforeAutospacing="1" w:after="100" w:afterAutospacing="1"/>
        <w:jc w:val="both"/>
      </w:pPr>
      <w:proofErr w:type="spellStart"/>
      <w:r w:rsidRPr="00C4187F">
        <w:rPr>
          <w:b/>
          <w:bCs/>
          <w:i/>
          <w:iCs/>
          <w:sz w:val="36"/>
          <w:szCs w:val="36"/>
        </w:rPr>
        <w:t>Kryon</w:t>
      </w:r>
      <w:proofErr w:type="spellEnd"/>
    </w:p>
    <w:p w:rsidR="00A15CB1" w:rsidRPr="00C4187F" w:rsidRDefault="00A15CB1" w:rsidP="00A15CB1">
      <w:pPr>
        <w:spacing w:before="100" w:beforeAutospacing="1" w:after="100" w:afterAutospacing="1"/>
        <w:jc w:val="both"/>
      </w:pPr>
      <w:r w:rsidRPr="00C4187F">
        <w:t> </w:t>
      </w:r>
    </w:p>
    <w:p w:rsidR="00A15CB1" w:rsidRPr="00C4187F" w:rsidRDefault="00A15CB1" w:rsidP="00A15CB1">
      <w:pPr>
        <w:spacing w:before="100" w:beforeAutospacing="1" w:after="100" w:afterAutospacing="1"/>
        <w:jc w:val="both"/>
      </w:pPr>
      <w:r w:rsidRPr="00C4187F">
        <w:rPr>
          <w:rFonts w:ascii="Arial Unicode MS" w:eastAsia="Arial Unicode MS" w:hAnsi="Arial Unicode MS" w:cs="Arial Unicode MS"/>
          <w:b/>
          <w:bCs/>
          <w:i/>
          <w:iCs/>
        </w:rPr>
        <w:t>Nota:</w:t>
      </w:r>
    </w:p>
    <w:p w:rsidR="00A15CB1" w:rsidRPr="00C4187F" w:rsidRDefault="00A15CB1" w:rsidP="009C16C0">
      <w:pPr>
        <w:spacing w:before="100" w:beforeAutospacing="1" w:after="100" w:afterAutospacing="1"/>
        <w:jc w:val="both"/>
      </w:pPr>
      <w:r w:rsidRPr="00C4187F">
        <w:rPr>
          <w:rFonts w:ascii="Verdana" w:hAnsi="Verdana"/>
          <w:b/>
          <w:bCs/>
          <w:sz w:val="15"/>
          <w:szCs w:val="15"/>
        </w:rPr>
        <w:t xml:space="preserve">[1] </w:t>
      </w:r>
      <w:r w:rsidRPr="00C4187F">
        <w:rPr>
          <w:rFonts w:ascii="Verdana" w:hAnsi="Verdana"/>
          <w:b/>
          <w:bCs/>
          <w:i/>
          <w:iCs/>
          <w:sz w:val="15"/>
          <w:szCs w:val="15"/>
        </w:rPr>
        <w:t>Engramma</w:t>
      </w:r>
      <w:r w:rsidRPr="00C4187F">
        <w:rPr>
          <w:rFonts w:ascii="Verdana" w:hAnsi="Verdana"/>
          <w:b/>
          <w:bCs/>
          <w:sz w:val="15"/>
          <w:szCs w:val="15"/>
        </w:rPr>
        <w:t>: Traccia che lascia nel sistema nervoso un ricordo, consistente in una (ipotetica) alterazione più o meno permanente di qualche struttura all'interno del sistema nervoso stesso. La sua attivazione causerebbe la rievocazione. In etologia: traccia mnemonica che si forma nel cervello come conseguenza di ciascun processo di apprendimento e che viene richiamata ogni volta che il rispettivo comportamento appreso viene attivato. (</w:t>
      </w:r>
      <w:hyperlink r:id="rId18" w:tgtFrame="_blank" w:history="1">
        <w:r w:rsidRPr="00C4187F">
          <w:rPr>
            <w:rStyle w:val="Collegamentoipertestuale"/>
            <w:rFonts w:ascii="Verdana" w:hAnsi="Verdana"/>
            <w:b/>
            <w:bCs/>
            <w:color w:val="auto"/>
            <w:sz w:val="15"/>
            <w:szCs w:val="15"/>
          </w:rPr>
          <w:t>www.sapere.it</w:t>
        </w:r>
      </w:hyperlink>
      <w:r w:rsidRPr="00C4187F">
        <w:rPr>
          <w:rFonts w:ascii="Verdana" w:hAnsi="Verdana"/>
          <w:b/>
          <w:bCs/>
          <w:sz w:val="15"/>
          <w:szCs w:val="15"/>
        </w:rPr>
        <w:t xml:space="preserve">) </w:t>
      </w:r>
    </w:p>
    <w:p w:rsidR="00A15CB1" w:rsidRPr="00C4187F" w:rsidRDefault="00A15CB1" w:rsidP="00A15CB1">
      <w:pPr>
        <w:spacing w:before="100" w:beforeAutospacing="1" w:after="100" w:afterAutospacing="1"/>
        <w:jc w:val="both"/>
      </w:pPr>
      <w:r w:rsidRPr="00C4187F">
        <w:t> </w:t>
      </w:r>
    </w:p>
    <w:p w:rsidR="00A15CB1" w:rsidRPr="00C4187F" w:rsidRDefault="009C16C0" w:rsidP="009C16C0">
      <w:pPr>
        <w:spacing w:before="100" w:beforeAutospacing="1" w:after="100" w:afterAutospacing="1"/>
        <w:jc w:val="center"/>
      </w:pPr>
      <w:r w:rsidRPr="00C4187F">
        <w:rPr>
          <w:rStyle w:val="Enfasicorsivo"/>
        </w:rPr>
        <w:t xml:space="preserve">Originale in inglese: </w:t>
      </w:r>
      <w:hyperlink r:id="rId19" w:tgtFrame="_blank" w:history="1">
        <w:r w:rsidRPr="00C4187F">
          <w:rPr>
            <w:rStyle w:val="Collegamentoipertestuale"/>
            <w:i/>
            <w:iCs/>
            <w:color w:val="auto"/>
          </w:rPr>
          <w:t>http://www.kryon.com/k_channel11_edmonton.html</w:t>
        </w:r>
      </w:hyperlink>
      <w:r w:rsidRPr="00C4187F">
        <w:rPr>
          <w:rStyle w:val="Enfasicorsivo"/>
        </w:rPr>
        <w:t xml:space="preserve">  - Traduzione a cura di Nicoletta per </w:t>
      </w:r>
      <w:hyperlink r:id="rId20" w:tgtFrame="_blank" w:history="1">
        <w:r w:rsidRPr="00C4187F">
          <w:rPr>
            <w:rStyle w:val="Collegamentoipertestuale"/>
            <w:i/>
            <w:iCs/>
            <w:color w:val="auto"/>
          </w:rPr>
          <w:t>Stazione Celeste</w:t>
        </w:r>
      </w:hyperlink>
    </w:p>
    <w:p w:rsidR="00281D90" w:rsidRPr="00C4187F" w:rsidRDefault="00281D90" w:rsidP="003B4BD4">
      <w:pPr>
        <w:rPr>
          <w:rStyle w:val="Enfasigrassetto"/>
          <w:b w:val="0"/>
          <w:bCs w:val="0"/>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4187F" w:rsidRPr="00C4187F" w:rsidRDefault="00C4187F" w:rsidP="00C4187F">
      <w:pPr>
        <w:pStyle w:val="Titolo"/>
        <w:spacing w:before="0" w:beforeAutospacing="0" w:after="0" w:afterAutospacing="0"/>
        <w:ind w:left="170" w:right="170"/>
        <w:jc w:val="center"/>
      </w:pPr>
      <w:r w:rsidRPr="00C4187F">
        <w:rPr>
          <w:rStyle w:val="Enfasigrassetto"/>
          <w:rFonts w:ascii="Lucida Sans Unicode" w:hAnsi="Lucida Sans Unicode" w:cs="Lucida Sans Unicode"/>
          <w:sz w:val="27"/>
          <w:szCs w:val="27"/>
        </w:rPr>
        <w:lastRenderedPageBreak/>
        <w:t>MESSAGGIO DALL'ARCANGELO MICHELE</w:t>
      </w:r>
    </w:p>
    <w:p w:rsidR="00C4187F" w:rsidRPr="00C4187F" w:rsidRDefault="00C4187F" w:rsidP="00C4187F">
      <w:pPr>
        <w:pStyle w:val="NormaleWeb"/>
        <w:spacing w:before="0" w:beforeAutospacing="0" w:after="0" w:afterAutospacing="0"/>
        <w:ind w:left="170" w:right="170"/>
        <w:jc w:val="center"/>
      </w:pPr>
      <w:r w:rsidRPr="00C4187F">
        <w:rPr>
          <w:rFonts w:ascii="Lucida Sans Unicode" w:hAnsi="Lucida Sans Unicode" w:cs="Lucida Sans Unicode"/>
          <w:i/>
          <w:iCs/>
        </w:rPr>
        <w:t>di Luglio 2011</w:t>
      </w:r>
    </w:p>
    <w:p w:rsidR="00C4187F" w:rsidRPr="00C4187F" w:rsidRDefault="00C4187F" w:rsidP="00C4187F">
      <w:pPr>
        <w:pStyle w:val="NormaleWeb"/>
        <w:spacing w:before="0" w:beforeAutospacing="0" w:after="0" w:afterAutospacing="0"/>
        <w:ind w:left="170" w:right="170"/>
        <w:jc w:val="center"/>
      </w:pPr>
      <w:r w:rsidRPr="00C4187F">
        <w:t xml:space="preserve">Trasmesso tramite </w:t>
      </w:r>
      <w:proofErr w:type="spellStart"/>
      <w:r w:rsidRPr="00C4187F">
        <w:t>Ronna</w:t>
      </w:r>
      <w:proofErr w:type="spellEnd"/>
      <w:r w:rsidRPr="00C4187F">
        <w:t xml:space="preserve"> </w:t>
      </w:r>
      <w:proofErr w:type="spellStart"/>
      <w:r w:rsidRPr="00C4187F">
        <w:t>Herman</w:t>
      </w:r>
      <w:proofErr w:type="spellEnd"/>
    </w:p>
    <w:p w:rsidR="00C4187F" w:rsidRPr="00C4187F" w:rsidRDefault="00C4187F" w:rsidP="00C4187F">
      <w:pPr>
        <w:pStyle w:val="NormaleWeb"/>
        <w:spacing w:before="0" w:beforeAutospacing="0" w:after="0" w:afterAutospacing="0"/>
        <w:ind w:left="170" w:right="170"/>
        <w:jc w:val="center"/>
      </w:pPr>
      <w:r w:rsidRPr="00C4187F">
        <w:t> </w:t>
      </w:r>
    </w:p>
    <w:p w:rsidR="00C4187F" w:rsidRPr="00C4187F" w:rsidRDefault="00C4187F" w:rsidP="00C4187F">
      <w:pPr>
        <w:pStyle w:val="NormaleWeb"/>
        <w:spacing w:before="0" w:beforeAutospacing="0" w:after="0" w:afterAutospacing="0"/>
        <w:ind w:left="170" w:right="170"/>
        <w:jc w:val="center"/>
      </w:pPr>
      <w:r w:rsidRPr="00C4187F">
        <w:t> </w:t>
      </w:r>
    </w:p>
    <w:p w:rsidR="00C4187F" w:rsidRPr="00C4187F" w:rsidRDefault="00C4187F" w:rsidP="00C4187F">
      <w:pPr>
        <w:pStyle w:val="NormaleWeb"/>
        <w:spacing w:before="0" w:beforeAutospacing="0" w:after="0" w:afterAutospacing="0"/>
        <w:ind w:left="170" w:right="170"/>
        <w:jc w:val="center"/>
      </w:pPr>
      <w:r w:rsidRPr="00C4187F">
        <w:rPr>
          <w:rFonts w:ascii="Lucida Sans Unicode" w:hAnsi="Lucida Sans Unicode" w:cs="Lucida Sans Unicode"/>
          <w:b/>
          <w:bCs/>
          <w:sz w:val="48"/>
          <w:szCs w:val="48"/>
        </w:rPr>
        <w:t>"Il Processo di Ascensione"</w:t>
      </w:r>
    </w:p>
    <w:p w:rsidR="00C4187F" w:rsidRPr="00C4187F" w:rsidRDefault="00C4187F" w:rsidP="00C4187F">
      <w:pPr>
        <w:pStyle w:val="NormaleWeb"/>
        <w:spacing w:before="0" w:beforeAutospacing="0" w:after="0" w:afterAutospacing="0"/>
        <w:ind w:left="170" w:right="170"/>
        <w:jc w:val="center"/>
      </w:pPr>
      <w:r w:rsidRPr="00C4187F">
        <w:t> </w:t>
      </w:r>
    </w:p>
    <w:p w:rsidR="00C4187F" w:rsidRPr="00C4187F" w:rsidRDefault="00C4187F" w:rsidP="00C4187F">
      <w:pPr>
        <w:pStyle w:val="NormaleWeb"/>
        <w:jc w:val="both"/>
      </w:pPr>
      <w:r w:rsidRPr="00C4187F">
        <w:rPr>
          <w:rStyle w:val="Enfasicorsivo"/>
          <w:b/>
          <w:bCs/>
          <w:i w:val="0"/>
          <w:iCs w:val="0"/>
          <w:sz w:val="27"/>
          <w:szCs w:val="27"/>
        </w:rPr>
        <w:t>Amati Maestri, </w:t>
      </w:r>
    </w:p>
    <w:p w:rsidR="00C4187F" w:rsidRPr="00C4187F" w:rsidRDefault="00C4187F" w:rsidP="00C4187F">
      <w:pPr>
        <w:pStyle w:val="NormaleWeb"/>
        <w:jc w:val="both"/>
      </w:pPr>
      <w:r w:rsidRPr="00C4187F">
        <w:rPr>
          <w:rFonts w:ascii="Garamond" w:hAnsi="Garamond"/>
          <w:sz w:val="27"/>
          <w:szCs w:val="27"/>
        </w:rPr>
        <w:t xml:space="preserve">Prima di tutto desideriamo chiarire CIÒ CHE L’ASCENSIONE NON E’. Al vostro attuale stato di evoluzione, l’ascensione del corpo fisico sarà possibile soltanto per i pochissimi avatar che hanno aperto la strada all’ascensione dell’umanità verso il livello successivo della coscienza superiore. L’amato Gesù , insieme con molti grandi avatar ed il regno angelico, ha preparato il terreno e piantato i Semi cosmici di Luce del Creatore in preparazione di questo processo straordinario. </w:t>
      </w:r>
    </w:p>
    <w:p w:rsidR="00C4187F" w:rsidRPr="00C4187F" w:rsidRDefault="00C4187F" w:rsidP="00C4187F">
      <w:pPr>
        <w:pStyle w:val="NormaleWeb"/>
        <w:jc w:val="both"/>
      </w:pPr>
      <w:r w:rsidRPr="00C4187F">
        <w:rPr>
          <w:rFonts w:ascii="Garamond" w:hAnsi="Garamond"/>
          <w:sz w:val="27"/>
          <w:szCs w:val="27"/>
        </w:rPr>
        <w:t xml:space="preserve">Per ascendere nel veicolo fisico in questo momento, dovreste quasi completare la trasformazione del vostro corpo fisico nelle frequenze della Luce Divina, ed alzare le armoniche della vostra Canzone Spirituale a quelle dei piani più elevati della quinta dimensione ed oltre. E’ illusorio pensare che sia possibile trasmutare la densità di un corpo fisico </w:t>
      </w:r>
      <w:proofErr w:type="spellStart"/>
      <w:r w:rsidRPr="00C4187F">
        <w:rPr>
          <w:rFonts w:ascii="Garamond" w:hAnsi="Garamond"/>
          <w:sz w:val="27"/>
          <w:szCs w:val="27"/>
        </w:rPr>
        <w:t>tri-quadridimensionale</w:t>
      </w:r>
      <w:proofErr w:type="spellEnd"/>
      <w:r w:rsidRPr="00C4187F">
        <w:rPr>
          <w:rFonts w:ascii="Garamond" w:hAnsi="Garamond"/>
          <w:sz w:val="27"/>
          <w:szCs w:val="27"/>
        </w:rPr>
        <w:t xml:space="preserve"> in un veicolo di Luce da quinta dimensione nell’arco di una vita. </w:t>
      </w:r>
    </w:p>
    <w:p w:rsidR="00C4187F" w:rsidRPr="00C4187F" w:rsidRDefault="00C4187F" w:rsidP="00C4187F">
      <w:pPr>
        <w:pStyle w:val="NormaleWeb"/>
        <w:jc w:val="both"/>
      </w:pPr>
      <w:r w:rsidRPr="00C4187F">
        <w:rPr>
          <w:rFonts w:ascii="Garamond" w:hAnsi="Garamond"/>
          <w:sz w:val="27"/>
          <w:szCs w:val="27"/>
        </w:rPr>
        <w:t xml:space="preserve">Voi, Avanguardia, Seme Stellare, stato fornendo il carburante, le Particelle Adamantine di Luce, per attivare i Semi dell’ascensione che sono stati piantati sulla Terra oltre 2.000 anni fa.  L’umanità è in fase di purificazione, in vista di un’espansione di coscienza molto più grande, che sta influenzando sempre più anime mentre spazza la Terra ed accelera in modo esponenziale come risultato. </w:t>
      </w:r>
    </w:p>
    <w:p w:rsidR="00C4187F" w:rsidRPr="00C4187F" w:rsidRDefault="00C4187F" w:rsidP="00C4187F">
      <w:pPr>
        <w:pStyle w:val="NormaleWeb"/>
        <w:jc w:val="both"/>
      </w:pPr>
      <w:r w:rsidRPr="00C4187F">
        <w:rPr>
          <w:rFonts w:ascii="Garamond" w:hAnsi="Garamond"/>
          <w:sz w:val="27"/>
          <w:szCs w:val="27"/>
        </w:rPr>
        <w:t xml:space="preserve">Nell'attuale fase di cambiamento evolutivo, i corpi fisici degli aspiranti/discepoli sul Sentiero sono in procinto di essere infusi con il potere trasformatore della Luce del Creatore. Le cellule della coscienza superiore si stanno risvegliando ed esplodendo con la formula alchemica della trasformazione. Siete in procinto di  ripulire il vostro Campo Aurico da una grande quantità di modelli vibrazionali di frequenza negativi/distorti che hanno offuscato la vostra Luce Aurica ed hanno portato alla manifestazione di tutte le creazioni distorte all’interno del veicolo fisico. </w:t>
      </w:r>
    </w:p>
    <w:p w:rsidR="00C4187F" w:rsidRPr="00C4187F" w:rsidRDefault="00C4187F" w:rsidP="00C4187F">
      <w:pPr>
        <w:pStyle w:val="NormaleWeb"/>
        <w:jc w:val="both"/>
      </w:pPr>
      <w:r w:rsidRPr="00C4187F">
        <w:rPr>
          <w:rFonts w:ascii="Garamond" w:hAnsi="Garamond"/>
          <w:sz w:val="27"/>
          <w:szCs w:val="27"/>
        </w:rPr>
        <w:t xml:space="preserve">Chiuse nel corpo cellulare sono le tossine che devono essere rilasciate o raffinate  affinché possiate ancora una volta integrare le frequenze armoniose della vostra struttura corporea a molti livelli. Le cellule del Corpo di Luce sono state offuscate, proprio come il Campo Aurico è diventato nebbioso e congestionato con l’energia negativa. </w:t>
      </w:r>
      <w:r w:rsidRPr="00C4187F">
        <w:rPr>
          <w:rFonts w:ascii="Garamond" w:hAnsi="Garamond"/>
          <w:i/>
          <w:iCs/>
          <w:sz w:val="27"/>
          <w:szCs w:val="27"/>
        </w:rPr>
        <w:t xml:space="preserve">Le Cellule Divine </w:t>
      </w:r>
      <w:r w:rsidRPr="00C4187F">
        <w:rPr>
          <w:rFonts w:ascii="Garamond" w:hAnsi="Garamond"/>
          <w:sz w:val="27"/>
          <w:szCs w:val="27"/>
        </w:rPr>
        <w:t xml:space="preserve">sono ancora presenti dentro ed intorno a voi; sono soltanto diminuite e si sono offuscate nel corso del tempo per mancanza di nutrimento.  E’ come se vi foste costantemente nutriti di cibo contaminato che con l’andare del tempo distruggerà il veicolo corporeo. Il corpo dei </w:t>
      </w:r>
      <w:r w:rsidRPr="00C4187F">
        <w:rPr>
          <w:rFonts w:ascii="Garamond" w:hAnsi="Garamond"/>
          <w:sz w:val="27"/>
          <w:szCs w:val="27"/>
        </w:rPr>
        <w:lastRenderedPageBreak/>
        <w:t xml:space="preserve">desideri dell’ego è furbo e perseverante, e vi spingerà costantemente a cercare sempre più sensazioni corporee ed auto-giustificazioni, spesso con risultati disastrosi.     </w:t>
      </w:r>
    </w:p>
    <w:p w:rsidR="00C4187F" w:rsidRPr="00C4187F" w:rsidRDefault="00C4187F" w:rsidP="00C4187F">
      <w:pPr>
        <w:pStyle w:val="NormaleWeb"/>
        <w:jc w:val="both"/>
      </w:pPr>
      <w:r w:rsidRPr="00C4187F">
        <w:rPr>
          <w:rFonts w:ascii="Garamond" w:hAnsi="Garamond"/>
          <w:sz w:val="27"/>
          <w:szCs w:val="27"/>
        </w:rPr>
        <w:t xml:space="preserve">Dovete capire che le diverse parti del vostro corpo risuonano ad una grande varietà di modelli di frequenza, a seconda della rotazione e della purezza del vostro sistema dei chakra.   Dovreste sempre cercare la massima armonia all’interno di ogni livello  del vostro Sé Superiore che integrate, ed essere consapevoli che è un processo senza fine, perché tutti i livelli della Creazione hanno un desiderio innato di raggiungere il successivo livello superiore di coscienza.      </w:t>
      </w:r>
    </w:p>
    <w:p w:rsidR="00C4187F" w:rsidRPr="00C4187F" w:rsidRDefault="00C4187F" w:rsidP="00C4187F">
      <w:pPr>
        <w:pStyle w:val="NormaleWeb"/>
        <w:jc w:val="both"/>
      </w:pPr>
      <w:r w:rsidRPr="00C4187F">
        <w:rPr>
          <w:rFonts w:ascii="Garamond" w:hAnsi="Garamond"/>
          <w:sz w:val="27"/>
          <w:szCs w:val="27"/>
        </w:rPr>
        <w:t xml:space="preserve">Considerate la teoria che l’umanità stia sperimentando quattro realtà contemporaneamente: fisica, mentale, emozionale ed astrale. Nel mondo fisico/materiale, dove il vostro corpo e sensi fisici sono l’obiettivo principale, il vostro stato di salute determina quanto siete interattivi nel mondo della fisicità e quanto vi godrete l’esperienza. La vostra progressione verso i regni superiori di coscienza è un  processo di risveglio graduale, attraverso il quale vi risvegliate agli ammiccamenti/saggezza della vostra Anima e del vostro Sé Superiore/Sopra Anima. Quando intraprendete il sentiero  dell’Illuminazione, avviate il processo per sviluppare una </w:t>
      </w:r>
      <w:r w:rsidRPr="00C4187F">
        <w:rPr>
          <w:rFonts w:ascii="Garamond" w:hAnsi="Garamond"/>
          <w:i/>
          <w:iCs/>
          <w:sz w:val="27"/>
          <w:szCs w:val="27"/>
        </w:rPr>
        <w:t xml:space="preserve">consapevolezza cosciente/attenta. </w:t>
      </w:r>
      <w:r w:rsidRPr="00C4187F">
        <w:rPr>
          <w:rFonts w:ascii="Garamond" w:hAnsi="Garamond"/>
          <w:sz w:val="27"/>
          <w:szCs w:val="27"/>
        </w:rPr>
        <w:t xml:space="preserve">Dovete per prima cosa concentrarvi sugli aspetti fisici del vostro Essere: il vostro vascello fisico, il sistema dei chakra, la vostra natura emotiva e le vostre capacità mentali. Gradualmente, nel tempo, quando equilibrate, armonizzate ed integrate un certo grado di </w:t>
      </w:r>
      <w:r w:rsidRPr="00C4187F">
        <w:rPr>
          <w:rFonts w:ascii="Garamond" w:hAnsi="Garamond"/>
          <w:i/>
          <w:iCs/>
          <w:sz w:val="27"/>
          <w:szCs w:val="27"/>
        </w:rPr>
        <w:t xml:space="preserve">coscienza di unità </w:t>
      </w:r>
      <w:r w:rsidRPr="00C4187F">
        <w:rPr>
          <w:rFonts w:ascii="Garamond" w:hAnsi="Garamond"/>
          <w:sz w:val="27"/>
          <w:szCs w:val="27"/>
        </w:rPr>
        <w:t xml:space="preserve">all’interno del vostro </w:t>
      </w:r>
      <w:r w:rsidRPr="00C4187F">
        <w:rPr>
          <w:rFonts w:ascii="Garamond" w:hAnsi="Garamond"/>
          <w:i/>
          <w:iCs/>
          <w:sz w:val="27"/>
          <w:szCs w:val="27"/>
        </w:rPr>
        <w:t xml:space="preserve">Stato d’ Essere fisico,  </w:t>
      </w:r>
      <w:r w:rsidRPr="00C4187F">
        <w:rPr>
          <w:rFonts w:ascii="Garamond" w:hAnsi="Garamond"/>
          <w:sz w:val="27"/>
          <w:szCs w:val="27"/>
        </w:rPr>
        <w:t xml:space="preserve">sarete pronti ad accedere ai modelli vibratori, alla saggezza, attributi ed abilità  delle realtà della quarta dimensione superiore/quinta dimensione inferiore. Questo è il processo di base che a volte chiamiamo </w:t>
      </w:r>
      <w:r w:rsidRPr="00C4187F">
        <w:rPr>
          <w:rFonts w:ascii="Garamond" w:hAnsi="Garamond"/>
          <w:i/>
          <w:iCs/>
          <w:sz w:val="27"/>
          <w:szCs w:val="27"/>
        </w:rPr>
        <w:t>Ascensione nella Coscienza.</w:t>
      </w:r>
      <w:r w:rsidRPr="00C4187F">
        <w:rPr>
          <w:rFonts w:ascii="Garamond" w:hAnsi="Garamond"/>
          <w:sz w:val="27"/>
          <w:szCs w:val="27"/>
        </w:rPr>
        <w:t xml:space="preserve">  </w:t>
      </w:r>
    </w:p>
    <w:p w:rsidR="00C4187F" w:rsidRPr="00C4187F" w:rsidRDefault="00C4187F" w:rsidP="00C4187F">
      <w:pPr>
        <w:pStyle w:val="NormaleWeb"/>
        <w:jc w:val="both"/>
      </w:pPr>
      <w:r w:rsidRPr="00C4187F">
        <w:rPr>
          <w:rFonts w:ascii="Garamond" w:hAnsi="Garamond"/>
          <w:sz w:val="27"/>
          <w:szCs w:val="27"/>
        </w:rPr>
        <w:t xml:space="preserve">Voi possedete un Corpo Eterico che contiene una replica autentica, completa dei vostri corpi fisici, mentali ed emozionali. Quando morite o lasciate il vostro corpo, la Corda d’Argento (come viene a volte chiamata) viene recisa, e voi vi ritirate completamente dal vascello fisico, che inizia immediatamente a disintegrarsi. Quello che rimarrà è il guscio del corpo sottile, che è composto da sostanza emotiva e mentale che deve essere dissolta prima che l’anima possa procedere verso il successivo livello di consapevolezza cosciente. Abbiamo spiegato in precedenza come le anime non risvegliate siano portate in posti che potrebbero essere definiti Unità di Terapia Intensiva dove l’Amore/Luce del Creatore viene continuamente irradiato verso ed attraverso il Campo Aurico di ogni Anima finché il guscio negativo dell’energia distorta non sia completamente trasmutato. </w:t>
      </w:r>
    </w:p>
    <w:p w:rsidR="00C4187F" w:rsidRPr="00C4187F" w:rsidRDefault="00C4187F" w:rsidP="00C4187F">
      <w:pPr>
        <w:pStyle w:val="NormaleWeb"/>
        <w:jc w:val="both"/>
      </w:pPr>
      <w:r w:rsidRPr="00C4187F">
        <w:rPr>
          <w:rStyle w:val="Enfasigrassetto"/>
          <w:rFonts w:ascii="Garamond" w:hAnsi="Garamond"/>
          <w:b w:val="0"/>
          <w:bCs w:val="0"/>
          <w:sz w:val="27"/>
          <w:szCs w:val="27"/>
        </w:rPr>
        <w:t xml:space="preserve">Tuttavia, è importante che comprendiate che la morte/transizione, il processo della vita dopo la vita è radicalmente cambiato. Nessuna Anima  va più in quei densi piani astrali in attesa del proprio turno per reincarnarsi sulla Terra. Se siete una persona auto-consapevole la cui Canzone Spirituale risuona con la quarta dimensione superiore/quinta dimensione inferiore od oltre, venite automaticamente portati nel piano appropriato dove ogni cosa appare molto simile alla realtà che vi siete lasciati dietro, soltanto molto più grandiosa, più bella e gioiosa, amorevole e serena. Passerete attraverso le </w:t>
      </w:r>
      <w:r w:rsidRPr="00C4187F">
        <w:rPr>
          <w:rStyle w:val="Enfasigrassetto"/>
          <w:rFonts w:ascii="Garamond" w:hAnsi="Garamond"/>
          <w:b w:val="0"/>
          <w:bCs w:val="0"/>
          <w:i/>
          <w:iCs/>
          <w:sz w:val="27"/>
          <w:szCs w:val="27"/>
        </w:rPr>
        <w:t xml:space="preserve">Porte dei Regni Celesti </w:t>
      </w:r>
      <w:r w:rsidRPr="00C4187F">
        <w:rPr>
          <w:rStyle w:val="Enfasigrassetto"/>
          <w:rFonts w:ascii="Garamond" w:hAnsi="Garamond"/>
          <w:b w:val="0"/>
          <w:bCs w:val="0"/>
          <w:sz w:val="27"/>
          <w:szCs w:val="27"/>
        </w:rPr>
        <w:t xml:space="preserve">del tutto consapevoli. Rivedrete la vostra vita passata come osservatori, e potrete salutare le persone vicine a voi care; tuttavia, lentamente esse passeranno in secondo piano a meno che non siamo membri stretti della vostra famiglia spirituale. </w:t>
      </w:r>
    </w:p>
    <w:p w:rsidR="00C4187F" w:rsidRPr="00C4187F" w:rsidRDefault="00C4187F" w:rsidP="00C4187F">
      <w:pPr>
        <w:pStyle w:val="NormaleWeb"/>
        <w:jc w:val="both"/>
      </w:pPr>
      <w:r w:rsidRPr="00C4187F">
        <w:rPr>
          <w:rStyle w:val="Enfasigrassetto"/>
          <w:rFonts w:ascii="Garamond" w:hAnsi="Garamond"/>
          <w:b w:val="0"/>
          <w:bCs w:val="0"/>
          <w:sz w:val="27"/>
          <w:szCs w:val="27"/>
        </w:rPr>
        <w:lastRenderedPageBreak/>
        <w:t xml:space="preserve">Nuovamente, le frequenze che proiettate o con le quali siete in risonanza determineranno in quale dimensione o sotto piano del livello dimensionale sarete portati, ed anche i livelli delle </w:t>
      </w:r>
      <w:r w:rsidRPr="00C4187F">
        <w:rPr>
          <w:rStyle w:val="Enfasigrassetto"/>
          <w:rFonts w:ascii="Garamond" w:hAnsi="Garamond"/>
          <w:b w:val="0"/>
          <w:bCs w:val="0"/>
          <w:i/>
          <w:iCs/>
          <w:sz w:val="27"/>
          <w:szCs w:val="27"/>
        </w:rPr>
        <w:t xml:space="preserve">informazioni cosmiche </w:t>
      </w:r>
      <w:r w:rsidRPr="00C4187F">
        <w:rPr>
          <w:rStyle w:val="Enfasigrassetto"/>
          <w:rFonts w:ascii="Garamond" w:hAnsi="Garamond"/>
          <w:b w:val="0"/>
          <w:bCs w:val="0"/>
          <w:sz w:val="27"/>
          <w:szCs w:val="27"/>
        </w:rPr>
        <w:t xml:space="preserve">ai quali potrete accedere. Il vostro </w:t>
      </w:r>
      <w:r w:rsidRPr="00C4187F">
        <w:rPr>
          <w:rStyle w:val="Enfasigrassetto"/>
          <w:rFonts w:ascii="Garamond" w:hAnsi="Garamond"/>
          <w:b w:val="0"/>
          <w:bCs w:val="0"/>
          <w:i/>
          <w:iCs/>
          <w:sz w:val="27"/>
          <w:szCs w:val="27"/>
        </w:rPr>
        <w:t xml:space="preserve">Campo Aurico </w:t>
      </w:r>
      <w:r w:rsidRPr="00C4187F">
        <w:rPr>
          <w:rStyle w:val="Enfasigrassetto"/>
          <w:rFonts w:ascii="Garamond" w:hAnsi="Garamond"/>
          <w:b w:val="0"/>
          <w:bCs w:val="0"/>
          <w:sz w:val="27"/>
          <w:szCs w:val="27"/>
        </w:rPr>
        <w:t xml:space="preserve">è come un mantello che avvolge i vostri Corpi Eterico/Astrale, ed è o un mantello di luce o un sudario di energia negativa, disarmonica che avete accumulato nel corso delle  molte esperienze delle vostre vite passate. Siete composti di unità di energia: mentale, emozionale, fisica, astrale e spirituale. Dovete imparare ad accettare il fatto che siete una creazione di forte energia, una Scintilla  originale della Coscienza Divina. Come </w:t>
      </w:r>
      <w:proofErr w:type="spellStart"/>
      <w:r w:rsidRPr="00C4187F">
        <w:rPr>
          <w:rStyle w:val="Enfasigrassetto"/>
          <w:rFonts w:ascii="Garamond" w:hAnsi="Garamond"/>
          <w:b w:val="0"/>
          <w:bCs w:val="0"/>
          <w:sz w:val="27"/>
          <w:szCs w:val="27"/>
        </w:rPr>
        <w:t>co-creatori</w:t>
      </w:r>
      <w:proofErr w:type="spellEnd"/>
      <w:r w:rsidRPr="00C4187F">
        <w:rPr>
          <w:rStyle w:val="Enfasigrassetto"/>
          <w:rFonts w:ascii="Garamond" w:hAnsi="Garamond"/>
          <w:b w:val="0"/>
          <w:bCs w:val="0"/>
          <w:sz w:val="27"/>
          <w:szCs w:val="27"/>
        </w:rPr>
        <w:t xml:space="preserve"> auto-consapevoli, siete anche coloro che dirigono l’ energia tramite forti pensieri, azioni ed intenzioni. </w:t>
      </w:r>
    </w:p>
    <w:p w:rsidR="00C4187F" w:rsidRPr="00C4187F" w:rsidRDefault="00C4187F" w:rsidP="00C4187F">
      <w:pPr>
        <w:pStyle w:val="NormaleWeb"/>
        <w:jc w:val="both"/>
      </w:pPr>
      <w:r w:rsidRPr="00C4187F">
        <w:rPr>
          <w:rFonts w:ascii="Garamond" w:hAnsi="Garamond"/>
          <w:sz w:val="27"/>
          <w:szCs w:val="27"/>
        </w:rPr>
        <w:t xml:space="preserve">Voi esistete in un vortice di energia: forze energetiche comprendenti  o la sostanza di Forza Vitale Primaria, la luce a spettro dimezzato delle dimensioni inferiori, o le meravigliose onnicomprensive Particelle Adamantine di Luce del Creatore dei regni superiori di coscienza. Lo stato mentale della vostra mente e la qualità o risonanza della vostra natura emotiva determinano il risultato dei vostri sforzi creativi. Come </w:t>
      </w:r>
      <w:proofErr w:type="spellStart"/>
      <w:r w:rsidRPr="00C4187F">
        <w:rPr>
          <w:rFonts w:ascii="Garamond" w:hAnsi="Garamond"/>
          <w:sz w:val="27"/>
          <w:szCs w:val="27"/>
        </w:rPr>
        <w:t>cocreatori</w:t>
      </w:r>
      <w:proofErr w:type="spellEnd"/>
      <w:r w:rsidRPr="00C4187F">
        <w:rPr>
          <w:rFonts w:ascii="Garamond" w:hAnsi="Garamond"/>
          <w:sz w:val="27"/>
          <w:szCs w:val="27"/>
        </w:rPr>
        <w:t xml:space="preserve">, modellerete e manifesterete le vostre idee/pensieri creativi e poi dovete sperimentare la conseguente espressione manifestata dei vostri pensieri ed azioni  – così stabiliscono le Leggi Universali. </w:t>
      </w:r>
    </w:p>
    <w:p w:rsidR="00C4187F" w:rsidRPr="00C4187F" w:rsidRDefault="00C4187F" w:rsidP="00C4187F">
      <w:pPr>
        <w:pStyle w:val="NormaleWeb"/>
        <w:jc w:val="both"/>
      </w:pPr>
      <w:r w:rsidRPr="00C4187F">
        <w:rPr>
          <w:rFonts w:ascii="Garamond" w:hAnsi="Garamond"/>
          <w:sz w:val="27"/>
          <w:szCs w:val="27"/>
        </w:rPr>
        <w:t xml:space="preserve">Voi dovete diventare gestori efficienti delle forze di energia cosmica. Diventate osservatori consapevoli e praticate il distacco. Non lasciatevi attirare in un vortice di energia negativa creata dagli altri. Imparate a restare saldi ed in controllo, in qualità di gestori della vostra Sacra Energia. Non permettete a nessuno di disturbare la vostra serenità e la vostra natura armoniosa. Tuttavia, per favore ricordate, se occasionalmente avete un momento umano, fermatevi e fate un profondo respiro e </w:t>
      </w:r>
      <w:r w:rsidRPr="00C4187F">
        <w:rPr>
          <w:rFonts w:ascii="Garamond" w:hAnsi="Garamond"/>
          <w:i/>
          <w:iCs/>
          <w:sz w:val="27"/>
          <w:szCs w:val="27"/>
        </w:rPr>
        <w:t xml:space="preserve">ritornate al centro, </w:t>
      </w:r>
      <w:r w:rsidRPr="00C4187F">
        <w:rPr>
          <w:rFonts w:ascii="Garamond" w:hAnsi="Garamond"/>
          <w:sz w:val="27"/>
          <w:szCs w:val="27"/>
        </w:rPr>
        <w:t xml:space="preserve"> mentre emettete un’esplosione di Fiamma Viola per trasmutare e dissolvere qualsiasi energia discordante. A volte siete troppo duri nel giudicare voi stessi. La perfezione non è prevista, cari cuori. </w:t>
      </w:r>
    </w:p>
    <w:p w:rsidR="00C4187F" w:rsidRPr="00C4187F" w:rsidRDefault="00C4187F" w:rsidP="00C4187F">
      <w:pPr>
        <w:pStyle w:val="NormaleWeb"/>
        <w:jc w:val="both"/>
      </w:pPr>
      <w:r w:rsidRPr="00C4187F">
        <w:rPr>
          <w:rFonts w:ascii="Garamond" w:hAnsi="Garamond"/>
          <w:sz w:val="27"/>
          <w:szCs w:val="27"/>
        </w:rPr>
        <w:t xml:space="preserve">E’ lo splendore del vostro </w:t>
      </w:r>
      <w:r w:rsidRPr="00C4187F">
        <w:rPr>
          <w:rFonts w:ascii="Garamond" w:hAnsi="Garamond"/>
          <w:i/>
          <w:iCs/>
          <w:sz w:val="27"/>
          <w:szCs w:val="27"/>
        </w:rPr>
        <w:t xml:space="preserve">Sé Superiore, Sopra Anima </w:t>
      </w:r>
      <w:r w:rsidRPr="00C4187F">
        <w:rPr>
          <w:rFonts w:ascii="Garamond" w:hAnsi="Garamond"/>
          <w:sz w:val="27"/>
          <w:szCs w:val="27"/>
        </w:rPr>
        <w:t xml:space="preserve">che gradualmente penetra e permea i vostri corpi fisici ed emozionali, rilasciando così gradualmente qualsiasi detrito astrale negativo accumulato. La Luce combinata della </w:t>
      </w:r>
      <w:r w:rsidRPr="00C4187F">
        <w:rPr>
          <w:rFonts w:ascii="Garamond" w:hAnsi="Garamond"/>
          <w:i/>
          <w:iCs/>
          <w:sz w:val="27"/>
          <w:szCs w:val="27"/>
        </w:rPr>
        <w:t xml:space="preserve">Sopra Anima </w:t>
      </w:r>
      <w:r w:rsidRPr="00C4187F">
        <w:rPr>
          <w:rFonts w:ascii="Garamond" w:hAnsi="Garamond"/>
          <w:sz w:val="27"/>
          <w:szCs w:val="27"/>
        </w:rPr>
        <w:t xml:space="preserve">di tutta l’umanità sta gradualmente dissolvendo i modelli vibratori contaminati, distorti dei piani astrali, che in passato sono stati chiamati "coscienza collettiva", i modelli di pensiero negativi dell’umanità. L’amore, la serenità e la gioia sono le principali qualità della Anima Superiore. I pensieri di gran parte delle persone sono generalmente casuali e privi di concentrazione. Abbassare le frequenze delle vostre onde cerebrali o imparare a mantenere uno Stato Alfa di coscienza fornisce un obiettivo nitido dei processi di pensiero in corso e dà una chiara direzione alla mente subconscia. Le tecniche </w:t>
      </w:r>
      <w:proofErr w:type="spellStart"/>
      <w:r w:rsidRPr="00C4187F">
        <w:rPr>
          <w:rFonts w:ascii="Garamond" w:hAnsi="Garamond"/>
          <w:sz w:val="27"/>
          <w:szCs w:val="27"/>
        </w:rPr>
        <w:t>Alpha</w:t>
      </w:r>
      <w:proofErr w:type="spellEnd"/>
      <w:r w:rsidRPr="00C4187F">
        <w:rPr>
          <w:rFonts w:ascii="Garamond" w:hAnsi="Garamond"/>
          <w:sz w:val="27"/>
          <w:szCs w:val="27"/>
        </w:rPr>
        <w:t xml:space="preserve"> </w:t>
      </w:r>
      <w:proofErr w:type="spellStart"/>
      <w:r w:rsidRPr="00C4187F">
        <w:rPr>
          <w:rFonts w:ascii="Garamond" w:hAnsi="Garamond"/>
          <w:sz w:val="27"/>
          <w:szCs w:val="27"/>
        </w:rPr>
        <w:t>Mastery</w:t>
      </w:r>
      <w:proofErr w:type="spellEnd"/>
      <w:r w:rsidRPr="00C4187F">
        <w:rPr>
          <w:rFonts w:ascii="Garamond" w:hAnsi="Garamond"/>
          <w:sz w:val="27"/>
          <w:szCs w:val="27"/>
        </w:rPr>
        <w:t xml:space="preserve"> sono uno strumento profondo e potente. La vostra mente pensante consapevole comprende, ma è la vostra mente subconscia che elabora le informazioni entranti e passa all’azione. Diventare un Maestro Alfa e mantenere il livello Alfa appropriato di consapevolezza vi permetterà di parlare ed interagire con la vostra mente subconscia. Questo va oltre il potere della volontà mentre sviluppate l’abilità di comunicare direttamente con la vostra profonda, istintiva mente interiore e la vostra Sacra Mente. Vi troverete a prendere le decisioni migliori e a fare ciò che è giusto per raggiungere i vostri obiettivi in modo naturale. </w:t>
      </w:r>
    </w:p>
    <w:p w:rsidR="00C4187F" w:rsidRPr="00C4187F" w:rsidRDefault="00C4187F" w:rsidP="00C4187F">
      <w:pPr>
        <w:pStyle w:val="NormaleWeb"/>
        <w:jc w:val="both"/>
      </w:pPr>
      <w:r w:rsidRPr="00C4187F">
        <w:rPr>
          <w:rFonts w:ascii="Garamond" w:hAnsi="Garamond"/>
          <w:sz w:val="27"/>
          <w:szCs w:val="27"/>
        </w:rPr>
        <w:t xml:space="preserve">Il processo di ascensione inizia quando il vostro Sé Spirituale ha ripreso la sua giusta posizione come regista del Sé fisico. E’ come se un interruttore d’accensione fosse stato </w:t>
      </w:r>
      <w:r w:rsidRPr="00C4187F">
        <w:rPr>
          <w:rFonts w:ascii="Garamond" w:hAnsi="Garamond"/>
          <w:sz w:val="27"/>
          <w:szCs w:val="27"/>
        </w:rPr>
        <w:lastRenderedPageBreak/>
        <w:t>premuto nel vostro DNA, che contiene la matrice del vostro perfetto Corpo di Luce di Adamo/Eva</w:t>
      </w:r>
      <w:r w:rsidRPr="00C4187F">
        <w:rPr>
          <w:rFonts w:ascii="Garamond" w:hAnsi="Garamond"/>
          <w:b/>
          <w:bCs/>
          <w:sz w:val="27"/>
          <w:szCs w:val="27"/>
        </w:rPr>
        <w:t xml:space="preserve"> </w:t>
      </w:r>
      <w:proofErr w:type="spellStart"/>
      <w:r w:rsidRPr="00C4187F">
        <w:rPr>
          <w:rFonts w:ascii="Garamond" w:hAnsi="Garamond"/>
          <w:sz w:val="27"/>
          <w:szCs w:val="27"/>
        </w:rPr>
        <w:t>Kadmon</w:t>
      </w:r>
      <w:proofErr w:type="spellEnd"/>
      <w:r w:rsidRPr="00C4187F">
        <w:rPr>
          <w:rFonts w:ascii="Garamond" w:hAnsi="Garamond"/>
          <w:b/>
          <w:bCs/>
          <w:sz w:val="27"/>
          <w:szCs w:val="27"/>
        </w:rPr>
        <w:t xml:space="preserve"> </w:t>
      </w:r>
      <w:r w:rsidRPr="00C4187F">
        <w:rPr>
          <w:rFonts w:ascii="Garamond" w:hAnsi="Garamond"/>
          <w:sz w:val="27"/>
          <w:szCs w:val="27"/>
        </w:rPr>
        <w:t>[</w:t>
      </w:r>
      <w:proofErr w:type="spellStart"/>
      <w:r w:rsidRPr="00C4187F">
        <w:rPr>
          <w:rFonts w:ascii="Garamond" w:hAnsi="Garamond"/>
          <w:i/>
          <w:iCs/>
          <w:sz w:val="27"/>
          <w:szCs w:val="27"/>
        </w:rPr>
        <w:t>ndt</w:t>
      </w:r>
      <w:proofErr w:type="spellEnd"/>
      <w:r w:rsidRPr="00C4187F">
        <w:rPr>
          <w:rFonts w:ascii="Garamond" w:hAnsi="Garamond"/>
          <w:i/>
          <w:iCs/>
          <w:sz w:val="27"/>
          <w:szCs w:val="27"/>
        </w:rPr>
        <w:t xml:space="preserve">: Il Corpo di Adamo/Eva </w:t>
      </w:r>
      <w:proofErr w:type="spellStart"/>
      <w:r w:rsidRPr="00C4187F">
        <w:rPr>
          <w:rFonts w:ascii="Garamond" w:hAnsi="Garamond"/>
          <w:i/>
          <w:iCs/>
          <w:sz w:val="27"/>
          <w:szCs w:val="27"/>
        </w:rPr>
        <w:t>Kadmon</w:t>
      </w:r>
      <w:proofErr w:type="spellEnd"/>
      <w:r w:rsidRPr="00C4187F">
        <w:rPr>
          <w:rFonts w:ascii="Garamond" w:hAnsi="Garamond"/>
          <w:i/>
          <w:iCs/>
          <w:sz w:val="27"/>
          <w:szCs w:val="27"/>
        </w:rPr>
        <w:t xml:space="preserve">, creato dagli </w:t>
      </w:r>
      <w:proofErr w:type="spellStart"/>
      <w:r w:rsidRPr="00C4187F">
        <w:rPr>
          <w:rFonts w:ascii="Garamond" w:hAnsi="Garamond"/>
          <w:i/>
          <w:iCs/>
          <w:sz w:val="27"/>
          <w:szCs w:val="27"/>
        </w:rPr>
        <w:t>Elohim</w:t>
      </w:r>
      <w:proofErr w:type="spellEnd"/>
      <w:r w:rsidRPr="00C4187F">
        <w:rPr>
          <w:rFonts w:ascii="Garamond" w:hAnsi="Garamond"/>
          <w:i/>
          <w:iCs/>
          <w:sz w:val="27"/>
          <w:szCs w:val="27"/>
        </w:rPr>
        <w:t>, Signori della Forma, è l'archetipo dell'umanità, l'Essere Divino originale in una forma di luce pienamente cosciente</w:t>
      </w:r>
      <w:r w:rsidRPr="00C4187F">
        <w:rPr>
          <w:rFonts w:ascii="Garamond" w:hAnsi="Garamond"/>
          <w:sz w:val="27"/>
          <w:szCs w:val="27"/>
        </w:rPr>
        <w:t xml:space="preserve">]. Una serie di  codici latenti vengono attivati attraverso le frequenze superiori di Luce che avete iniziato ad integrare. Questi modelli vibrazionali di Luce contengono codici specifici di colori ed armoniche che influenzeranno tutte le cellule e gli organi all’interno della forma corporea.  Gradualmente, le cellule inizieranno ad assorbire e a metabolizzare la Luce, e queste cellule portatrici di Luce inizieranno a permeare e ad influenzare l’intero vascello fisico. </w:t>
      </w:r>
    </w:p>
    <w:p w:rsidR="00C4187F" w:rsidRPr="00C4187F" w:rsidRDefault="00C4187F" w:rsidP="00C4187F">
      <w:pPr>
        <w:pStyle w:val="NormaleWeb"/>
        <w:jc w:val="both"/>
      </w:pPr>
      <w:r w:rsidRPr="00C4187F">
        <w:rPr>
          <w:rFonts w:ascii="Garamond" w:hAnsi="Garamond"/>
          <w:sz w:val="27"/>
          <w:szCs w:val="27"/>
        </w:rPr>
        <w:t xml:space="preserve">Viene così avviato il processo di trasmutazione, a causa del quale tossine, traumi emotivi, ricordi ed esperienze dolorose memorizzate in tutto il corpo inizieranno ad emergere, creando una moltitudine di sintomi fisici disagevoli: mali e dolori in varie parti del corpo, sintomi  para-influenzali, mal di testa, confusione e perdita temporanea della memoria, per citarne solo alcuni. </w:t>
      </w:r>
    </w:p>
    <w:p w:rsidR="00C4187F" w:rsidRPr="00C4187F" w:rsidRDefault="00C4187F" w:rsidP="00C4187F">
      <w:pPr>
        <w:pStyle w:val="NormaleWeb"/>
        <w:jc w:val="both"/>
      </w:pPr>
      <w:r w:rsidRPr="00C4187F">
        <w:rPr>
          <w:rFonts w:ascii="Garamond" w:hAnsi="Garamond"/>
          <w:sz w:val="27"/>
          <w:szCs w:val="27"/>
        </w:rPr>
        <w:t xml:space="preserve">Il successivo livello di ricostruzione del Campo Aurico coinvolge il corpo emotivo ed i piani astrali di coscienza. Nell’evolvere, il vostro corpo fisico diventa capace di integrare sempre più Cellule di Luce a frequenza raffinata. La vostra realtà quadri-dimensionale inizia a sgretolarsi ed il vostro mondo illusorio diventa distorto e confuso.  La struttura del vostro credo religioso può iniziare a sgretolarsi, facendovi sentire vulnerabili e senza guida o direzione. A questo punto c’è una fusione del Sé Superiore per mezzo del quale la vostra Stella dell’Anima (l’Ottavo Chakra) inizia ad inviare impulsi/fasci di pacchetti di Luce delle frequenze superiori alla vostra Sacra Mente, Sacro Cuore e l’intero sistema dei chakra. Questi fasci attivano le vostre capacità intuitive e contengono anche informazioni vitali per una maggiore comprensione di chi siete realmente e può anche attivare un’Insoddisfazione Divina interiore. </w:t>
      </w:r>
    </w:p>
    <w:p w:rsidR="00C4187F" w:rsidRPr="00C4187F" w:rsidRDefault="00C4187F" w:rsidP="00C4187F">
      <w:pPr>
        <w:pStyle w:val="NormaleWeb"/>
        <w:jc w:val="both"/>
      </w:pPr>
      <w:r w:rsidRPr="00C4187F">
        <w:rPr>
          <w:rFonts w:ascii="Garamond" w:hAnsi="Garamond"/>
          <w:sz w:val="27"/>
          <w:szCs w:val="27"/>
        </w:rPr>
        <w:t xml:space="preserve">La vostra Cellula Adamantina Divina adesso sta integrando sempre più Luce Divina, che attiva ed aumenta il potere dei Raggi della Coscienza Divina nel Centro del vostro Sacro Cuore. Questo processo è programmato nella vostra Matrice Divina ed è anche codificato nel vostro DNA. A questo punto, le vostre cellule hanno iniziato a rispondere alla Luce come loro principale fonte di energia. Questa è la ragione principale per cui gli aspiranti sul Sentiero spesso cambiano radicalmente la loro dieta per cibi meno densi, perché i loro corpi fisici ed emotivi vengono saturati con le Particelle Adamantine di Luce – il cibo degli dei. </w:t>
      </w:r>
    </w:p>
    <w:p w:rsidR="00C4187F" w:rsidRPr="00C4187F" w:rsidRDefault="00C4187F" w:rsidP="00C4187F">
      <w:pPr>
        <w:pStyle w:val="NormaleWeb"/>
        <w:jc w:val="both"/>
      </w:pPr>
      <w:r w:rsidRPr="00C4187F">
        <w:rPr>
          <w:rFonts w:ascii="Garamond" w:hAnsi="Garamond"/>
          <w:sz w:val="27"/>
          <w:szCs w:val="27"/>
        </w:rPr>
        <w:t xml:space="preserve">Mentre vi spostate sempre più in profondità nei regni della Luce raffinata, i sensi fisici possono migliorare, e la vostra consapevolezza dei colori e del suono aumenterà. Il rafforzamento dei sensi fisici indica che le cellule all’interno del vostro Campo Aurico stanno iniziando il compito di ripulire l’energia densa, restrittiva che si è accumulata nel corso di molte migliaia di anni. La prigione nebbiosa che ha ottenebrato i sensi ed ha tenuto l’umanità in schiavitù viene progressivamente inondata dalle cellule di Luce, e di conseguenza il Campo Aurico diventerà più splendente mentre sempre più anime si risvegliano al divino potenziale interiore. Il corpo fisico deve gradualmente essere riportato agli effetti trasformativi della Luce Vivente al fine di  rivendicare la forma del  Corpo di Luce originale che era progettato per tutta l’umanità. </w:t>
      </w:r>
    </w:p>
    <w:p w:rsidR="00C4187F" w:rsidRPr="00C4187F" w:rsidRDefault="00C4187F" w:rsidP="00C4187F">
      <w:pPr>
        <w:pStyle w:val="NormaleWeb"/>
        <w:jc w:val="both"/>
      </w:pPr>
      <w:r w:rsidRPr="00C4187F">
        <w:rPr>
          <w:rFonts w:ascii="Garamond" w:hAnsi="Garamond"/>
          <w:sz w:val="27"/>
          <w:szCs w:val="27"/>
        </w:rPr>
        <w:lastRenderedPageBreak/>
        <w:t>Amati, non prestate attenzione al caos e alla distruzione che dilagano sulla Terra in questo periodo. Vivete ogni giorno centrati nel vostro Sacro Cuore/Centro Solare di Potere in modo da poter integrare nel vostro vascello fisico la massima quantità di Luce del Creatore, e poi irradiate quel prezioso dono verso il nucleo della Terra e fuori verso il mondo della forma. Sappiate che gli sforzi congiunti dei Servitori del Mondo su tutto il pianeta stanno facendo la differenza. Siamo una forza per il massimo bene che non può essere negata. Sono per sempre il vostro fedele custode e protettore.</w:t>
      </w:r>
      <w:r w:rsidRPr="00C4187F">
        <w:rPr>
          <w:rFonts w:ascii="Verdana" w:hAnsi="Verdana"/>
        </w:rPr>
        <w:t xml:space="preserve"> </w:t>
      </w:r>
    </w:p>
    <w:p w:rsidR="00C4187F" w:rsidRPr="00C4187F" w:rsidRDefault="00C4187F" w:rsidP="00C4187F">
      <w:pPr>
        <w:pStyle w:val="NormaleWeb"/>
        <w:jc w:val="both"/>
      </w:pPr>
      <w:r w:rsidRPr="00C4187F">
        <w:rPr>
          <w:rFonts w:ascii="Garamond" w:hAnsi="Garamond"/>
          <w:b/>
          <w:bCs/>
          <w:sz w:val="27"/>
          <w:szCs w:val="27"/>
        </w:rPr>
        <w:t>Io sono l’Arcangelo Michele</w:t>
      </w:r>
      <w:r w:rsidRPr="00C4187F">
        <w:rPr>
          <w:rFonts w:ascii="Garamond" w:hAnsi="Garamond"/>
          <w:sz w:val="27"/>
          <w:szCs w:val="27"/>
        </w:rPr>
        <w:t xml:space="preserve">   </w:t>
      </w:r>
    </w:p>
    <w:p w:rsidR="00C4187F" w:rsidRPr="00C4187F" w:rsidRDefault="00C4187F" w:rsidP="00C4187F">
      <w:pPr>
        <w:pStyle w:val="NormaleWeb"/>
        <w:jc w:val="both"/>
      </w:pPr>
      <w:r w:rsidRPr="00C4187F">
        <w:t xml:space="preserve">Per saperne di più:  </w:t>
      </w:r>
      <w:hyperlink r:id="rId21" w:tgtFrame="_blank" w:history="1">
        <w:r w:rsidRPr="00C4187F">
          <w:rPr>
            <w:rStyle w:val="Collegamentoipertestuale"/>
            <w:color w:val="auto"/>
          </w:rPr>
          <w:t>http://www.ronnastar.com/</w:t>
        </w:r>
      </w:hyperlink>
      <w:r w:rsidRPr="00C4187F">
        <w:t> </w:t>
      </w:r>
    </w:p>
    <w:p w:rsidR="00C4187F" w:rsidRPr="00C4187F" w:rsidRDefault="00C4187F" w:rsidP="00C4187F">
      <w:pPr>
        <w:pStyle w:val="NormaleWeb"/>
        <w:jc w:val="both"/>
      </w:pPr>
      <w:r w:rsidRPr="00C4187F">
        <w:t xml:space="preserve">Traduzione a cura di Magda </w:t>
      </w:r>
      <w:proofErr w:type="spellStart"/>
      <w:r w:rsidRPr="00C4187F">
        <w:t>Cermelli</w:t>
      </w:r>
      <w:proofErr w:type="spellEnd"/>
      <w:r w:rsidRPr="00C4187F">
        <w:t xml:space="preserve"> per </w:t>
      </w:r>
      <w:hyperlink r:id="rId22" w:tgtFrame="_blank" w:history="1">
        <w:r w:rsidRPr="00C4187F">
          <w:rPr>
            <w:rStyle w:val="Collegamentoipertestuale"/>
            <w:color w:val="auto"/>
          </w:rPr>
          <w:t>www.lightworker.it</w:t>
        </w:r>
      </w:hyperlink>
      <w:r w:rsidRPr="00C4187F">
        <w:t xml:space="preserve"> </w:t>
      </w: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Pr="00C4187F" w:rsidRDefault="00C4187F" w:rsidP="00C4187F">
      <w:pPr>
        <w:pStyle w:val="NormaleWeb"/>
        <w:jc w:val="both"/>
      </w:pPr>
    </w:p>
    <w:p w:rsidR="00C4187F" w:rsidRDefault="00C4187F" w:rsidP="00C4187F">
      <w:pPr>
        <w:jc w:val="center"/>
        <w:rPr>
          <w:rFonts w:ascii="Trebuchet MS" w:hAnsi="Trebuchet MS"/>
          <w:sz w:val="60"/>
          <w:szCs w:val="60"/>
        </w:rPr>
      </w:pPr>
    </w:p>
    <w:p w:rsidR="00C4187F" w:rsidRDefault="00C4187F" w:rsidP="00C4187F">
      <w:pPr>
        <w:jc w:val="center"/>
        <w:rPr>
          <w:rFonts w:ascii="Trebuchet MS" w:hAnsi="Trebuchet MS"/>
          <w:sz w:val="60"/>
          <w:szCs w:val="60"/>
        </w:rPr>
      </w:pPr>
    </w:p>
    <w:p w:rsidR="00C4187F" w:rsidRDefault="00C4187F" w:rsidP="00C4187F">
      <w:pPr>
        <w:jc w:val="center"/>
        <w:rPr>
          <w:rFonts w:ascii="Trebuchet MS" w:hAnsi="Trebuchet MS"/>
          <w:sz w:val="60"/>
          <w:szCs w:val="60"/>
        </w:rPr>
      </w:pPr>
    </w:p>
    <w:p w:rsidR="00C4187F" w:rsidRDefault="00C4187F" w:rsidP="00C4187F">
      <w:pPr>
        <w:jc w:val="center"/>
        <w:rPr>
          <w:rFonts w:ascii="Trebuchet MS" w:hAnsi="Trebuchet MS"/>
          <w:sz w:val="60"/>
          <w:szCs w:val="60"/>
        </w:rPr>
      </w:pPr>
    </w:p>
    <w:p w:rsidR="00C4187F" w:rsidRDefault="00C4187F" w:rsidP="00C4187F">
      <w:pPr>
        <w:jc w:val="center"/>
        <w:rPr>
          <w:rFonts w:ascii="Trebuchet MS" w:hAnsi="Trebuchet MS"/>
          <w:sz w:val="60"/>
          <w:szCs w:val="60"/>
        </w:rPr>
      </w:pPr>
    </w:p>
    <w:p w:rsidR="00C4187F" w:rsidRDefault="00C4187F" w:rsidP="00C4187F">
      <w:pPr>
        <w:jc w:val="center"/>
        <w:rPr>
          <w:rFonts w:ascii="Trebuchet MS" w:hAnsi="Trebuchet MS"/>
          <w:sz w:val="32"/>
          <w:szCs w:val="32"/>
          <w:lang w:val="en-US"/>
        </w:rPr>
      </w:pPr>
    </w:p>
    <w:p w:rsidR="00C4187F" w:rsidRPr="00C4187F" w:rsidRDefault="00C4187F" w:rsidP="00C4187F">
      <w:pPr>
        <w:jc w:val="center"/>
        <w:rPr>
          <w:sz w:val="32"/>
          <w:szCs w:val="32"/>
          <w:lang w:val="en-US"/>
        </w:rPr>
      </w:pPr>
      <w:r w:rsidRPr="00C4187F">
        <w:rPr>
          <w:rFonts w:ascii="Trebuchet MS" w:hAnsi="Trebuchet MS"/>
          <w:sz w:val="32"/>
          <w:szCs w:val="32"/>
          <w:lang w:val="en-US"/>
        </w:rPr>
        <w:lastRenderedPageBreak/>
        <w:t xml:space="preserve">Think With Your </w:t>
      </w:r>
      <w:r w:rsidRPr="00C4187F">
        <w:rPr>
          <w:rFonts w:ascii="Trebuchet MS" w:hAnsi="Trebuchet MS"/>
          <w:noProof/>
          <w:sz w:val="32"/>
          <w:szCs w:val="32"/>
          <w:lang w:val="en-US"/>
        </w:rPr>
        <w:t>Heart</w:t>
      </w:r>
      <w:r w:rsidRPr="00C4187F">
        <w:rPr>
          <w:rFonts w:ascii="Trebuchet MS" w:hAnsi="Trebuchet MS"/>
          <w:sz w:val="32"/>
          <w:szCs w:val="32"/>
          <w:lang w:val="en-US"/>
        </w:rPr>
        <w:t>.net</w:t>
      </w:r>
    </w:p>
    <w:p w:rsidR="00C4187F" w:rsidRPr="00C4187F" w:rsidRDefault="00C4187F" w:rsidP="00C4187F">
      <w:pPr>
        <w:jc w:val="center"/>
        <w:rPr>
          <w:lang w:val="en-US"/>
        </w:rPr>
      </w:pPr>
      <w:r w:rsidRPr="00C4187F">
        <w:rPr>
          <w:lang w:val="en-US"/>
        </w:rPr>
        <w:t> </w:t>
      </w:r>
    </w:p>
    <w:p w:rsidR="00C4187F" w:rsidRPr="00C4187F" w:rsidRDefault="00C4187F" w:rsidP="00C4187F">
      <w:pPr>
        <w:jc w:val="center"/>
      </w:pPr>
      <w:r w:rsidRPr="00C4187F">
        <w:rPr>
          <w:rFonts w:ascii="Trebuchet MS" w:hAnsi="Trebuchet MS"/>
          <w:b/>
          <w:bCs/>
          <w:i/>
          <w:iCs/>
        </w:rPr>
        <w:t>Articoli &amp; Stato dell'Energia</w:t>
      </w:r>
    </w:p>
    <w:p w:rsidR="00C4187F" w:rsidRPr="00C4187F" w:rsidRDefault="00C4187F" w:rsidP="00C4187F">
      <w:pPr>
        <w:jc w:val="center"/>
      </w:pPr>
      <w:r w:rsidRPr="00C4187F">
        <w:rPr>
          <w:rFonts w:ascii="Trebuchet MS" w:hAnsi="Trebuchet MS"/>
          <w:b/>
          <w:bCs/>
        </w:rPr>
        <w:t xml:space="preserve">di </w:t>
      </w:r>
      <w:proofErr w:type="spellStart"/>
      <w:r w:rsidRPr="00C4187F">
        <w:rPr>
          <w:rFonts w:ascii="Trebuchet MS" w:hAnsi="Trebuchet MS"/>
          <w:b/>
          <w:bCs/>
        </w:rPr>
        <w:t>Lauren</w:t>
      </w:r>
      <w:proofErr w:type="spellEnd"/>
      <w:r w:rsidRPr="00C4187F">
        <w:rPr>
          <w:rFonts w:ascii="Trebuchet MS" w:hAnsi="Trebuchet MS"/>
          <w:b/>
          <w:bCs/>
        </w:rPr>
        <w:t xml:space="preserve"> C. Gorgo</w:t>
      </w:r>
    </w:p>
    <w:p w:rsidR="00C4187F" w:rsidRPr="00C4187F" w:rsidRDefault="00C4187F" w:rsidP="00C4187F">
      <w:pPr>
        <w:jc w:val="center"/>
      </w:pPr>
      <w:r w:rsidRPr="00C4187F">
        <w:t> </w:t>
      </w:r>
    </w:p>
    <w:p w:rsidR="00C4187F" w:rsidRPr="00C4187F" w:rsidRDefault="00C4187F" w:rsidP="00C4187F">
      <w:pPr>
        <w:jc w:val="center"/>
      </w:pPr>
      <w:r w:rsidRPr="00C4187F">
        <w:rPr>
          <w:rFonts w:ascii="Trebuchet MS" w:hAnsi="Trebuchet MS"/>
          <w:b/>
          <w:bCs/>
          <w:sz w:val="44"/>
          <w:szCs w:val="44"/>
        </w:rPr>
        <w:t xml:space="preserve">L'AMORE passa al Comando: il ritorno del potere femminile </w:t>
      </w:r>
    </w:p>
    <w:p w:rsidR="00C4187F" w:rsidRPr="00C4187F" w:rsidRDefault="00C4187F" w:rsidP="00C4187F">
      <w:pPr>
        <w:ind w:left="284" w:right="284"/>
        <w:jc w:val="center"/>
      </w:pPr>
      <w:r w:rsidRPr="00C4187F">
        <w:rPr>
          <w:rFonts w:ascii="Trebuchet MS" w:hAnsi="Trebuchet MS"/>
          <w:b/>
          <w:bCs/>
          <w:i/>
          <w:iCs/>
        </w:rPr>
        <w:t>Lunedì 11 Luglio 2011</w:t>
      </w:r>
    </w:p>
    <w:p w:rsidR="00C4187F" w:rsidRPr="00C4187F" w:rsidRDefault="00C4187F" w:rsidP="00C4187F">
      <w:pPr>
        <w:ind w:left="284" w:right="284"/>
        <w:jc w:val="center"/>
      </w:pPr>
      <w:r w:rsidRPr="00C4187F">
        <w:t> </w:t>
      </w:r>
    </w:p>
    <w:p w:rsidR="00C4187F" w:rsidRPr="00C4187F" w:rsidRDefault="00C4187F" w:rsidP="00C4187F">
      <w:pPr>
        <w:spacing w:before="120" w:after="180"/>
        <w:jc w:val="both"/>
      </w:pPr>
      <w:r w:rsidRPr="00C4187F">
        <w:rPr>
          <w:rFonts w:ascii="Trebuchet MS" w:hAnsi="Trebuchet MS"/>
        </w:rPr>
        <w:t>Luglio è arrivato proprio con il botto... gioco di parole voluto [</w:t>
      </w:r>
      <w:hyperlink r:id="rId23" w:anchor="1" w:history="1">
        <w:r w:rsidRPr="00C4187F">
          <w:rPr>
            <w:rStyle w:val="Collegamentoipertestuale"/>
            <w:rFonts w:ascii="Trebuchet MS" w:hAnsi="Trebuchet MS"/>
            <w:color w:val="auto"/>
          </w:rPr>
          <w:t>1</w:t>
        </w:r>
      </w:hyperlink>
      <w:r w:rsidRPr="00C4187F">
        <w:rPr>
          <w:rFonts w:ascii="Trebuchet MS" w:hAnsi="Trebuchet MS"/>
        </w:rPr>
        <w:t xml:space="preserve">]. A proposito di fuochi artificiali... un sentito ringraziamento per tutti gli auguri di buon compleanno da parte di tutti quanti voi e da tutto il mondo. Ogni singola mail è stata un dono prezioso e mi sono accesa come una torta di compleanno per ciascuna di esse. C’è così tanto amore in questa comunità, che è difficile assorbirlo tutto in una sola seduta, perciò ho letto quei messaggi per giorni e giorni... il che ha trasformato il mio giorno speciale in una settimana speciale (anche se, con la compressione del tempo, il 4° in realtà sembrava un ottavo, quindi ho dovuto s e r i a m e n t e  comprimerlo). Comunque, grazie a tutti voi di essere meravigliosi. </w:t>
      </w:r>
    </w:p>
    <w:p w:rsidR="00C4187F" w:rsidRPr="00C4187F" w:rsidRDefault="00C4187F" w:rsidP="00C4187F">
      <w:pPr>
        <w:spacing w:before="120" w:after="180"/>
        <w:jc w:val="both"/>
      </w:pPr>
      <w:r w:rsidRPr="00C4187F">
        <w:rPr>
          <w:rFonts w:ascii="Trebuchet MS" w:hAnsi="Trebuchet MS"/>
          <w:b/>
          <w:bCs/>
          <w:sz w:val="27"/>
          <w:szCs w:val="27"/>
        </w:rPr>
        <w:t>A Scatafascio</w:t>
      </w:r>
    </w:p>
    <w:p w:rsidR="00C4187F" w:rsidRPr="00C4187F" w:rsidRDefault="00C4187F" w:rsidP="00C4187F">
      <w:pPr>
        <w:spacing w:before="120" w:after="180"/>
        <w:jc w:val="both"/>
      </w:pPr>
      <w:r w:rsidRPr="00C4187F">
        <w:rPr>
          <w:rFonts w:ascii="Trebuchet MS" w:hAnsi="Trebuchet MS"/>
        </w:rPr>
        <w:t>“</w:t>
      </w:r>
      <w:r w:rsidRPr="00C4187F">
        <w:rPr>
          <w:rFonts w:ascii="Trebuchet MS" w:hAnsi="Trebuchet MS"/>
          <w:i/>
          <w:iCs/>
        </w:rPr>
        <w:t xml:space="preserve">Avete subìto una combinazione potente di eventi lunari, solari e planetari, che hanno ristrutturato completamente la vostra realtà emozionale... eventi che hanno avviato e accelerato ondate emotive profonde nel nucleo umano. Questo fermento sta portando alla luce delle ferite profonde che devono essere rilasciate, sia a livello personale che collettivo e, di conseguenza, molti si stanno ora aprendo alla realizzazione del loro vero sé, come separato dalle tante creazioni </w:t>
      </w:r>
      <w:proofErr w:type="spellStart"/>
      <w:r w:rsidRPr="00C4187F">
        <w:rPr>
          <w:rFonts w:ascii="Trebuchet MS" w:hAnsi="Trebuchet MS"/>
          <w:i/>
          <w:iCs/>
        </w:rPr>
        <w:t>karmiche</w:t>
      </w:r>
      <w:proofErr w:type="spellEnd"/>
      <w:r w:rsidRPr="00C4187F">
        <w:rPr>
          <w:rFonts w:ascii="Trebuchet MS" w:hAnsi="Trebuchet MS"/>
          <w:i/>
          <w:iCs/>
        </w:rPr>
        <w:t xml:space="preserve"> sbagliate che prima vi tenevano bloccati. Le congratulazioni sono decisamente d’obbligo”</w:t>
      </w:r>
      <w:r w:rsidRPr="00C4187F">
        <w:rPr>
          <w:rFonts w:ascii="Trebuchet MS" w:hAnsi="Trebuchet MS"/>
        </w:rPr>
        <w:t xml:space="preserve"> – Sette Sorelle delle Pleiadi</w:t>
      </w:r>
    </w:p>
    <w:p w:rsidR="00C4187F" w:rsidRPr="00C4187F" w:rsidRDefault="00C4187F" w:rsidP="00C4187F">
      <w:pPr>
        <w:spacing w:before="120" w:after="180"/>
        <w:jc w:val="both"/>
      </w:pPr>
      <w:r w:rsidRPr="00C4187F">
        <w:rPr>
          <w:rFonts w:ascii="Trebuchet MS" w:hAnsi="Trebuchet MS"/>
        </w:rPr>
        <w:t xml:space="preserve">Una delle cose su cui gli invisibili si sono ostinati fin dal primo giorno è il fatto che questo processo vale la pena... non importa che cosa dobbiamo affrontare, o quanto siamo spossati dalla battaglia, essi dicono chiaramente che esso vale ogni centimetro di </w:t>
      </w:r>
      <w:r w:rsidRPr="00C4187F">
        <w:rPr>
          <w:rFonts w:ascii="Trebuchet MS" w:hAnsi="Trebuchet MS"/>
          <w:strike/>
        </w:rPr>
        <w:t>grasso</w:t>
      </w:r>
      <w:r w:rsidRPr="00C4187F">
        <w:rPr>
          <w:rFonts w:ascii="Trebuchet MS" w:hAnsi="Trebuchet MS"/>
        </w:rPr>
        <w:t xml:space="preserve"> dolore/lotta/sfida e che, alla fine,  ringrazieremo noi stessi e gli altri per avere compiuto questa scelta audace. Personalmente, sono ancora al palo riguardo a questa nozione, ma secondo la mia opinione essi sembrano comprendere davvero la sofferenza umana, perché se così non fosse, dubito seriamente che rimarrebbero qui con me, con tutta la rabbia sprezzante e il cinismo che spando in merito a questo processo... eppure, malgrado tutto, essi continuano ad affermare, costantemente,  che </w:t>
      </w:r>
      <w:r w:rsidRPr="00C4187F">
        <w:rPr>
          <w:rFonts w:ascii="Trebuchet MS" w:hAnsi="Trebuchet MS"/>
          <w:i/>
          <w:iCs/>
        </w:rPr>
        <w:t>il panorama vale la scalata</w:t>
      </w:r>
      <w:r w:rsidRPr="00C4187F">
        <w:rPr>
          <w:rFonts w:ascii="Trebuchet MS" w:hAnsi="Trebuchet MS"/>
        </w:rPr>
        <w:t>, anche se ancora non lo percepiamo esattamente. Quindi, eccomi qui a dirvi che, se la settimana scorsa avete cercato di buttarvi, lo capisco benissimo, ma siamo così vicini a indossare le nostre vesti, che gettare la spugna all’ultimo momento fa proprio schifo... e, per di più, vi risvegliereste dall’altra parte pensando... “che scemo”.</w:t>
      </w:r>
    </w:p>
    <w:p w:rsidR="00C4187F" w:rsidRPr="00C4187F" w:rsidRDefault="00C4187F" w:rsidP="00C4187F">
      <w:pPr>
        <w:spacing w:before="120" w:after="180"/>
        <w:jc w:val="both"/>
      </w:pPr>
      <w:r w:rsidRPr="00C4187F">
        <w:rPr>
          <w:rFonts w:ascii="Trebuchet MS" w:hAnsi="Trebuchet MS"/>
        </w:rPr>
        <w:t>“</w:t>
      </w:r>
      <w:r w:rsidRPr="00C4187F">
        <w:rPr>
          <w:rFonts w:ascii="Trebuchet MS" w:hAnsi="Trebuchet MS"/>
          <w:i/>
          <w:iCs/>
        </w:rPr>
        <w:t xml:space="preserve">Capiamo il dolore della trasformazione e la lotta per nuotare contro la marea collettiva della coscienza, ma vorremmo ricordare a chi sta in prima linea, che c’è molto di cui essere grati e da attendere con trepidazione e che la vostra partecipazione nell’ascensione planetaria non è priva di ricompensa. Come potrebbe essere diverso? Comprendiamo che, essendo alle prese con una purificazione così intensa, sia difficile accedere a questi sentimenti, ma noi siamo sempre qui a rammentarvi che ciascuno di voi aveva capito il risultato E il cammino per arrivare fin qui e che la vostra scelta fu </w:t>
      </w:r>
      <w:r w:rsidRPr="00C4187F">
        <w:rPr>
          <w:rFonts w:ascii="Trebuchet MS" w:hAnsi="Trebuchet MS"/>
          <w:i/>
          <w:iCs/>
        </w:rPr>
        <w:lastRenderedPageBreak/>
        <w:t xml:space="preserve">fatta sapendo che il risultato avrebbe </w:t>
      </w:r>
      <w:proofErr w:type="spellStart"/>
      <w:r w:rsidRPr="00C4187F">
        <w:rPr>
          <w:rFonts w:ascii="Trebuchet MS" w:hAnsi="Trebuchet MS"/>
          <w:i/>
          <w:iCs/>
        </w:rPr>
        <w:t>DI</w:t>
      </w:r>
      <w:proofErr w:type="spellEnd"/>
      <w:r w:rsidRPr="00C4187F">
        <w:rPr>
          <w:rFonts w:ascii="Trebuchet MS" w:hAnsi="Trebuchet MS"/>
          <w:i/>
          <w:iCs/>
        </w:rPr>
        <w:t xml:space="preserve"> GRAN LUNGA superato le difficoltà. Abbiate fiducia in voi stessi e fidatevi del luogo in cui questo processo vi sta portando”</w:t>
      </w:r>
      <w:r w:rsidRPr="00C4187F">
        <w:rPr>
          <w:rFonts w:ascii="Trebuchet MS" w:hAnsi="Trebuchet MS"/>
        </w:rPr>
        <w:t xml:space="preserve"> – Sette Sorelle</w:t>
      </w:r>
    </w:p>
    <w:p w:rsidR="00C4187F" w:rsidRPr="00C4187F" w:rsidRDefault="00C4187F" w:rsidP="00C4187F">
      <w:pPr>
        <w:spacing w:before="120" w:after="180"/>
        <w:jc w:val="both"/>
      </w:pPr>
      <w:r w:rsidRPr="00C4187F">
        <w:rPr>
          <w:rFonts w:ascii="Trebuchet MS" w:hAnsi="Trebuchet MS"/>
        </w:rPr>
        <w:t xml:space="preserve">Benché le ultime  4 settimane possano avervi spedito all’inferno e ritorno, io lo vedo più come uno </w:t>
      </w:r>
      <w:proofErr w:type="spellStart"/>
      <w:r w:rsidRPr="00C4187F">
        <w:rPr>
          <w:rFonts w:ascii="Trebuchet MS" w:hAnsi="Trebuchet MS"/>
        </w:rPr>
        <w:t>spingere-per-uscire-dal-canale-di-nascita</w:t>
      </w:r>
      <w:proofErr w:type="spellEnd"/>
      <w:r w:rsidRPr="00C4187F">
        <w:rPr>
          <w:rFonts w:ascii="Trebuchet MS" w:hAnsi="Trebuchet MS"/>
        </w:rPr>
        <w:t xml:space="preserve"> (da cui tutti i pesanti crampi pelvici e alla parte bassa della schiena). La pressione che stiamo avvertendo è/era enorme... come la trasformazione del carbone (carbonio) in diamante (cristallino)... e, tanto per darvi una prospettiva sulla magnitudine di questo processo, la trasformazione del carbonio in diamante richiede milioni di anni per essere completa (</w:t>
      </w:r>
      <w:proofErr w:type="spellStart"/>
      <w:r w:rsidRPr="00C4187F">
        <w:rPr>
          <w:rFonts w:ascii="Trebuchet MS" w:hAnsi="Trebuchet MS"/>
        </w:rPr>
        <w:t>gulp</w:t>
      </w:r>
      <w:proofErr w:type="spellEnd"/>
      <w:r w:rsidRPr="00C4187F">
        <w:rPr>
          <w:rFonts w:ascii="Trebuchet MS" w:hAnsi="Trebuchet MS"/>
        </w:rPr>
        <w:t xml:space="preserve">). Noi siamo le levatrici di questo processo di ascensione, oltre che quelli che danno alla luce un mondo nuovo, il che significa, soprattutto, che abbiamo la responsabilità di cadenzare la nostra emersione con il ritmo naturale del nostro corpo (terra) che si contrae... e, fortunatamente/sfortunatamente, è </w:t>
      </w:r>
      <w:proofErr w:type="spellStart"/>
      <w:r w:rsidRPr="00C4187F">
        <w:rPr>
          <w:rFonts w:ascii="Trebuchet MS" w:hAnsi="Trebuchet MS"/>
        </w:rPr>
        <w:t>trooooooooppo</w:t>
      </w:r>
      <w:proofErr w:type="spellEnd"/>
      <w:r w:rsidRPr="00C4187F">
        <w:rPr>
          <w:rFonts w:ascii="Trebuchet MS" w:hAnsi="Trebuchet MS"/>
        </w:rPr>
        <w:t xml:space="preserve"> tardi per un’epidurale L.</w:t>
      </w:r>
    </w:p>
    <w:p w:rsidR="00C4187F" w:rsidRPr="00C4187F" w:rsidRDefault="00C4187F" w:rsidP="00C4187F">
      <w:pPr>
        <w:spacing w:before="120" w:after="180"/>
        <w:jc w:val="both"/>
      </w:pPr>
      <w:r w:rsidRPr="00C4187F">
        <w:rPr>
          <w:rFonts w:ascii="Trebuchet MS" w:hAnsi="Trebuchet MS"/>
        </w:rPr>
        <w:t>La bella notizia è che l’intensità che abbiamo avvertito durante l’eclissi finale in Cancro (madre archetipica) non era senza motivo, nel senso che stiamo arrivando all’AMORE e gli invisibili dicono che questo è dovuto in parte ad un rilascio permanente di karma... e, come conseguenza, stiamo cominciando a sentire i primi segni di libertà dalla pesantezza, un alleggerimento del nostro carico e una riconnessione con le nostre passioni creative. Questo vuol dire che stiamo per incontrare il nostro vero sé, quasi come fosse la prima volta!</w:t>
      </w:r>
    </w:p>
    <w:p w:rsidR="00C4187F" w:rsidRPr="00C4187F" w:rsidRDefault="00C4187F" w:rsidP="00C4187F">
      <w:pPr>
        <w:spacing w:before="120" w:after="180"/>
        <w:jc w:val="both"/>
      </w:pPr>
      <w:r w:rsidRPr="00C4187F">
        <w:rPr>
          <w:rFonts w:ascii="Trebuchet MS" w:hAnsi="Trebuchet MS"/>
        </w:rPr>
        <w:t xml:space="preserve">Stiamo iniziando a costruire un rapporto con i nuovi esseri che siamo diventati e questa relazione è molto equilibrata e sacra e sarà accuratamente riflessa verso di noi, attraverso le nostre nuove ed equilibrate relazioni con gli altri e con il mondo materiale. “Come in cielo, così in terra... come dentro, così fuori” non è solo una smanceria </w:t>
      </w:r>
      <w:proofErr w:type="spellStart"/>
      <w:r w:rsidRPr="00C4187F">
        <w:rPr>
          <w:rFonts w:ascii="Trebuchet MS" w:hAnsi="Trebuchet MS"/>
        </w:rPr>
        <w:t>new</w:t>
      </w:r>
      <w:proofErr w:type="spellEnd"/>
      <w:r w:rsidRPr="00C4187F">
        <w:rPr>
          <w:rFonts w:ascii="Trebuchet MS" w:hAnsi="Trebuchet MS"/>
        </w:rPr>
        <w:t xml:space="preserve"> </w:t>
      </w:r>
      <w:proofErr w:type="spellStart"/>
      <w:r w:rsidRPr="00C4187F">
        <w:rPr>
          <w:rFonts w:ascii="Trebuchet MS" w:hAnsi="Trebuchet MS"/>
        </w:rPr>
        <w:t>age</w:t>
      </w:r>
      <w:proofErr w:type="spellEnd"/>
      <w:r w:rsidRPr="00C4187F">
        <w:rPr>
          <w:rFonts w:ascii="Trebuchet MS" w:hAnsi="Trebuchet MS"/>
        </w:rPr>
        <w:t>... è fisica.</w:t>
      </w:r>
    </w:p>
    <w:p w:rsidR="00C4187F" w:rsidRPr="00C4187F" w:rsidRDefault="00C4187F" w:rsidP="00C4187F">
      <w:pPr>
        <w:spacing w:before="120" w:after="180"/>
        <w:jc w:val="both"/>
      </w:pPr>
      <w:r w:rsidRPr="00C4187F">
        <w:rPr>
          <w:rFonts w:ascii="Trebuchet MS" w:hAnsi="Trebuchet MS"/>
          <w:b/>
          <w:bCs/>
          <w:sz w:val="27"/>
          <w:szCs w:val="27"/>
        </w:rPr>
        <w:t>L’Inferno non conosce Furia...</w:t>
      </w:r>
      <w:r w:rsidRPr="00C4187F">
        <w:rPr>
          <w:rFonts w:ascii="Trebuchet MS" w:hAnsi="Trebuchet MS"/>
          <w:b/>
          <w:bCs/>
          <w:sz w:val="27"/>
          <w:szCs w:val="27"/>
          <w:vertAlign w:val="superscript"/>
        </w:rPr>
        <w:t>[</w:t>
      </w:r>
      <w:hyperlink r:id="rId24" w:anchor="2" w:history="1">
        <w:r w:rsidRPr="00C4187F">
          <w:rPr>
            <w:rStyle w:val="Collegamentoipertestuale"/>
            <w:rFonts w:ascii="Trebuchet MS" w:hAnsi="Trebuchet MS"/>
            <w:b/>
            <w:bCs/>
            <w:color w:val="auto"/>
            <w:sz w:val="27"/>
            <w:szCs w:val="27"/>
            <w:vertAlign w:val="superscript"/>
          </w:rPr>
          <w:t>2</w:t>
        </w:r>
      </w:hyperlink>
      <w:r w:rsidRPr="00C4187F">
        <w:rPr>
          <w:rFonts w:ascii="Trebuchet MS" w:hAnsi="Trebuchet MS"/>
          <w:b/>
          <w:bCs/>
          <w:sz w:val="27"/>
          <w:szCs w:val="27"/>
          <w:vertAlign w:val="superscript"/>
        </w:rPr>
        <w:t>]</w:t>
      </w:r>
    </w:p>
    <w:p w:rsidR="00C4187F" w:rsidRPr="00C4187F" w:rsidRDefault="00C4187F" w:rsidP="00C4187F">
      <w:pPr>
        <w:spacing w:before="120" w:after="180"/>
        <w:jc w:val="both"/>
      </w:pPr>
      <w:r w:rsidRPr="00C4187F">
        <w:rPr>
          <w:rFonts w:ascii="Trebuchet MS" w:hAnsi="Trebuchet MS"/>
        </w:rPr>
        <w:t>Solo la Dea sa come, ma ce l’abbiamo fatta a superare il sandwich di eclissi senza essere mangiati... anche se ciò non toglie che ci siamo beccati qualche morso, specialmente quando siamo entrati nelle acque emozionali di Luglio. Con una combinazione così indecente di eventi celesti simultanei, poteva sembrare... in una giornata buona... di essere stati catturati da una violenta corrente marina cosmica. Abbiamo appena sopportato un discreto cocktail cosmico, amici miei... eclissi lunari/solari, il solstizio, una grande croce cardinale, CME/eruzioni solari, una cometa è volata nel sole... persino quella che sembra “</w:t>
      </w:r>
      <w:proofErr w:type="spellStart"/>
      <w:r w:rsidRPr="00C4187F">
        <w:rPr>
          <w:rFonts w:ascii="Trebuchet MS" w:hAnsi="Trebuchet MS"/>
        </w:rPr>
        <w:t>la-tempesta-più-intensa-mai-vista-grande-come-la-terra</w:t>
      </w:r>
      <w:proofErr w:type="spellEnd"/>
      <w:r w:rsidRPr="00C4187F">
        <w:rPr>
          <w:rFonts w:ascii="Trebuchet MS" w:hAnsi="Trebuchet MS"/>
        </w:rPr>
        <w:t xml:space="preserve">”, finalmente visibile, su Saturno è stata in prima pagina... e che </w:t>
      </w:r>
      <w:proofErr w:type="spellStart"/>
      <w:r w:rsidRPr="00C4187F">
        <w:rPr>
          <w:rFonts w:ascii="Trebuchet MS" w:hAnsi="Trebuchet MS"/>
        </w:rPr>
        <w:t>Geoff</w:t>
      </w:r>
      <w:proofErr w:type="spellEnd"/>
      <w:r w:rsidRPr="00C4187F">
        <w:rPr>
          <w:rFonts w:ascii="Trebuchet MS" w:hAnsi="Trebuchet MS"/>
        </w:rPr>
        <w:t xml:space="preserve"> </w:t>
      </w:r>
      <w:proofErr w:type="spellStart"/>
      <w:r w:rsidRPr="00C4187F">
        <w:rPr>
          <w:rFonts w:ascii="Trebuchet MS" w:hAnsi="Trebuchet MS"/>
        </w:rPr>
        <w:t>Brumfiel</w:t>
      </w:r>
      <w:proofErr w:type="spellEnd"/>
      <w:r w:rsidRPr="00C4187F">
        <w:rPr>
          <w:rFonts w:ascii="Trebuchet MS" w:hAnsi="Trebuchet MS"/>
        </w:rPr>
        <w:t xml:space="preserve">, su nature.com, definisce ironicamente “un brutto </w:t>
      </w:r>
      <w:proofErr w:type="spellStart"/>
      <w:r w:rsidRPr="00C4187F">
        <w:rPr>
          <w:rFonts w:ascii="Trebuchet MS" w:hAnsi="Trebuchet MS"/>
        </w:rPr>
        <w:t>temporalone</w:t>
      </w:r>
      <w:proofErr w:type="spellEnd"/>
      <w:r w:rsidRPr="00C4187F">
        <w:rPr>
          <w:rFonts w:ascii="Trebuchet MS" w:hAnsi="Trebuchet MS"/>
        </w:rPr>
        <w:t xml:space="preserve"> tipo mamma - sta’ zitto!” </w:t>
      </w:r>
      <w:proofErr w:type="spellStart"/>
      <w:r w:rsidRPr="00C4187F">
        <w:rPr>
          <w:rFonts w:ascii="Trebuchet MS" w:hAnsi="Trebuchet MS"/>
        </w:rPr>
        <w:t>lol</w:t>
      </w:r>
      <w:proofErr w:type="spellEnd"/>
      <w:r w:rsidRPr="00C4187F">
        <w:rPr>
          <w:rFonts w:ascii="Trebuchet MS" w:hAnsi="Trebuchet MS"/>
        </w:rPr>
        <w:t>).</w:t>
      </w:r>
    </w:p>
    <w:p w:rsidR="00C4187F" w:rsidRPr="00C4187F" w:rsidRDefault="00C4187F" w:rsidP="00C4187F">
      <w:pPr>
        <w:spacing w:before="120" w:after="180"/>
        <w:jc w:val="both"/>
      </w:pPr>
      <w:r w:rsidRPr="00C4187F">
        <w:rPr>
          <w:rFonts w:ascii="Trebuchet MS" w:hAnsi="Trebuchet MS"/>
        </w:rPr>
        <w:t xml:space="preserve">Se eravate abbastanza rilassati/fiduciosi da nuotare CON la corrente, essa vi ha di certo condotto da qualche parte... magari inaspettata... anche se trovate ancora qui le vostra fondamenta. Se avete nuotato </w:t>
      </w:r>
      <w:r w:rsidRPr="00C4187F">
        <w:rPr>
          <w:rFonts w:ascii="Trebuchet MS" w:hAnsi="Trebuchet MS"/>
          <w:i/>
          <w:iCs/>
        </w:rPr>
        <w:t>contro</w:t>
      </w:r>
      <w:r w:rsidRPr="00C4187F">
        <w:rPr>
          <w:rFonts w:ascii="Trebuchet MS" w:hAnsi="Trebuchet MS"/>
        </w:rPr>
        <w:t xml:space="preserve"> la marea, wow... o siete affondati qualche volta o siete stati sballottati e colpiti di brutto. In ogni caso, molto probabilmente siete finiti nello stesso posto... con o senza le ferite di guerra dovute alla resistenza. È questo il bello della scelta dell’ascensione, a proposito... in ogni caso, arriviamo dove abbiamo bisogno di essere. Il processo può essere come un padre severo, che ci obbliga a mangiare i piselli... noi possiamo farlo di nostra volontà oppure rimanere seduti a tavola fino all’alba. </w:t>
      </w:r>
      <w:r w:rsidRPr="00C4187F">
        <w:rPr>
          <w:rFonts w:ascii="Trebuchet MS" w:hAnsi="Trebuchet MS"/>
          <w:i/>
          <w:iCs/>
        </w:rPr>
        <w:t>Il mio consiglio?</w:t>
      </w:r>
      <w:r w:rsidRPr="00C4187F">
        <w:rPr>
          <w:rFonts w:ascii="Trebuchet MS" w:hAnsi="Trebuchet MS"/>
        </w:rPr>
        <w:t xml:space="preserve"> Mangiate i piselli!!... almeno, quando è una nostra “scelta” possiamo mantenere un minimo di rispetto per noi stessi. </w:t>
      </w:r>
    </w:p>
    <w:p w:rsidR="00C4187F" w:rsidRPr="00C4187F" w:rsidRDefault="00C4187F" w:rsidP="00C4187F">
      <w:pPr>
        <w:spacing w:before="120" w:after="180"/>
        <w:jc w:val="both"/>
      </w:pPr>
      <w:r w:rsidRPr="00C4187F">
        <w:rPr>
          <w:rFonts w:ascii="Trebuchet MS" w:hAnsi="Trebuchet MS"/>
        </w:rPr>
        <w:lastRenderedPageBreak/>
        <w:t xml:space="preserve">La sottocorrente emozionale incredibilmente cardinale e Cancerina di Luglio... e il ritorno del nostro divino potere femminile... è diventata una discreta forza da riconoscere, in questi ultimi anni, mentre il cuore accumula la carica, preparandosi a prendere il comando. Questo mese ci viene chiesto di farci avanti e di dare una voce a questa sacra forza femminile, di smettete di limitarla e concedetele il trono che le spetta (inserire qui il brano di </w:t>
      </w:r>
      <w:proofErr w:type="spellStart"/>
      <w:r w:rsidRPr="00C4187F">
        <w:rPr>
          <w:rFonts w:ascii="Trebuchet MS" w:hAnsi="Trebuchet MS"/>
        </w:rPr>
        <w:t>Beyoncé</w:t>
      </w:r>
      <w:proofErr w:type="spellEnd"/>
      <w:r w:rsidRPr="00C4187F">
        <w:rPr>
          <w:rFonts w:ascii="Trebuchet MS" w:hAnsi="Trebuchet MS"/>
        </w:rPr>
        <w:t xml:space="preserve"> “</w:t>
      </w:r>
      <w:proofErr w:type="spellStart"/>
      <w:r w:rsidRPr="00C4187F">
        <w:rPr>
          <w:rFonts w:ascii="Trebuchet MS" w:hAnsi="Trebuchet MS"/>
        </w:rPr>
        <w:t>Girls</w:t>
      </w:r>
      <w:proofErr w:type="spellEnd"/>
      <w:r w:rsidRPr="00C4187F">
        <w:rPr>
          <w:rFonts w:ascii="Trebuchet MS" w:hAnsi="Trebuchet MS"/>
        </w:rPr>
        <w:t xml:space="preserve"> </w:t>
      </w:r>
      <w:proofErr w:type="spellStart"/>
      <w:r w:rsidRPr="00C4187F">
        <w:rPr>
          <w:rFonts w:ascii="Trebuchet MS" w:hAnsi="Trebuchet MS"/>
        </w:rPr>
        <w:t>Who</w:t>
      </w:r>
      <w:proofErr w:type="spellEnd"/>
      <w:r w:rsidRPr="00C4187F">
        <w:rPr>
          <w:rFonts w:ascii="Trebuchet MS" w:hAnsi="Trebuchet MS"/>
        </w:rPr>
        <w:t xml:space="preserve"> </w:t>
      </w:r>
      <w:proofErr w:type="spellStart"/>
      <w:r w:rsidRPr="00C4187F">
        <w:rPr>
          <w:rFonts w:ascii="Trebuchet MS" w:hAnsi="Trebuchet MS"/>
        </w:rPr>
        <w:t>Run</w:t>
      </w:r>
      <w:proofErr w:type="spellEnd"/>
      <w:r w:rsidRPr="00C4187F">
        <w:rPr>
          <w:rFonts w:ascii="Trebuchet MS" w:hAnsi="Trebuchet MS"/>
        </w:rPr>
        <w:t xml:space="preserve"> the World” – Ragazze che governano il mondo).</w:t>
      </w:r>
    </w:p>
    <w:p w:rsidR="00C4187F" w:rsidRPr="00C4187F" w:rsidRDefault="00C4187F" w:rsidP="00C4187F">
      <w:pPr>
        <w:spacing w:before="120" w:after="180"/>
        <w:jc w:val="both"/>
      </w:pPr>
      <w:r w:rsidRPr="00C4187F">
        <w:rPr>
          <w:rFonts w:ascii="Trebuchet MS" w:hAnsi="Trebuchet MS"/>
        </w:rPr>
        <w:t xml:space="preserve">Affinché l’energia della dea emerga in tutta la sua potenziata gloria, è necessario un po’ di slancio (da cui le tre eclissi in Cancro, per tre anni in fila) per sfondare la crosta stratificata delle strutture del paradigma a dominazione maschile che sono state onorate nel corso della storia </w:t>
      </w:r>
      <w:r w:rsidRPr="00C4187F">
        <w:rPr>
          <w:rFonts w:ascii="Trebuchet MS" w:hAnsi="Trebuchet MS"/>
          <w:vertAlign w:val="superscript"/>
        </w:rPr>
        <w:t>[</w:t>
      </w:r>
      <w:hyperlink r:id="rId25" w:anchor="3" w:history="1">
        <w:r w:rsidRPr="00C4187F">
          <w:rPr>
            <w:rStyle w:val="Collegamentoipertestuale"/>
            <w:rFonts w:ascii="Trebuchet MS" w:hAnsi="Trebuchet MS"/>
            <w:color w:val="auto"/>
            <w:vertAlign w:val="superscript"/>
          </w:rPr>
          <w:t>3</w:t>
        </w:r>
      </w:hyperlink>
      <w:r w:rsidRPr="00C4187F">
        <w:rPr>
          <w:rFonts w:ascii="Trebuchet MS" w:hAnsi="Trebuchet MS"/>
          <w:vertAlign w:val="superscript"/>
        </w:rPr>
        <w:t>]</w:t>
      </w:r>
      <w:r w:rsidRPr="00C4187F">
        <w:rPr>
          <w:rFonts w:ascii="Trebuchet MS" w:hAnsi="Trebuchet MS"/>
        </w:rPr>
        <w:t xml:space="preserve"> ... e quello slancio si è avvertito giungere a un crescendo durante l’eclissi di sole del 1° Luglio... si è sentita proprio la giusta quantità di energia maschile (solare) necessaria a spingerci tutti al di là delle nostre zone di conforto emotivo, a dire quello che </w:t>
      </w:r>
      <w:proofErr w:type="spellStart"/>
      <w:r w:rsidRPr="00C4187F">
        <w:rPr>
          <w:rFonts w:ascii="Trebuchet MS" w:hAnsi="Trebuchet MS"/>
        </w:rPr>
        <w:t>che</w:t>
      </w:r>
      <w:proofErr w:type="spellEnd"/>
      <w:r w:rsidRPr="00C4187F">
        <w:rPr>
          <w:rFonts w:ascii="Trebuchet MS" w:hAnsi="Trebuchet MS"/>
        </w:rPr>
        <w:t xml:space="preserve"> sentiamo DAVVERO, anche se senza un brandello di grazia. </w:t>
      </w:r>
      <w:proofErr w:type="spellStart"/>
      <w:r w:rsidRPr="00C4187F">
        <w:rPr>
          <w:rFonts w:ascii="Trebuchet MS" w:hAnsi="Trebuchet MS"/>
        </w:rPr>
        <w:t>Non.conosce.collera.come.quella.di.una.dea.disprezzata.</w:t>
      </w:r>
      <w:proofErr w:type="spellEnd"/>
    </w:p>
    <w:p w:rsidR="00C4187F" w:rsidRPr="00C4187F" w:rsidRDefault="00C4187F" w:rsidP="00C4187F">
      <w:pPr>
        <w:spacing w:before="120" w:after="180"/>
        <w:jc w:val="both"/>
      </w:pPr>
      <w:r w:rsidRPr="00C4187F">
        <w:rPr>
          <w:rFonts w:ascii="Trebuchet MS" w:hAnsi="Trebuchet MS"/>
        </w:rPr>
        <w:t xml:space="preserve">Tutti noi abbiamo ricevuto esattamente le occasioni di cui avevamo bisogno per mettere il nostro cuore al primo posto, il che, ovviamente, ha significato andare a dissotterrare qualche profondo liquame emozionale e sgomberare qualsiasi altra cosa ci impedisse di arrivare alla nostra verità personale. Profonde ferite del femminile... specialmente riguardo alla mancanza di potere... sono sgorgate e, in certi casi, potrebbero essere state mascherate da proiezioni imprevedibili, ma la turbolenza emotiva dietro di esse era un chiaro segno della profondità e dell’importanza di questo particolare ciclo depurativo. In alcuni casi, quella che è sgorgata era LA ferita di tutte le ferite... quella che avevate giurato che era sparita, ma che, chiaramente, aveva i denti. Spero non abbiate morso nessuno, ma anche se lo avete fatto, avete ancora qualche giorno (fino alla luna piena del 15) per vedere, accogliere e coccolare tutte le vostre rimanenti parti “da signora” senza amore... e di restituire ogni parte di carne umana che abbiate preso a prestito. </w:t>
      </w:r>
    </w:p>
    <w:p w:rsidR="00C4187F" w:rsidRPr="00C4187F" w:rsidRDefault="00C4187F" w:rsidP="00C4187F">
      <w:pPr>
        <w:spacing w:before="120" w:after="180"/>
        <w:jc w:val="both"/>
      </w:pPr>
      <w:r w:rsidRPr="00C4187F">
        <w:rPr>
          <w:rFonts w:ascii="Trebuchet MS" w:hAnsi="Trebuchet MS"/>
          <w:b/>
          <w:bCs/>
          <w:sz w:val="27"/>
          <w:szCs w:val="27"/>
        </w:rPr>
        <w:t>Cose che di Notte fanno BUM</w:t>
      </w:r>
    </w:p>
    <w:p w:rsidR="00C4187F" w:rsidRPr="00C4187F" w:rsidRDefault="00C4187F" w:rsidP="00C4187F">
      <w:pPr>
        <w:spacing w:before="120" w:after="180"/>
        <w:jc w:val="both"/>
      </w:pPr>
      <w:r w:rsidRPr="00C4187F">
        <w:rPr>
          <w:rFonts w:ascii="Trebuchet MS" w:hAnsi="Trebuchet MS"/>
        </w:rPr>
        <w:t>La parziale eclisse di sole in Cancro ha decisamente provocato un’onda di potenti energie catartiche che hanno inondato il pianeta e il suo popolo, allo scopo di far esplodere alcune ferite femminili alloggiate emotivamente in profondità, intrappolate nella coscienza collettiva dell’umanità... e, sfortunatamente, questo ha significato alcune energie provocatorie anche nei reami dello spirito.</w:t>
      </w:r>
    </w:p>
    <w:p w:rsidR="00C4187F" w:rsidRPr="00C4187F" w:rsidRDefault="00C4187F" w:rsidP="00C4187F">
      <w:pPr>
        <w:spacing w:before="120" w:after="180"/>
        <w:jc w:val="both"/>
      </w:pPr>
      <w:r w:rsidRPr="00C4187F">
        <w:rPr>
          <w:rFonts w:ascii="Trebuchet MS" w:hAnsi="Trebuchet MS"/>
        </w:rPr>
        <w:t xml:space="preserve">È saltata fuori anche della roba spaventosa... a seconda del vostro livello di sensitività psichica e della forza dei vostri confini personali/energetici, potreste aver sperimentato la parte collettiva di questa depurazione in modo non tanto divertente. Era quasi come se l’uomo nero fosse tornato e tutte quelle paure del buio dell’infanzia fossero ritornate con quella che sembrava un’estrema vulnerabilità psichica, minacciosi attacchi all’energia, visioni spaventose e contatto non richiesto con gente dell’astrale, ben poco illuminata, che curiosava in giro per l’etere. Questo per me, ha significato dormire parecchio con la tv accesa... qualcosa che non facevo fin da... beh, dal mese scorso. Sfortunatamente, tuttavia, questi abitanti dell’astrale sembrano dediti a manipolare le cose elettroniche, quindi ho imparato in fretta che la tv non garantisce sempre protezione dai poltergeist e dagli spiritelli maligni... in effetti, qualche volta addirittura incoraggia attività indesiderate. </w:t>
      </w:r>
    </w:p>
    <w:p w:rsidR="00C4187F" w:rsidRPr="00C4187F" w:rsidRDefault="00C4187F" w:rsidP="00C4187F">
      <w:pPr>
        <w:spacing w:before="120" w:after="180"/>
        <w:jc w:val="both"/>
      </w:pPr>
      <w:r w:rsidRPr="00C4187F">
        <w:rPr>
          <w:rFonts w:ascii="Trebuchet MS" w:hAnsi="Trebuchet MS"/>
        </w:rPr>
        <w:lastRenderedPageBreak/>
        <w:t xml:space="preserve">Queste energie non sono nulla di cui avere paura... provate a raccontarvelo alle 3 del mattino L... ma possono cogliere di sorpresa e, di solito, accompagnano un vasto spazio di energia femminile come quello in cui ci troviamo ancora. Gli invisibili dicono che si tratta solo di anime intrappolate cui viene dato un permesso speciale per raggiungere il paradiso, durante questi spostamenti di energia... ma, lungo il percorso dall’aula al bagno </w:t>
      </w:r>
      <w:r w:rsidRPr="00C4187F">
        <w:rPr>
          <w:rFonts w:ascii="Trebuchet MS" w:hAnsi="Trebuchet MS"/>
          <w:vertAlign w:val="superscript"/>
        </w:rPr>
        <w:t>[</w:t>
      </w:r>
      <w:hyperlink r:id="rId26" w:anchor="4" w:history="1">
        <w:r w:rsidRPr="00C4187F">
          <w:rPr>
            <w:rStyle w:val="Collegamentoipertestuale"/>
            <w:rFonts w:ascii="Trebuchet MS" w:hAnsi="Trebuchet MS"/>
            <w:color w:val="auto"/>
            <w:vertAlign w:val="superscript"/>
          </w:rPr>
          <w:t>4</w:t>
        </w:r>
      </w:hyperlink>
      <w:r w:rsidRPr="00C4187F">
        <w:rPr>
          <w:rFonts w:ascii="Trebuchet MS" w:hAnsi="Trebuchet MS"/>
          <w:vertAlign w:val="superscript"/>
        </w:rPr>
        <w:t>]</w:t>
      </w:r>
      <w:r w:rsidRPr="00C4187F">
        <w:rPr>
          <w:rFonts w:ascii="Trebuchet MS" w:hAnsi="Trebuchet MS"/>
        </w:rPr>
        <w:t xml:space="preserve"> imboccano una deviazione maliziosa per fare qualche scherzo a chi gli capita a tiro.</w:t>
      </w:r>
    </w:p>
    <w:p w:rsidR="00C4187F" w:rsidRPr="00C4187F" w:rsidRDefault="00C4187F" w:rsidP="00C4187F">
      <w:pPr>
        <w:spacing w:before="120" w:after="180"/>
        <w:jc w:val="both"/>
      </w:pPr>
      <w:r w:rsidRPr="00C4187F">
        <w:rPr>
          <w:rFonts w:ascii="Trebuchet MS" w:hAnsi="Trebuchet MS"/>
        </w:rPr>
        <w:t xml:space="preserve">Mi piace pensare a queste interazioni come a conversazioni con un vicino di casa negativo... non per forza inquietante, ma qualcosa da evitare il più possibile. E, se mai si dovesse andare oltre, ricordate di agitare la vostra bacchetta e di inondare la vostra energia e il vostro spazio di fiamma viola... che, per l’appunto, adesso è improvvisamente molto potente. Vi garantisco che nessuna energia oscura è in grado di resistere al potere trasformativo dell’alchimia viola in cui ci troviamo. In effetti, dovreste anche rispolverare quei vecchi libri di magia e dare una ripassata a come lanciare incantesimi magici, perché i nostri poteri stanno incominciando a funzionare in modi davvero notevoli. </w:t>
      </w:r>
    </w:p>
    <w:p w:rsidR="00C4187F" w:rsidRPr="00C4187F" w:rsidRDefault="00C4187F" w:rsidP="00C4187F">
      <w:pPr>
        <w:spacing w:before="120" w:after="180"/>
        <w:jc w:val="both"/>
      </w:pPr>
      <w:r w:rsidRPr="00C4187F">
        <w:rPr>
          <w:rFonts w:ascii="Trebuchet MS" w:hAnsi="Trebuchet MS"/>
        </w:rPr>
        <w:t xml:space="preserve">E, se non avete familiarità o non siete abituati a utilizzare il magnifico fuoco viola e vi sentite bistrattati dalle energie astrali più basse, a volte questi spiriti hanno solo bisogno di capire chi è che comanda. Come nella maggior parte dei casi, io tendo a perdere la testa, e così tirerò fuori tutti i miei strumenti in una volta sola, in preda al panico... ma, davvero, tutto quel che occorre è un confine solido. Se riempite semplicemente il vostro spazio con la vostra energia... cioè, rendete la vostra energia MOLTO GRANDE e sentita... il che di solito si traduce in un sincero e telepatico “SLOGGIA!”, sarà un idillio. E sì, queste energie reagiscono bene alla rabbia, perché parlano quella lingua, ma si tratta più che altro di consolidare i confini e di chiudere qualsiasi buco nel nostro campo energetico, che possa lasciar entrare questi piccoli scocciatori. Imparare a padroneggiare la nostra energia significa padroneggiare la nostra partecipazione ai mondi visibili E invisibili... questo mese è il momento perfetto per mettere in pratica i vostri poteri con l’oscurità. </w:t>
      </w:r>
    </w:p>
    <w:p w:rsidR="00C4187F" w:rsidRPr="00C4187F" w:rsidRDefault="00C4187F" w:rsidP="00C4187F">
      <w:pPr>
        <w:spacing w:before="120" w:after="180"/>
        <w:jc w:val="both"/>
      </w:pPr>
      <w:proofErr w:type="spellStart"/>
      <w:r w:rsidRPr="00C4187F">
        <w:rPr>
          <w:rFonts w:ascii="Trebuchet MS" w:hAnsi="Trebuchet MS"/>
          <w:b/>
          <w:bCs/>
          <w:sz w:val="27"/>
          <w:szCs w:val="27"/>
        </w:rPr>
        <w:t>All</w:t>
      </w:r>
      <w:proofErr w:type="spellEnd"/>
      <w:r w:rsidRPr="00C4187F">
        <w:rPr>
          <w:rFonts w:ascii="Trebuchet MS" w:hAnsi="Trebuchet MS"/>
          <w:b/>
          <w:bCs/>
          <w:sz w:val="27"/>
          <w:szCs w:val="27"/>
        </w:rPr>
        <w:t xml:space="preserve"> </w:t>
      </w:r>
      <w:proofErr w:type="spellStart"/>
      <w:r w:rsidRPr="00C4187F">
        <w:rPr>
          <w:rFonts w:ascii="Trebuchet MS" w:hAnsi="Trebuchet MS"/>
          <w:b/>
          <w:bCs/>
          <w:sz w:val="27"/>
          <w:szCs w:val="27"/>
        </w:rPr>
        <w:t>We</w:t>
      </w:r>
      <w:proofErr w:type="spellEnd"/>
      <w:r w:rsidRPr="00C4187F">
        <w:rPr>
          <w:rFonts w:ascii="Trebuchet MS" w:hAnsi="Trebuchet MS"/>
          <w:b/>
          <w:bCs/>
          <w:sz w:val="27"/>
          <w:szCs w:val="27"/>
        </w:rPr>
        <w:t xml:space="preserve"> </w:t>
      </w:r>
      <w:proofErr w:type="spellStart"/>
      <w:r w:rsidRPr="00C4187F">
        <w:rPr>
          <w:rFonts w:ascii="Trebuchet MS" w:hAnsi="Trebuchet MS"/>
          <w:b/>
          <w:bCs/>
          <w:sz w:val="27"/>
          <w:szCs w:val="27"/>
        </w:rPr>
        <w:t>Need</w:t>
      </w:r>
      <w:proofErr w:type="spellEnd"/>
      <w:r w:rsidRPr="00C4187F">
        <w:rPr>
          <w:rFonts w:ascii="Trebuchet MS" w:hAnsi="Trebuchet MS"/>
          <w:b/>
          <w:bCs/>
          <w:sz w:val="27"/>
          <w:szCs w:val="27"/>
        </w:rPr>
        <w:t xml:space="preserve"> </w:t>
      </w:r>
      <w:proofErr w:type="spellStart"/>
      <w:r w:rsidRPr="00C4187F">
        <w:rPr>
          <w:rFonts w:ascii="Trebuchet MS" w:hAnsi="Trebuchet MS"/>
          <w:b/>
          <w:bCs/>
          <w:sz w:val="27"/>
          <w:szCs w:val="27"/>
        </w:rPr>
        <w:t>is</w:t>
      </w:r>
      <w:proofErr w:type="spellEnd"/>
      <w:r w:rsidRPr="00C4187F">
        <w:rPr>
          <w:rFonts w:ascii="Trebuchet MS" w:hAnsi="Trebuchet MS"/>
          <w:b/>
          <w:bCs/>
          <w:sz w:val="27"/>
          <w:szCs w:val="27"/>
        </w:rPr>
        <w:t xml:space="preserve"> Love</w:t>
      </w:r>
    </w:p>
    <w:p w:rsidR="00C4187F" w:rsidRPr="00C4187F" w:rsidRDefault="00C4187F" w:rsidP="00C4187F">
      <w:pPr>
        <w:spacing w:before="120" w:after="180"/>
        <w:jc w:val="both"/>
      </w:pPr>
      <w:r w:rsidRPr="00C4187F">
        <w:rPr>
          <w:rFonts w:ascii="Trebuchet MS" w:hAnsi="Trebuchet MS"/>
          <w:b/>
          <w:bCs/>
          <w:i/>
          <w:iCs/>
        </w:rPr>
        <w:t>“</w:t>
      </w:r>
      <w:r w:rsidRPr="00C4187F">
        <w:rPr>
          <w:rFonts w:ascii="Trebuchet MS" w:hAnsi="Trebuchet MS"/>
          <w:i/>
          <w:iCs/>
        </w:rPr>
        <w:t>Ora che avete ottenuto la capacità di far emergere la restante densità che esisteva nel vostro corpo emozionale, avrete l’opportunità di liberarvene... e di rimpiazzarla con l’amore” -</w:t>
      </w:r>
      <w:r w:rsidRPr="00C4187F">
        <w:rPr>
          <w:rFonts w:ascii="Trebuchet MS" w:hAnsi="Trebuchet MS"/>
        </w:rPr>
        <w:t xml:space="preserve"> Sette Sorelle</w:t>
      </w:r>
      <w:r w:rsidRPr="00C4187F">
        <w:rPr>
          <w:rFonts w:ascii="Trebuchet MS" w:hAnsi="Trebuchet MS"/>
          <w:b/>
          <w:bCs/>
          <w:i/>
          <w:iCs/>
        </w:rPr>
        <w:t xml:space="preserve"> </w:t>
      </w:r>
    </w:p>
    <w:p w:rsidR="00C4187F" w:rsidRPr="00C4187F" w:rsidRDefault="00C4187F" w:rsidP="00C4187F">
      <w:pPr>
        <w:spacing w:before="120" w:after="180"/>
        <w:jc w:val="both"/>
      </w:pPr>
      <w:r w:rsidRPr="00C4187F">
        <w:rPr>
          <w:rFonts w:ascii="Trebuchet MS" w:hAnsi="Trebuchet MS"/>
        </w:rPr>
        <w:t xml:space="preserve">Una delle ricompense più grandi del passaggio nel quale siamo strati trascinati a faccia in avanti, è l’ancoraggio dell’amore per sé... un nuovo sentimento di accettazione, di confini personali consolidati e persino un sacro possesso del corpo, che molti di noi non avevano mai provato prima. Questo sentimento di amore per sé sta iniziando appena a germogliare nelle nostre cellule ed è responsabile dell’attrazione magnetica di tante cose nuove che si riverseranno nelle nostre vite... a partire da nuove relazioni, fino a nuovi livelli di abbondanza e a tutte quelle cose necessarie per sostenere/goderci la nostra esperienza di nuovi-umani. </w:t>
      </w:r>
    </w:p>
    <w:p w:rsidR="00C4187F" w:rsidRPr="00C4187F" w:rsidRDefault="00C4187F" w:rsidP="00C4187F">
      <w:pPr>
        <w:spacing w:before="120" w:after="180"/>
        <w:jc w:val="both"/>
      </w:pPr>
      <w:r w:rsidRPr="00C4187F">
        <w:rPr>
          <w:rFonts w:ascii="Trebuchet MS" w:hAnsi="Trebuchet MS"/>
        </w:rPr>
        <w:t xml:space="preserve">Questo in effetti è davvero eccitante e, se avete avuto il piacere di assaggiare persino una briciola di questa dolcezza, noterete che questa energia sta ricreando sottilmente i nostri schemi/reazioni/percezioni per allinearsi con il nostro nucleo autentico, nella totale accettazione di sé... e, quindi, più accettazione per gli altri. La cosa si può manifestare come sentimenti di garanzia emotiva, di confini ben chiari e con il capire chiaramente che cosa è nostro e cosa non lo è... il che produce il sostegno/fiducia per </w:t>
      </w:r>
      <w:r w:rsidRPr="00C4187F">
        <w:rPr>
          <w:rFonts w:ascii="Trebuchet MS" w:hAnsi="Trebuchet MS"/>
        </w:rPr>
        <w:lastRenderedPageBreak/>
        <w:t xml:space="preserve">liberarci dalle energie/relazioni/impieghi tossici e da qualsiasi altra cosa che non sia in linea con la nostra divinità. In altre parole, adesso è il momento di agire seguendo ogni impulso interiore per LIBERARE voi stessi. </w:t>
      </w:r>
    </w:p>
    <w:p w:rsidR="00C4187F" w:rsidRPr="00C4187F" w:rsidRDefault="00C4187F" w:rsidP="00C4187F">
      <w:pPr>
        <w:spacing w:before="120" w:after="180"/>
        <w:jc w:val="both"/>
      </w:pPr>
      <w:r w:rsidRPr="00C4187F">
        <w:rPr>
          <w:rFonts w:ascii="Trebuchet MS" w:hAnsi="Trebuchet MS"/>
        </w:rPr>
        <w:t xml:space="preserve">Improvvisamente, potreste anche avere una comprensione profonda, integrata e persino cellulare, di come la </w:t>
      </w:r>
      <w:proofErr w:type="spellStart"/>
      <w:r w:rsidRPr="00C4187F">
        <w:rPr>
          <w:rFonts w:ascii="Trebuchet MS" w:hAnsi="Trebuchet MS"/>
        </w:rPr>
        <w:t>co-creazione</w:t>
      </w:r>
      <w:proofErr w:type="spellEnd"/>
      <w:r w:rsidRPr="00C4187F">
        <w:rPr>
          <w:rFonts w:ascii="Trebuchet MS" w:hAnsi="Trebuchet MS"/>
        </w:rPr>
        <w:t xml:space="preserve"> inizi con questo livello di amore per sé... un po’ come quando viene installato un nuovo software e di colpo tutte le cose di cui avevamo parlato per anni, acquistano senso ad un livello molto più profondo. Una volta che abbiamo integrato completamente questa verità e la luce riempie ogni cellula del nostro corpo, avremo conseguito il quoziente di amore per sé necessario per sbloccare la stanza della magia che vive nel nostro cuore... e, quando lo faremo, saremo in grado di partecipare in pieno al mondo esterno, attraverso la risonanza dell’unità. </w:t>
      </w:r>
    </w:p>
    <w:p w:rsidR="00C4187F" w:rsidRPr="00C4187F" w:rsidRDefault="00C4187F" w:rsidP="00C4187F">
      <w:pPr>
        <w:spacing w:before="120" w:after="180"/>
        <w:jc w:val="both"/>
      </w:pPr>
      <w:r w:rsidRPr="00C4187F">
        <w:rPr>
          <w:rFonts w:ascii="Trebuchet MS" w:hAnsi="Trebuchet MS"/>
        </w:rPr>
        <w:t xml:space="preserve">Questa apertura interna è un precursore della creazione cosciente... che stiamo attraversando attualmente come transizione integrale verso i campi di unità del potenziale. Non solo, ma proprio ora... in questa istantanea di “tempo”... l’intero cosmo ci sta sostenendo nel dare alla luce noi stessi in questo nuovo mondo creato consciamente da noi. Il nostro compito, ancora per un paio di settimane, è di cauterizzare qualsiasi ferita femminile rimasta, con l’energia nutriente e amorevole della divina madre, in preparazione all’incontro con le energie maschili dell’ardente Leone, alla fine del mese, in cui avremo l’opportunità di vedere quanto siamo arrivati lontano nel lasciarci guidare dal nostro cuore. </w:t>
      </w:r>
    </w:p>
    <w:p w:rsidR="00C4187F" w:rsidRPr="00C4187F" w:rsidRDefault="00C4187F" w:rsidP="00C4187F">
      <w:pPr>
        <w:spacing w:before="120" w:after="180"/>
        <w:jc w:val="both"/>
      </w:pPr>
      <w:r w:rsidRPr="00C4187F">
        <w:rPr>
          <w:rFonts w:ascii="Trebuchet MS" w:hAnsi="Trebuchet MS"/>
          <w:b/>
          <w:bCs/>
          <w:sz w:val="27"/>
          <w:szCs w:val="27"/>
        </w:rPr>
        <w:t>Il Cuore Passa al Comando</w:t>
      </w:r>
    </w:p>
    <w:p w:rsidR="00C4187F" w:rsidRPr="00C4187F" w:rsidRDefault="00C4187F" w:rsidP="00C4187F">
      <w:pPr>
        <w:spacing w:before="120" w:after="180"/>
        <w:jc w:val="both"/>
      </w:pPr>
      <w:r w:rsidRPr="00C4187F">
        <w:rPr>
          <w:rFonts w:ascii="Trebuchet MS" w:hAnsi="Trebuchet MS"/>
        </w:rPr>
        <w:t>“</w:t>
      </w:r>
      <w:r w:rsidRPr="00C4187F">
        <w:rPr>
          <w:rFonts w:ascii="Trebuchet MS" w:hAnsi="Trebuchet MS"/>
          <w:i/>
          <w:iCs/>
        </w:rPr>
        <w:t xml:space="preserve">Quello che è importante capire è che la vostra capacità di padroneggiare i regni fisici, di entrare completamente nei vostri ruoli di </w:t>
      </w:r>
      <w:proofErr w:type="spellStart"/>
      <w:r w:rsidRPr="00C4187F">
        <w:rPr>
          <w:rFonts w:ascii="Trebuchet MS" w:hAnsi="Trebuchet MS"/>
          <w:i/>
          <w:iCs/>
        </w:rPr>
        <w:t>co-creatori</w:t>
      </w:r>
      <w:proofErr w:type="spellEnd"/>
      <w:r w:rsidRPr="00C4187F">
        <w:rPr>
          <w:rFonts w:ascii="Trebuchet MS" w:hAnsi="Trebuchet MS"/>
          <w:i/>
          <w:iCs/>
        </w:rPr>
        <w:t xml:space="preserve">, dipende unicamente dal vostro quoziente d’amore attivato. Il che, in sostanza, significa che la vostra capacità di rimanere fedeli al vostro richiamo interiore e disegnare il mondo che avete visualizzato per voi stessi è totalmente dipendente dalla condizione, dalla forza e dalla connessione... del vostro cuore. Non prendete queste parole come segni di sfumature, vale a dire, l’amore non è l’applicazione di quelle cose viste in generale come “piacevoli”... l’AMORE è un indice, il riflesso della vostra connessione interiore alla... VERITA’... la fusione del sé inferiore con il sé superiore, che diventa la rappresentazione interiore ed esteriore di Tutto Ciò Che È” – </w:t>
      </w:r>
      <w:r w:rsidRPr="00C4187F">
        <w:rPr>
          <w:rFonts w:ascii="Trebuchet MS" w:hAnsi="Trebuchet MS"/>
        </w:rPr>
        <w:t>Sette Sorelle</w:t>
      </w:r>
      <w:r w:rsidRPr="00C4187F">
        <w:rPr>
          <w:rFonts w:ascii="Trebuchet MS" w:hAnsi="Trebuchet MS"/>
          <w:i/>
          <w:iCs/>
        </w:rPr>
        <w:t xml:space="preserve"> </w:t>
      </w:r>
    </w:p>
    <w:p w:rsidR="00C4187F" w:rsidRPr="00C4187F" w:rsidRDefault="00C4187F" w:rsidP="00C4187F">
      <w:pPr>
        <w:spacing w:before="120" w:after="180"/>
        <w:jc w:val="both"/>
      </w:pPr>
      <w:r w:rsidRPr="00C4187F">
        <w:rPr>
          <w:rFonts w:ascii="Trebuchet MS" w:hAnsi="Trebuchet MS"/>
        </w:rPr>
        <w:t xml:space="preserve">Più che altro, i </w:t>
      </w:r>
      <w:proofErr w:type="spellStart"/>
      <w:r w:rsidRPr="00C4187F">
        <w:rPr>
          <w:rFonts w:ascii="Trebuchet MS" w:hAnsi="Trebuchet MS"/>
        </w:rPr>
        <w:t>Pleiadiani</w:t>
      </w:r>
      <w:proofErr w:type="spellEnd"/>
      <w:r w:rsidRPr="00C4187F">
        <w:rPr>
          <w:rFonts w:ascii="Trebuchet MS" w:hAnsi="Trebuchet MS"/>
        </w:rPr>
        <w:t xml:space="preserve"> vogliono farci capire che </w:t>
      </w:r>
      <w:r w:rsidRPr="00C4187F">
        <w:rPr>
          <w:rFonts w:ascii="Trebuchet MS" w:hAnsi="Trebuchet MS"/>
          <w:u w:val="single"/>
        </w:rPr>
        <w:t>adesso è il cuore la nostra guida</w:t>
      </w:r>
      <w:r w:rsidRPr="00C4187F">
        <w:rPr>
          <w:rFonts w:ascii="Trebuchet MS" w:hAnsi="Trebuchet MS"/>
        </w:rPr>
        <w:t xml:space="preserve">. Punto. Essi lo dicono per far sì che comprendiamo l’impatto che i nostri sentimenti hanno ora sul nostro potenziale creativo e che i nostri poteri creativi giacciono “di tutto cuore” nel nostro centro-sentimenti...  il che significa che l’amore è l’unica strada (positiva) per proseguire. Quando evitiamo o ci eleviamo sopra la causalità ed entriamo nella creazione di risonanza, siamo finalmente in un luogo, nel nostro sviluppo evolutivo, in cui ogni “realtà” con cui </w:t>
      </w:r>
      <w:proofErr w:type="spellStart"/>
      <w:r w:rsidRPr="00C4187F">
        <w:rPr>
          <w:rFonts w:ascii="Trebuchet MS" w:hAnsi="Trebuchet MS"/>
        </w:rPr>
        <w:t>co-creiamo</w:t>
      </w:r>
      <w:proofErr w:type="spellEnd"/>
      <w:r w:rsidRPr="00C4187F">
        <w:rPr>
          <w:rFonts w:ascii="Trebuchet MS" w:hAnsi="Trebuchet MS"/>
        </w:rPr>
        <w:t xml:space="preserve"> è semplicemente un segno di dove stiamo mettendo la nostra energia... e il mondo materiale è un rapido e vivido riflesso di questo. Con questa comprensione, le dimensioni fisiche diventano una potente capsula di </w:t>
      </w:r>
      <w:proofErr w:type="spellStart"/>
      <w:r w:rsidRPr="00C4187F">
        <w:rPr>
          <w:rFonts w:ascii="Trebuchet MS" w:hAnsi="Trebuchet MS"/>
        </w:rPr>
        <w:t>Petri</w:t>
      </w:r>
      <w:proofErr w:type="spellEnd"/>
      <w:r w:rsidRPr="00C4187F">
        <w:rPr>
          <w:rFonts w:ascii="Trebuchet MS" w:hAnsi="Trebuchet MS"/>
        </w:rPr>
        <w:t xml:space="preserve"> [</w:t>
      </w:r>
      <w:hyperlink r:id="rId27" w:anchor="5" w:history="1">
        <w:r w:rsidRPr="00C4187F">
          <w:rPr>
            <w:rStyle w:val="Collegamentoipertestuale"/>
            <w:rFonts w:ascii="Trebuchet MS" w:hAnsi="Trebuchet MS"/>
            <w:color w:val="auto"/>
          </w:rPr>
          <w:t>5</w:t>
        </w:r>
      </w:hyperlink>
      <w:r w:rsidRPr="00C4187F">
        <w:rPr>
          <w:rFonts w:ascii="Trebuchet MS" w:hAnsi="Trebuchet MS"/>
        </w:rPr>
        <w:t>] di potenziale, ma quel potenziale può essere nutrito e portato a fruizione soltanto con il giusto equilibrio d’amore (questo dovrebbe aiutarci a dormire di notte J )</w:t>
      </w:r>
    </w:p>
    <w:p w:rsidR="00C4187F" w:rsidRPr="00C4187F" w:rsidRDefault="00C4187F" w:rsidP="00C4187F">
      <w:pPr>
        <w:spacing w:before="120" w:after="180"/>
        <w:jc w:val="both"/>
      </w:pPr>
      <w:r w:rsidRPr="00C4187F">
        <w:rPr>
          <w:rFonts w:ascii="Trebuchet MS" w:hAnsi="Trebuchet MS"/>
        </w:rPr>
        <w:t xml:space="preserve">Mi dicono che molto presto le cose non funzioneranno come potremmo aver “pensato” noi, ma più secondo il modo in cui abbiamo sempre “sentito” che sarebbero andate... motivo per cui dobbiamo avere una fiducia così completa nelle interpretazioni del nostro centro-emozioni. La mente è stata </w:t>
      </w:r>
      <w:proofErr w:type="spellStart"/>
      <w:r w:rsidRPr="00C4187F">
        <w:rPr>
          <w:rFonts w:ascii="Trebuchet MS" w:hAnsi="Trebuchet MS"/>
        </w:rPr>
        <w:t>ri-cablata</w:t>
      </w:r>
      <w:proofErr w:type="spellEnd"/>
      <w:r w:rsidRPr="00C4187F">
        <w:rPr>
          <w:rFonts w:ascii="Trebuchet MS" w:hAnsi="Trebuchet MS"/>
        </w:rPr>
        <w:t xml:space="preserve"> per inviare e ricevere segnali </w:t>
      </w:r>
      <w:r w:rsidRPr="00C4187F">
        <w:rPr>
          <w:rFonts w:ascii="Trebuchet MS" w:hAnsi="Trebuchet MS"/>
          <w:b/>
          <w:bCs/>
        </w:rPr>
        <w:t>dal cuore</w:t>
      </w:r>
      <w:r w:rsidRPr="00C4187F">
        <w:rPr>
          <w:rFonts w:ascii="Trebuchet MS" w:hAnsi="Trebuchet MS"/>
        </w:rPr>
        <w:t xml:space="preserve">, il che vuol dire che tutti voi, prototipi del nuovo umano là fuori, state per disseminare la </w:t>
      </w:r>
      <w:r w:rsidRPr="00C4187F">
        <w:rPr>
          <w:rFonts w:ascii="Trebuchet MS" w:hAnsi="Trebuchet MS"/>
        </w:rPr>
        <w:lastRenderedPageBreak/>
        <w:t xml:space="preserve">forza d’amore dell’energia, necessaria a reindirizzare l’umanità verso la vibrazione cui è destinata. </w:t>
      </w:r>
    </w:p>
    <w:p w:rsidR="00C4187F" w:rsidRPr="00C4187F" w:rsidRDefault="00C4187F" w:rsidP="00C4187F">
      <w:pPr>
        <w:spacing w:before="120" w:after="180"/>
        <w:jc w:val="both"/>
      </w:pPr>
      <w:r w:rsidRPr="00C4187F">
        <w:rPr>
          <w:rFonts w:ascii="Trebuchet MS" w:hAnsi="Trebuchet MS"/>
        </w:rPr>
        <w:t xml:space="preserve">Che è anche il motivo per cui è super importante fidarsi/fare passi verso/agire in base a ciò che ora “sentiamo giusto”... quelle cose con cui siamo in completa “risonanza”... non quello che “sembra” giusto da fuori, o secondo gli altri. Verremo spinti urgentemente a fare solo le scelte che ci infiammano o che, quanto meno, creano un fermento di possibilità e di eccitazione dentro di noi... quelle opportunità/scelte che aumentano la nostra capacità di amare e condividere la nostra essenza unica con gli altri. </w:t>
      </w:r>
    </w:p>
    <w:p w:rsidR="00C4187F" w:rsidRPr="00C4187F" w:rsidRDefault="00C4187F" w:rsidP="00C4187F">
      <w:pPr>
        <w:spacing w:before="120" w:after="180"/>
        <w:jc w:val="both"/>
      </w:pPr>
      <w:r w:rsidRPr="00C4187F">
        <w:rPr>
          <w:rFonts w:ascii="Trebuchet MS" w:hAnsi="Trebuchet MS"/>
        </w:rPr>
        <w:t>“</w:t>
      </w:r>
      <w:r w:rsidRPr="00C4187F">
        <w:rPr>
          <w:rFonts w:ascii="Trebuchet MS" w:hAnsi="Trebuchet MS"/>
          <w:i/>
          <w:iCs/>
        </w:rPr>
        <w:t xml:space="preserve">Prima non c’era mai stata un’opportunità così grandiosa di rendere effettivo il vostro potenziale completo come </w:t>
      </w:r>
      <w:proofErr w:type="spellStart"/>
      <w:r w:rsidRPr="00C4187F">
        <w:rPr>
          <w:rFonts w:ascii="Trebuchet MS" w:hAnsi="Trebuchet MS"/>
          <w:i/>
          <w:iCs/>
        </w:rPr>
        <w:t>co-creatori</w:t>
      </w:r>
      <w:proofErr w:type="spellEnd"/>
      <w:r w:rsidRPr="00C4187F">
        <w:rPr>
          <w:rFonts w:ascii="Trebuchet MS" w:hAnsi="Trebuchet MS"/>
          <w:i/>
          <w:iCs/>
        </w:rPr>
        <w:t xml:space="preserve"> di coscienza </w:t>
      </w:r>
      <w:proofErr w:type="spellStart"/>
      <w:r w:rsidRPr="00C4187F">
        <w:rPr>
          <w:rFonts w:ascii="Trebuchet MS" w:hAnsi="Trebuchet MS"/>
          <w:i/>
          <w:iCs/>
        </w:rPr>
        <w:t>cristica</w:t>
      </w:r>
      <w:proofErr w:type="spellEnd"/>
      <w:r w:rsidRPr="00C4187F">
        <w:rPr>
          <w:rFonts w:ascii="Trebuchet MS" w:hAnsi="Trebuchet MS"/>
          <w:i/>
          <w:iCs/>
        </w:rPr>
        <w:t xml:space="preserve"> e noi stiamo innanzi a voi come rappresentanti di casa, a ricordarvi che non dovete accettare niente di meno di ciò che il vostro cuore desidera. Mentre voi trovate il coraggio di prendere decisioni che onorano tali desideri, l’universo si muove per sintonizzarsi con la vostra richiesta e, miracolosamente, arrivano i sostegni. Ma la scelta deve essere fatta e l’energia seguirà, fin quando vi fiderete completamente del dono di grazia che vi viene fornito così abbondantemente. Siate fieri nella vostra determinazione di reclamare ciò che è vostro per natura”</w:t>
      </w:r>
      <w:r w:rsidRPr="00C4187F">
        <w:rPr>
          <w:rFonts w:ascii="Trebuchet MS" w:hAnsi="Trebuchet MS"/>
        </w:rPr>
        <w:t xml:space="preserve"> – Sette Sorelle</w:t>
      </w:r>
    </w:p>
    <w:p w:rsidR="00C4187F" w:rsidRPr="00C4187F" w:rsidRDefault="00C4187F" w:rsidP="00C4187F">
      <w:pPr>
        <w:spacing w:before="120" w:after="180"/>
        <w:jc w:val="both"/>
      </w:pPr>
      <w:r w:rsidRPr="00C4187F">
        <w:rPr>
          <w:rFonts w:ascii="Trebuchet MS" w:hAnsi="Trebuchet MS"/>
        </w:rPr>
        <w:t xml:space="preserve">Fino a questo punto, siamo stati capaci di utilizzare le forze tremende del femminile divino per alterare completamente il nostro paesaggio interiore e ristrutturare le nostre vite per allinearci don la nostra verità, seguendo la guida del nostro centro-emozioni. Ci è stato (auto)-insegnato ad attivare la nostra maestria usando l’alchimia della “magia”... quella di creare una trasformazione completa da uno spazio di immobilità. Ci è stato chiesto di “ricordare” che il cambiamento vero/duraturo non viene con la forza, ma con il permettere... e il mago esperto sa con certezza che, affinché avvenga qualunque cambiamento fisico, esso deve scaturire da un luogo interiore profondo di fusione della volontà umana e divina. </w:t>
      </w:r>
    </w:p>
    <w:p w:rsidR="00C4187F" w:rsidRPr="00C4187F" w:rsidRDefault="00C4187F" w:rsidP="00C4187F">
      <w:pPr>
        <w:spacing w:before="120" w:after="180"/>
        <w:jc w:val="both"/>
      </w:pPr>
      <w:r w:rsidRPr="00C4187F">
        <w:rPr>
          <w:rFonts w:ascii="Trebuchet MS" w:hAnsi="Trebuchet MS"/>
        </w:rPr>
        <w:t xml:space="preserve">E, anche se siamo stati decisamente benedetti dall’abbondanza di energia femminile per operare i cambiamenti necessari, è stato solo mantenendo a malapena il nostro flusso verso il maschile sacro, durante i massicci scavi interiori, che siamo riusciti a sopravvivere... ma non proprio a prosperare. Questo adesso sta cambiando. </w:t>
      </w:r>
    </w:p>
    <w:p w:rsidR="00C4187F" w:rsidRPr="00C4187F" w:rsidRDefault="00C4187F" w:rsidP="00C4187F">
      <w:pPr>
        <w:spacing w:before="120" w:after="180"/>
        <w:jc w:val="both"/>
      </w:pPr>
      <w:r w:rsidRPr="00C4187F">
        <w:rPr>
          <w:rFonts w:ascii="Trebuchet MS" w:hAnsi="Trebuchet MS"/>
        </w:rPr>
        <w:t xml:space="preserve">Stiamo entrando nella coscienza unificata, che vuol dire che il maschile ora deve mettersi in linea per sostenere il femminile... motivo per cui, immagino, gli invisibili continuano a ripetere che il resto di quest’anno sarà così concentrato sul “fisico”. Benché il femminile (cuore) rimanga sul trono della creazione, il maschile mette in gioco quelle forze, nel senso che ora stiamo arrivando a capire il potere esternato associato con il principio maschile, come una forza equilibrata e di supporto per il femminile divino, non come il SUO controllore. </w:t>
      </w:r>
    </w:p>
    <w:p w:rsidR="00C4187F" w:rsidRPr="00C4187F" w:rsidRDefault="00C4187F" w:rsidP="00C4187F">
      <w:pPr>
        <w:spacing w:before="120" w:after="180"/>
        <w:jc w:val="both"/>
      </w:pPr>
      <w:r w:rsidRPr="00C4187F">
        <w:rPr>
          <w:rFonts w:ascii="Trebuchet MS" w:hAnsi="Trebuchet MS"/>
        </w:rPr>
        <w:t>“</w:t>
      </w:r>
      <w:r w:rsidRPr="00C4187F">
        <w:rPr>
          <w:rFonts w:ascii="Trebuchet MS" w:hAnsi="Trebuchet MS"/>
          <w:i/>
          <w:iCs/>
        </w:rPr>
        <w:t>Questo prossimo passaggio è attraverso il cuore, il che significa che è avvenuta una grande ristrutturazione interna e molti potrebbero ritrovarsi in territori sconosciuti”</w:t>
      </w:r>
      <w:r w:rsidRPr="00C4187F">
        <w:rPr>
          <w:rFonts w:ascii="Trebuchet MS" w:hAnsi="Trebuchet MS"/>
        </w:rPr>
        <w:t xml:space="preserve"> – Sette Sorelle</w:t>
      </w:r>
    </w:p>
    <w:p w:rsidR="00C4187F" w:rsidRPr="00C4187F" w:rsidRDefault="00C4187F" w:rsidP="00C4187F">
      <w:pPr>
        <w:spacing w:before="120" w:after="180"/>
        <w:jc w:val="both"/>
      </w:pPr>
      <w:r w:rsidRPr="00C4187F">
        <w:rPr>
          <w:rFonts w:ascii="Trebuchet MS" w:hAnsi="Trebuchet MS"/>
        </w:rPr>
        <w:t xml:space="preserve">Stiamo ristabilendo l’equilibrio di </w:t>
      </w:r>
      <w:proofErr w:type="spellStart"/>
      <w:r w:rsidRPr="00C4187F">
        <w:rPr>
          <w:rFonts w:ascii="Trebuchet MS" w:hAnsi="Trebuchet MS"/>
        </w:rPr>
        <w:t>Shakti</w:t>
      </w:r>
      <w:proofErr w:type="spellEnd"/>
      <w:r w:rsidRPr="00C4187F">
        <w:rPr>
          <w:rFonts w:ascii="Trebuchet MS" w:hAnsi="Trebuchet MS"/>
        </w:rPr>
        <w:t>/Shiva... e, nonostante il femminile divino (</w:t>
      </w:r>
      <w:proofErr w:type="spellStart"/>
      <w:r w:rsidRPr="00C4187F">
        <w:rPr>
          <w:rFonts w:ascii="Trebuchet MS" w:hAnsi="Trebuchet MS"/>
        </w:rPr>
        <w:t>Shakti</w:t>
      </w:r>
      <w:proofErr w:type="spellEnd"/>
      <w:r w:rsidRPr="00C4187F">
        <w:rPr>
          <w:rFonts w:ascii="Trebuchet MS" w:hAnsi="Trebuchet MS"/>
        </w:rPr>
        <w:t xml:space="preserve">) debba prendere il suo legittimo posto come leader della creazione nel mondo della forma, questo non è in alcun modo una gerarchia o un monoteismo a livello femminile... perché senza il principio maschile (Shiva) l’energia della dea è una forza </w:t>
      </w:r>
      <w:r w:rsidRPr="00C4187F">
        <w:rPr>
          <w:rFonts w:ascii="Trebuchet MS" w:hAnsi="Trebuchet MS"/>
        </w:rPr>
        <w:lastRenderedPageBreak/>
        <w:t xml:space="preserve">grezza, non scolpita, non manifestata, di potenziale che non può realizzare la propria vocazione. </w:t>
      </w:r>
    </w:p>
    <w:p w:rsidR="00C4187F" w:rsidRPr="00C4187F" w:rsidRDefault="00C4187F" w:rsidP="00C4187F">
      <w:pPr>
        <w:spacing w:before="120" w:after="180"/>
        <w:jc w:val="both"/>
      </w:pPr>
      <w:r w:rsidRPr="00C4187F">
        <w:rPr>
          <w:rFonts w:ascii="Trebuchet MS" w:hAnsi="Trebuchet MS"/>
        </w:rPr>
        <w:t xml:space="preserve">Anzi, quando le due polarità si incontrano nel mezzo (cuore), l’amore divino viene ristabilito e avviene la rinascita (ascensione). È il momento. </w:t>
      </w:r>
    </w:p>
    <w:p w:rsidR="00C4187F" w:rsidRPr="00C4187F" w:rsidRDefault="00C4187F" w:rsidP="00C4187F">
      <w:pPr>
        <w:spacing w:before="120" w:after="180"/>
        <w:jc w:val="both"/>
      </w:pPr>
      <w:r w:rsidRPr="00C4187F">
        <w:rPr>
          <w:rFonts w:ascii="Trebuchet MS" w:hAnsi="Trebuchet MS"/>
          <w:b/>
          <w:bCs/>
        </w:rPr>
        <w:t>Siete pronti a conoscere la vostra grandezza?</w:t>
      </w:r>
    </w:p>
    <w:p w:rsidR="00C4187F" w:rsidRPr="00C4187F" w:rsidRDefault="00C4187F" w:rsidP="00C4187F">
      <w:pPr>
        <w:spacing w:before="120" w:after="180"/>
        <w:jc w:val="both"/>
      </w:pPr>
      <w:proofErr w:type="spellStart"/>
      <w:r w:rsidRPr="00C4187F">
        <w:rPr>
          <w:rFonts w:ascii="Trebuchet MS" w:hAnsi="Trebuchet MS"/>
          <w:b/>
          <w:bCs/>
          <w:i/>
          <w:iCs/>
        </w:rPr>
        <w:t>Lauren</w:t>
      </w:r>
      <w:proofErr w:type="spellEnd"/>
    </w:p>
    <w:p w:rsidR="00C4187F" w:rsidRPr="00C4187F" w:rsidRDefault="00C4187F" w:rsidP="00C4187F">
      <w:pPr>
        <w:ind w:left="284" w:right="284"/>
        <w:jc w:val="center"/>
      </w:pPr>
      <w:r w:rsidRPr="00C4187F">
        <w:t> </w:t>
      </w:r>
    </w:p>
    <w:p w:rsidR="00C4187F" w:rsidRPr="00C4187F" w:rsidRDefault="00C4187F" w:rsidP="00C4187F">
      <w:pPr>
        <w:jc w:val="both"/>
      </w:pPr>
      <w:r w:rsidRPr="00C4187F">
        <w:rPr>
          <w:rFonts w:ascii="Verdana" w:hAnsi="Verdana"/>
          <w:sz w:val="15"/>
          <w:szCs w:val="15"/>
        </w:rPr>
        <w:t>[</w:t>
      </w:r>
      <w:bookmarkStart w:id="0" w:name="10"/>
      <w:r w:rsidRPr="00C4187F">
        <w:rPr>
          <w:rFonts w:ascii="Verdana" w:hAnsi="Verdana"/>
          <w:sz w:val="15"/>
          <w:szCs w:val="15"/>
        </w:rPr>
        <w:t>1</w:t>
      </w:r>
      <w:bookmarkEnd w:id="0"/>
      <w:r w:rsidRPr="00C4187F">
        <w:rPr>
          <w:rFonts w:ascii="Verdana" w:hAnsi="Verdana"/>
          <w:sz w:val="15"/>
          <w:szCs w:val="15"/>
        </w:rPr>
        <w:t>] Riferimento ai fuochi d’artificio caratteristici dei festeggiamenti per il 4 Luglio, Festa dell’Indipendenza degli Stati Uniti d’America</w:t>
      </w:r>
    </w:p>
    <w:p w:rsidR="00C4187F" w:rsidRPr="00C4187F" w:rsidRDefault="00C4187F" w:rsidP="00C4187F">
      <w:pPr>
        <w:jc w:val="both"/>
      </w:pPr>
      <w:r w:rsidRPr="00C4187F">
        <w:rPr>
          <w:rFonts w:ascii="Verdana" w:hAnsi="Verdana"/>
          <w:sz w:val="15"/>
          <w:szCs w:val="15"/>
        </w:rPr>
        <w:t>[</w:t>
      </w:r>
      <w:bookmarkStart w:id="1" w:name="20"/>
      <w:r w:rsidRPr="00C4187F">
        <w:rPr>
          <w:rFonts w:ascii="Verdana" w:hAnsi="Verdana"/>
          <w:sz w:val="15"/>
          <w:szCs w:val="15"/>
        </w:rPr>
        <w:t>2</w:t>
      </w:r>
      <w:bookmarkEnd w:id="1"/>
      <w:r w:rsidRPr="00C4187F">
        <w:rPr>
          <w:rFonts w:ascii="Verdana" w:hAnsi="Verdana"/>
          <w:sz w:val="15"/>
          <w:szCs w:val="15"/>
        </w:rPr>
        <w:t xml:space="preserve">] William </w:t>
      </w:r>
      <w:proofErr w:type="spellStart"/>
      <w:r w:rsidRPr="00C4187F">
        <w:rPr>
          <w:rFonts w:ascii="Verdana" w:hAnsi="Verdana"/>
          <w:sz w:val="15"/>
          <w:szCs w:val="15"/>
        </w:rPr>
        <w:t>Congreve</w:t>
      </w:r>
      <w:proofErr w:type="spellEnd"/>
      <w:r w:rsidRPr="00C4187F">
        <w:rPr>
          <w:rFonts w:ascii="Verdana" w:hAnsi="Verdana"/>
          <w:sz w:val="15"/>
          <w:szCs w:val="15"/>
        </w:rPr>
        <w:t xml:space="preserve"> - The </w:t>
      </w:r>
      <w:proofErr w:type="spellStart"/>
      <w:r w:rsidRPr="00C4187F">
        <w:rPr>
          <w:rFonts w:ascii="Verdana" w:hAnsi="Verdana"/>
          <w:sz w:val="15"/>
          <w:szCs w:val="15"/>
        </w:rPr>
        <w:t>Mourning</w:t>
      </w:r>
      <w:proofErr w:type="spellEnd"/>
      <w:r w:rsidRPr="00C4187F">
        <w:rPr>
          <w:rFonts w:ascii="Verdana" w:hAnsi="Verdana"/>
          <w:sz w:val="15"/>
          <w:szCs w:val="15"/>
        </w:rPr>
        <w:t xml:space="preserve"> Bride (La Sposa in Lutto), acclamata tragedia, da cui è tratto il celebre detto "</w:t>
      </w:r>
      <w:proofErr w:type="spellStart"/>
      <w:r w:rsidRPr="00C4187F">
        <w:rPr>
          <w:rFonts w:ascii="Verdana" w:hAnsi="Verdana"/>
          <w:sz w:val="15"/>
          <w:szCs w:val="15"/>
        </w:rPr>
        <w:t>Heaven</w:t>
      </w:r>
      <w:proofErr w:type="spellEnd"/>
      <w:r w:rsidRPr="00C4187F">
        <w:rPr>
          <w:rFonts w:ascii="Verdana" w:hAnsi="Verdana"/>
          <w:sz w:val="15"/>
          <w:szCs w:val="15"/>
        </w:rPr>
        <w:t xml:space="preserve"> </w:t>
      </w:r>
      <w:proofErr w:type="spellStart"/>
      <w:r w:rsidRPr="00C4187F">
        <w:rPr>
          <w:rFonts w:ascii="Verdana" w:hAnsi="Verdana"/>
          <w:sz w:val="15"/>
          <w:szCs w:val="15"/>
        </w:rPr>
        <w:t>has</w:t>
      </w:r>
      <w:proofErr w:type="spellEnd"/>
      <w:r w:rsidRPr="00C4187F">
        <w:rPr>
          <w:rFonts w:ascii="Verdana" w:hAnsi="Verdana"/>
          <w:sz w:val="15"/>
          <w:szCs w:val="15"/>
        </w:rPr>
        <w:t xml:space="preserve"> no </w:t>
      </w:r>
      <w:proofErr w:type="spellStart"/>
      <w:r w:rsidRPr="00C4187F">
        <w:rPr>
          <w:rFonts w:ascii="Verdana" w:hAnsi="Verdana"/>
          <w:sz w:val="15"/>
          <w:szCs w:val="15"/>
        </w:rPr>
        <w:t>rage</w:t>
      </w:r>
      <w:proofErr w:type="spellEnd"/>
      <w:r w:rsidRPr="00C4187F">
        <w:rPr>
          <w:rFonts w:ascii="Verdana" w:hAnsi="Verdana"/>
          <w:sz w:val="15"/>
          <w:szCs w:val="15"/>
        </w:rPr>
        <w:t xml:space="preserve"> </w:t>
      </w:r>
      <w:proofErr w:type="spellStart"/>
      <w:r w:rsidRPr="00C4187F">
        <w:rPr>
          <w:rFonts w:ascii="Verdana" w:hAnsi="Verdana"/>
          <w:sz w:val="15"/>
          <w:szCs w:val="15"/>
        </w:rPr>
        <w:t>like</w:t>
      </w:r>
      <w:proofErr w:type="spellEnd"/>
      <w:r w:rsidRPr="00C4187F">
        <w:rPr>
          <w:rFonts w:ascii="Verdana" w:hAnsi="Verdana"/>
          <w:sz w:val="15"/>
          <w:szCs w:val="15"/>
        </w:rPr>
        <w:t xml:space="preserve"> love </w:t>
      </w:r>
      <w:proofErr w:type="spellStart"/>
      <w:r w:rsidRPr="00C4187F">
        <w:rPr>
          <w:rFonts w:ascii="Verdana" w:hAnsi="Verdana"/>
          <w:sz w:val="15"/>
          <w:szCs w:val="15"/>
        </w:rPr>
        <w:t>to</w:t>
      </w:r>
      <w:proofErr w:type="spellEnd"/>
      <w:r w:rsidRPr="00C4187F">
        <w:rPr>
          <w:rFonts w:ascii="Verdana" w:hAnsi="Verdana"/>
          <w:sz w:val="15"/>
          <w:szCs w:val="15"/>
        </w:rPr>
        <w:t xml:space="preserve"> </w:t>
      </w:r>
      <w:proofErr w:type="spellStart"/>
      <w:r w:rsidRPr="00C4187F">
        <w:rPr>
          <w:rFonts w:ascii="Verdana" w:hAnsi="Verdana"/>
          <w:sz w:val="15"/>
          <w:szCs w:val="15"/>
        </w:rPr>
        <w:t>hatred</w:t>
      </w:r>
      <w:proofErr w:type="spellEnd"/>
      <w:r w:rsidRPr="00C4187F">
        <w:rPr>
          <w:rFonts w:ascii="Verdana" w:hAnsi="Verdana"/>
          <w:sz w:val="15"/>
          <w:szCs w:val="15"/>
        </w:rPr>
        <w:t xml:space="preserve"> </w:t>
      </w:r>
      <w:proofErr w:type="spellStart"/>
      <w:r w:rsidRPr="00C4187F">
        <w:rPr>
          <w:rFonts w:ascii="Verdana" w:hAnsi="Verdana"/>
          <w:sz w:val="15"/>
          <w:szCs w:val="15"/>
        </w:rPr>
        <w:t>turned</w:t>
      </w:r>
      <w:proofErr w:type="spellEnd"/>
      <w:r w:rsidRPr="00C4187F">
        <w:rPr>
          <w:rFonts w:ascii="Verdana" w:hAnsi="Verdana"/>
          <w:sz w:val="15"/>
          <w:szCs w:val="15"/>
        </w:rPr>
        <w:t xml:space="preserve">, </w:t>
      </w:r>
      <w:proofErr w:type="spellStart"/>
      <w:r w:rsidRPr="00C4187F">
        <w:rPr>
          <w:rFonts w:ascii="Verdana" w:hAnsi="Verdana"/>
          <w:sz w:val="15"/>
          <w:szCs w:val="15"/>
        </w:rPr>
        <w:t>Nor</w:t>
      </w:r>
      <w:proofErr w:type="spellEnd"/>
      <w:r w:rsidRPr="00C4187F">
        <w:rPr>
          <w:rFonts w:ascii="Verdana" w:hAnsi="Verdana"/>
          <w:sz w:val="15"/>
          <w:szCs w:val="15"/>
        </w:rPr>
        <w:t xml:space="preserve"> </w:t>
      </w:r>
      <w:proofErr w:type="spellStart"/>
      <w:r w:rsidRPr="00C4187F">
        <w:rPr>
          <w:rFonts w:ascii="Verdana" w:hAnsi="Verdana"/>
          <w:sz w:val="15"/>
          <w:szCs w:val="15"/>
        </w:rPr>
        <w:t>hell</w:t>
      </w:r>
      <w:proofErr w:type="spellEnd"/>
      <w:r w:rsidRPr="00C4187F">
        <w:rPr>
          <w:rFonts w:ascii="Verdana" w:hAnsi="Verdana"/>
          <w:sz w:val="15"/>
          <w:szCs w:val="15"/>
        </w:rPr>
        <w:t xml:space="preserve"> a </w:t>
      </w:r>
      <w:proofErr w:type="spellStart"/>
      <w:r w:rsidRPr="00C4187F">
        <w:rPr>
          <w:rFonts w:ascii="Verdana" w:hAnsi="Verdana"/>
          <w:sz w:val="15"/>
          <w:szCs w:val="15"/>
        </w:rPr>
        <w:t>fury</w:t>
      </w:r>
      <w:proofErr w:type="spellEnd"/>
      <w:r w:rsidRPr="00C4187F">
        <w:rPr>
          <w:rFonts w:ascii="Verdana" w:hAnsi="Verdana"/>
          <w:sz w:val="15"/>
          <w:szCs w:val="15"/>
        </w:rPr>
        <w:t xml:space="preserve"> </w:t>
      </w:r>
      <w:proofErr w:type="spellStart"/>
      <w:r w:rsidRPr="00C4187F">
        <w:rPr>
          <w:rFonts w:ascii="Verdana" w:hAnsi="Verdana"/>
          <w:sz w:val="15"/>
          <w:szCs w:val="15"/>
        </w:rPr>
        <w:t>like</w:t>
      </w:r>
      <w:proofErr w:type="spellEnd"/>
      <w:r w:rsidRPr="00C4187F">
        <w:rPr>
          <w:rFonts w:ascii="Verdana" w:hAnsi="Verdana"/>
          <w:sz w:val="15"/>
          <w:szCs w:val="15"/>
        </w:rPr>
        <w:t xml:space="preserve"> a woman </w:t>
      </w:r>
      <w:proofErr w:type="spellStart"/>
      <w:r w:rsidRPr="00C4187F">
        <w:rPr>
          <w:rFonts w:ascii="Verdana" w:hAnsi="Verdana"/>
          <w:sz w:val="15"/>
          <w:szCs w:val="15"/>
        </w:rPr>
        <w:t>scorned</w:t>
      </w:r>
      <w:proofErr w:type="spellEnd"/>
      <w:r w:rsidRPr="00C4187F">
        <w:rPr>
          <w:rFonts w:ascii="Verdana" w:hAnsi="Verdana"/>
          <w:sz w:val="15"/>
          <w:szCs w:val="15"/>
        </w:rPr>
        <w:t>" ("Il cielo non conosce collera paragonabile all’amore trasformato in odio, né l’inferno conosce furia paragonabile a una donna disprezzata")</w:t>
      </w:r>
    </w:p>
    <w:p w:rsidR="00C4187F" w:rsidRPr="00C4187F" w:rsidRDefault="00C4187F" w:rsidP="00C4187F">
      <w:pPr>
        <w:jc w:val="both"/>
      </w:pPr>
      <w:r w:rsidRPr="00C4187F">
        <w:rPr>
          <w:rFonts w:ascii="Verdana" w:hAnsi="Verdana"/>
          <w:sz w:val="15"/>
          <w:szCs w:val="15"/>
        </w:rPr>
        <w:t>[</w:t>
      </w:r>
      <w:bookmarkStart w:id="2" w:name="30"/>
      <w:r w:rsidRPr="00C4187F">
        <w:rPr>
          <w:rFonts w:ascii="Verdana" w:hAnsi="Verdana"/>
          <w:sz w:val="15"/>
          <w:szCs w:val="15"/>
        </w:rPr>
        <w:t>3</w:t>
      </w:r>
      <w:bookmarkEnd w:id="2"/>
      <w:r w:rsidRPr="00C4187F">
        <w:rPr>
          <w:rFonts w:ascii="Verdana" w:hAnsi="Verdana"/>
          <w:sz w:val="15"/>
          <w:szCs w:val="15"/>
        </w:rPr>
        <w:t xml:space="preserve">] Intraducibile in Italiano, poiché in Inglese </w:t>
      </w:r>
      <w:r w:rsidRPr="00C4187F">
        <w:rPr>
          <w:rFonts w:ascii="Verdana" w:hAnsi="Verdana"/>
          <w:i/>
          <w:iCs/>
          <w:sz w:val="15"/>
          <w:szCs w:val="15"/>
        </w:rPr>
        <w:t>storia</w:t>
      </w:r>
      <w:r w:rsidRPr="00C4187F">
        <w:rPr>
          <w:rFonts w:ascii="Verdana" w:hAnsi="Verdana"/>
          <w:sz w:val="15"/>
          <w:szCs w:val="15"/>
        </w:rPr>
        <w:t xml:space="preserve"> è </w:t>
      </w:r>
      <w:proofErr w:type="spellStart"/>
      <w:r w:rsidRPr="00C4187F">
        <w:rPr>
          <w:rFonts w:ascii="Verdana" w:hAnsi="Verdana"/>
          <w:i/>
          <w:iCs/>
          <w:sz w:val="15"/>
          <w:szCs w:val="15"/>
        </w:rPr>
        <w:t>history</w:t>
      </w:r>
      <w:proofErr w:type="spellEnd"/>
      <w:r w:rsidRPr="00C4187F">
        <w:rPr>
          <w:rFonts w:ascii="Verdana" w:hAnsi="Verdana"/>
          <w:sz w:val="15"/>
          <w:szCs w:val="15"/>
        </w:rPr>
        <w:t xml:space="preserve"> mentre </w:t>
      </w:r>
      <w:proofErr w:type="spellStart"/>
      <w:r w:rsidRPr="00C4187F">
        <w:rPr>
          <w:rFonts w:ascii="Verdana" w:hAnsi="Verdana"/>
          <w:i/>
          <w:iCs/>
          <w:sz w:val="15"/>
          <w:szCs w:val="15"/>
        </w:rPr>
        <w:t>his</w:t>
      </w:r>
      <w:proofErr w:type="spellEnd"/>
      <w:r w:rsidRPr="00C4187F">
        <w:rPr>
          <w:rFonts w:ascii="Verdana" w:hAnsi="Verdana"/>
          <w:sz w:val="15"/>
          <w:szCs w:val="15"/>
        </w:rPr>
        <w:t xml:space="preserve"> è il pronome maschile, il gioco di parole è </w:t>
      </w:r>
      <w:proofErr w:type="spellStart"/>
      <w:r w:rsidRPr="00C4187F">
        <w:rPr>
          <w:rFonts w:ascii="Verdana" w:hAnsi="Verdana"/>
          <w:sz w:val="15"/>
          <w:szCs w:val="15"/>
        </w:rPr>
        <w:t>his-tory</w:t>
      </w:r>
      <w:proofErr w:type="spellEnd"/>
      <w:r w:rsidRPr="00C4187F">
        <w:rPr>
          <w:rFonts w:ascii="Verdana" w:hAnsi="Verdana"/>
          <w:sz w:val="15"/>
          <w:szCs w:val="15"/>
        </w:rPr>
        <w:t xml:space="preserve"> “</w:t>
      </w:r>
      <w:r w:rsidRPr="00C4187F">
        <w:rPr>
          <w:rFonts w:ascii="Verdana" w:hAnsi="Verdana"/>
          <w:i/>
          <w:iCs/>
          <w:sz w:val="15"/>
          <w:szCs w:val="15"/>
        </w:rPr>
        <w:t xml:space="preserve">storia di lui” (cioè maschile) </w:t>
      </w:r>
      <w:r w:rsidRPr="00C4187F">
        <w:rPr>
          <w:rFonts w:ascii="Verdana" w:hAnsi="Verdana"/>
          <w:sz w:val="15"/>
          <w:szCs w:val="15"/>
        </w:rPr>
        <w:t> </w:t>
      </w:r>
    </w:p>
    <w:p w:rsidR="00C4187F" w:rsidRPr="00C4187F" w:rsidRDefault="00C4187F" w:rsidP="00C4187F">
      <w:pPr>
        <w:jc w:val="both"/>
      </w:pPr>
      <w:r w:rsidRPr="00C4187F">
        <w:rPr>
          <w:rFonts w:ascii="Verdana" w:hAnsi="Verdana"/>
          <w:sz w:val="15"/>
          <w:szCs w:val="15"/>
        </w:rPr>
        <w:t>[</w:t>
      </w:r>
      <w:bookmarkStart w:id="3" w:name="4"/>
      <w:r w:rsidRPr="00C4187F">
        <w:rPr>
          <w:rFonts w:ascii="Verdana" w:hAnsi="Verdana"/>
          <w:sz w:val="15"/>
          <w:szCs w:val="15"/>
        </w:rPr>
        <w:t>4</w:t>
      </w:r>
      <w:bookmarkEnd w:id="3"/>
      <w:r w:rsidRPr="00C4187F">
        <w:rPr>
          <w:rFonts w:ascii="Verdana" w:hAnsi="Verdana"/>
          <w:sz w:val="15"/>
          <w:szCs w:val="15"/>
        </w:rPr>
        <w:t xml:space="preserve">] Nelle scuole USA e UK agli studenti occorre un permesso speciale (hall-pass o </w:t>
      </w:r>
      <w:proofErr w:type="spellStart"/>
      <w:r w:rsidRPr="00C4187F">
        <w:rPr>
          <w:rFonts w:ascii="Verdana" w:hAnsi="Verdana"/>
          <w:sz w:val="15"/>
          <w:szCs w:val="15"/>
        </w:rPr>
        <w:t>bathroom-pass</w:t>
      </w:r>
      <w:proofErr w:type="spellEnd"/>
      <w:r w:rsidRPr="00C4187F">
        <w:rPr>
          <w:rFonts w:ascii="Verdana" w:hAnsi="Verdana"/>
          <w:sz w:val="15"/>
          <w:szCs w:val="15"/>
        </w:rPr>
        <w:t>) per recarsi in bagno durante la lezione.</w:t>
      </w:r>
    </w:p>
    <w:p w:rsidR="00C4187F" w:rsidRPr="00C4187F" w:rsidRDefault="00C4187F" w:rsidP="00C4187F">
      <w:pPr>
        <w:jc w:val="both"/>
      </w:pPr>
      <w:r w:rsidRPr="00C4187F">
        <w:rPr>
          <w:rFonts w:ascii="Verdana" w:hAnsi="Verdana"/>
          <w:sz w:val="15"/>
          <w:szCs w:val="15"/>
        </w:rPr>
        <w:t>[</w:t>
      </w:r>
      <w:bookmarkStart w:id="4" w:name="5"/>
      <w:r w:rsidRPr="00C4187F">
        <w:rPr>
          <w:rFonts w:ascii="Verdana" w:hAnsi="Verdana"/>
          <w:sz w:val="15"/>
          <w:szCs w:val="15"/>
        </w:rPr>
        <w:t>5</w:t>
      </w:r>
      <w:bookmarkEnd w:id="4"/>
      <w:r w:rsidRPr="00C4187F">
        <w:rPr>
          <w:rFonts w:ascii="Verdana" w:hAnsi="Verdana"/>
          <w:sz w:val="15"/>
          <w:szCs w:val="15"/>
        </w:rPr>
        <w:t xml:space="preserve">] La </w:t>
      </w:r>
      <w:r w:rsidRPr="00C4187F">
        <w:rPr>
          <w:rFonts w:ascii="Verdana" w:hAnsi="Verdana"/>
          <w:b/>
          <w:bCs/>
          <w:sz w:val="15"/>
          <w:szCs w:val="15"/>
        </w:rPr>
        <w:t xml:space="preserve">piastra di </w:t>
      </w:r>
      <w:proofErr w:type="spellStart"/>
      <w:r w:rsidRPr="00C4187F">
        <w:rPr>
          <w:rFonts w:ascii="Verdana" w:hAnsi="Verdana"/>
          <w:b/>
          <w:bCs/>
          <w:sz w:val="15"/>
          <w:szCs w:val="15"/>
        </w:rPr>
        <w:t>Petri</w:t>
      </w:r>
      <w:proofErr w:type="spellEnd"/>
      <w:r w:rsidRPr="00C4187F">
        <w:rPr>
          <w:rFonts w:ascii="Verdana" w:hAnsi="Verdana"/>
          <w:sz w:val="15"/>
          <w:szCs w:val="15"/>
        </w:rPr>
        <w:t xml:space="preserve"> o </w:t>
      </w:r>
      <w:r w:rsidRPr="00C4187F">
        <w:rPr>
          <w:rFonts w:ascii="Verdana" w:hAnsi="Verdana"/>
          <w:b/>
          <w:bCs/>
          <w:sz w:val="15"/>
          <w:szCs w:val="15"/>
        </w:rPr>
        <w:t xml:space="preserve">capsula di </w:t>
      </w:r>
      <w:proofErr w:type="spellStart"/>
      <w:r w:rsidRPr="00C4187F">
        <w:rPr>
          <w:rFonts w:ascii="Verdana" w:hAnsi="Verdana"/>
          <w:b/>
          <w:bCs/>
          <w:sz w:val="15"/>
          <w:szCs w:val="15"/>
        </w:rPr>
        <w:t>Petri</w:t>
      </w:r>
      <w:proofErr w:type="spellEnd"/>
      <w:r w:rsidRPr="00C4187F">
        <w:rPr>
          <w:rFonts w:ascii="Verdana" w:hAnsi="Verdana"/>
          <w:sz w:val="15"/>
          <w:szCs w:val="15"/>
        </w:rPr>
        <w:t xml:space="preserve"> è un recipiente piatto di vetro o plastica solitamente di forma cilindrica. È un importante strumento di lavoro in molti campi delle biologia, per la crescita di colture cellulari. </w:t>
      </w:r>
    </w:p>
    <w:p w:rsidR="00C4187F" w:rsidRPr="00C4187F" w:rsidRDefault="00C4187F" w:rsidP="00C4187F">
      <w:pPr>
        <w:jc w:val="both"/>
      </w:pPr>
      <w:r w:rsidRPr="00C4187F">
        <w:t> </w:t>
      </w:r>
    </w:p>
    <w:p w:rsidR="00C4187F" w:rsidRPr="00C4187F" w:rsidRDefault="00C4187F" w:rsidP="00C4187F">
      <w:pPr>
        <w:spacing w:before="120" w:after="120"/>
        <w:jc w:val="center"/>
      </w:pPr>
      <w:r w:rsidRPr="00C4187F">
        <w:rPr>
          <w:rFonts w:ascii="Trebuchet MS" w:hAnsi="Trebuchet MS"/>
          <w:i/>
          <w:iCs/>
          <w:sz w:val="22"/>
          <w:szCs w:val="22"/>
        </w:rPr>
        <w:t>Originale in inglese: </w:t>
      </w:r>
      <w:hyperlink r:id="rId28" w:tgtFrame="_blank" w:history="1">
        <w:r w:rsidRPr="00C4187F">
          <w:rPr>
            <w:rStyle w:val="Collegamentoipertestuale"/>
            <w:rFonts w:ascii="Trebuchet MS" w:hAnsi="Trebuchet MS"/>
            <w:i/>
            <w:iCs/>
            <w:color w:val="auto"/>
            <w:sz w:val="22"/>
            <w:szCs w:val="22"/>
          </w:rPr>
          <w:t>http://consciousco-creationalcoaching.blogspot.com/2011/07/love-takes-lead-return-of-feminine.html</w:t>
        </w:r>
      </w:hyperlink>
    </w:p>
    <w:p w:rsidR="00C4187F" w:rsidRPr="00C4187F" w:rsidRDefault="00C4187F" w:rsidP="00C4187F">
      <w:pPr>
        <w:spacing w:before="120" w:after="120"/>
        <w:jc w:val="center"/>
      </w:pPr>
      <w:r w:rsidRPr="00C4187F">
        <w:rPr>
          <w:rFonts w:ascii="Trebuchet MS" w:hAnsi="Trebuchet MS"/>
          <w:i/>
          <w:iCs/>
          <w:sz w:val="22"/>
          <w:szCs w:val="22"/>
        </w:rPr>
        <w:t>Traduzione a cura di Nicoletta per Stazione Celeste</w:t>
      </w:r>
    </w:p>
    <w:p w:rsidR="00001342" w:rsidRPr="00C4187F" w:rsidRDefault="00001342" w:rsidP="00C4187F">
      <w:pPr>
        <w:pStyle w:val="NormaleWeb"/>
        <w:spacing w:before="0" w:beforeAutospacing="0" w:after="0" w:afterAutospacing="0"/>
        <w:jc w:val="center"/>
        <w:rPr>
          <w:rFonts w:ascii="Arial" w:hAnsi="Arial" w:cs="Arial"/>
          <w:b/>
          <w:bCs/>
          <w:sz w:val="27"/>
          <w:szCs w:val="27"/>
        </w:rPr>
      </w:pPr>
    </w:p>
    <w:sectPr w:rsidR="00001342" w:rsidRPr="00C4187F" w:rsidSect="009F6430">
      <w:footerReference w:type="even" r:id="rId29"/>
      <w:footerReference w:type="default" r:id="rId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617" w:rsidRDefault="00833617">
      <w:r>
        <w:separator/>
      </w:r>
    </w:p>
  </w:endnote>
  <w:endnote w:type="continuationSeparator" w:id="0">
    <w:p w:rsidR="00833617" w:rsidRDefault="008336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D01CB7"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0D7CB5">
      <w:rPr>
        <w:rStyle w:val="Numeropagina"/>
        <w:noProof/>
      </w:rPr>
      <w:t>39</w:t>
    </w:r>
    <w:r>
      <w:rPr>
        <w:rStyle w:val="Numeropagina"/>
      </w:rPr>
      <w:fldChar w:fldCharType="end"/>
    </w:r>
  </w:p>
  <w:p w:rsidR="000D7CB5" w:rsidRDefault="000D7CB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B5" w:rsidRDefault="00D01CB7" w:rsidP="00E42911">
    <w:pPr>
      <w:pStyle w:val="Pidipagina"/>
      <w:framePr w:wrap="around" w:vAnchor="text" w:hAnchor="margin" w:xAlign="right" w:y="1"/>
      <w:rPr>
        <w:rStyle w:val="Numeropagina"/>
      </w:rPr>
    </w:pPr>
    <w:r>
      <w:rPr>
        <w:rStyle w:val="Numeropagina"/>
      </w:rPr>
      <w:fldChar w:fldCharType="begin"/>
    </w:r>
    <w:r w:rsidR="000D7CB5">
      <w:rPr>
        <w:rStyle w:val="Numeropagina"/>
      </w:rPr>
      <w:instrText xml:space="preserve">PAGE  </w:instrText>
    </w:r>
    <w:r>
      <w:rPr>
        <w:rStyle w:val="Numeropagina"/>
      </w:rPr>
      <w:fldChar w:fldCharType="separate"/>
    </w:r>
    <w:r w:rsidR="00C4187F">
      <w:rPr>
        <w:rStyle w:val="Numeropagina"/>
        <w:noProof/>
      </w:rPr>
      <w:t>23</w:t>
    </w:r>
    <w:r>
      <w:rPr>
        <w:rStyle w:val="Numeropagina"/>
      </w:rPr>
      <w:fldChar w:fldCharType="end"/>
    </w:r>
  </w:p>
  <w:p w:rsidR="000D7CB5" w:rsidRDefault="000D7CB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617" w:rsidRDefault="00833617">
      <w:r>
        <w:separator/>
      </w:r>
    </w:p>
  </w:footnote>
  <w:footnote w:type="continuationSeparator" w:id="0">
    <w:p w:rsidR="00833617" w:rsidRDefault="008336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7"/>
  </w:num>
  <w:num w:numId="3">
    <w:abstractNumId w:val="16"/>
  </w:num>
  <w:num w:numId="4">
    <w:abstractNumId w:val="7"/>
  </w:num>
  <w:num w:numId="5">
    <w:abstractNumId w:val="15"/>
  </w:num>
  <w:num w:numId="6">
    <w:abstractNumId w:val="26"/>
  </w:num>
  <w:num w:numId="7">
    <w:abstractNumId w:val="20"/>
  </w:num>
  <w:num w:numId="8">
    <w:abstractNumId w:val="3"/>
  </w:num>
  <w:num w:numId="9">
    <w:abstractNumId w:val="4"/>
  </w:num>
  <w:num w:numId="10">
    <w:abstractNumId w:val="17"/>
  </w:num>
  <w:num w:numId="11">
    <w:abstractNumId w:val="8"/>
  </w:num>
  <w:num w:numId="12">
    <w:abstractNumId w:val="6"/>
  </w:num>
  <w:num w:numId="13">
    <w:abstractNumId w:val="24"/>
  </w:num>
  <w:num w:numId="14">
    <w:abstractNumId w:val="9"/>
  </w:num>
  <w:num w:numId="15">
    <w:abstractNumId w:val="12"/>
  </w:num>
  <w:num w:numId="16">
    <w:abstractNumId w:val="10"/>
  </w:num>
  <w:num w:numId="17">
    <w:abstractNumId w:val="13"/>
  </w:num>
  <w:num w:numId="18">
    <w:abstractNumId w:val="18"/>
  </w:num>
  <w:num w:numId="19">
    <w:abstractNumId w:val="25"/>
  </w:num>
  <w:num w:numId="20">
    <w:abstractNumId w:val="11"/>
  </w:num>
  <w:num w:numId="21">
    <w:abstractNumId w:val="14"/>
  </w:num>
  <w:num w:numId="22">
    <w:abstractNumId w:val="22"/>
  </w:num>
  <w:num w:numId="23">
    <w:abstractNumId w:val="21"/>
  </w:num>
  <w:num w:numId="24">
    <w:abstractNumId w:val="23"/>
  </w:num>
  <w:num w:numId="25">
    <w:abstractNumId w:val="5"/>
  </w:num>
  <w:num w:numId="26">
    <w:abstractNumId w:val="0"/>
  </w:num>
  <w:num w:numId="27">
    <w:abstractNumId w:val="1"/>
  </w:num>
  <w:num w:numId="28">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70CD9"/>
    <w:rsid w:val="003716FC"/>
    <w:rsid w:val="00371E6F"/>
    <w:rsid w:val="00375B84"/>
    <w:rsid w:val="00375FAA"/>
    <w:rsid w:val="00376769"/>
    <w:rsid w:val="003812CC"/>
    <w:rsid w:val="00381407"/>
    <w:rsid w:val="00382EA8"/>
    <w:rsid w:val="00383374"/>
    <w:rsid w:val="00383BD1"/>
    <w:rsid w:val="0039001F"/>
    <w:rsid w:val="00391037"/>
    <w:rsid w:val="00397A94"/>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294F"/>
    <w:rsid w:val="00692E5C"/>
    <w:rsid w:val="00694639"/>
    <w:rsid w:val="00694794"/>
    <w:rsid w:val="006950BF"/>
    <w:rsid w:val="0069538C"/>
    <w:rsid w:val="006A1FC7"/>
    <w:rsid w:val="006A2147"/>
    <w:rsid w:val="006A2DFC"/>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7DC2"/>
    <w:rsid w:val="00C54FBC"/>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28C"/>
    <w:rsid w:val="00CF5B1F"/>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5983"/>
    <w:rsid w:val="00E95B4A"/>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4A3"/>
    <w:rsid w:val="00F4562D"/>
    <w:rsid w:val="00F45869"/>
    <w:rsid w:val="00F46155"/>
    <w:rsid w:val="00F5164E"/>
    <w:rsid w:val="00F545F2"/>
    <w:rsid w:val="00F55AE1"/>
    <w:rsid w:val="00F55C83"/>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EA2"/>
    <w:rsid w:val="00FE382C"/>
    <w:rsid w:val="00FE48CD"/>
    <w:rsid w:val="00FE617A"/>
    <w:rsid w:val="00FE7042"/>
    <w:rsid w:val="00FE78D9"/>
    <w:rsid w:val="00FF0EBD"/>
    <w:rsid w:val="00FF107E"/>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apere.it" TargetMode="External"/><Relationship Id="rId26" Type="http://schemas.openxmlformats.org/officeDocument/2006/relationships/hyperlink" Target="http://www.stazioneceleste.it/articoli/HeartNet/HNART_110711.htm" TargetMode="External"/><Relationship Id="rId3" Type="http://schemas.openxmlformats.org/officeDocument/2006/relationships/styles" Target="styles.xml"/><Relationship Id="rId21" Type="http://schemas.openxmlformats.org/officeDocument/2006/relationships/hyperlink" Target="http://www.ronnastar.co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articoli/HeartNet/HNART_110711.htm" TargetMode="External"/><Relationship Id="rId25" Type="http://schemas.openxmlformats.org/officeDocument/2006/relationships/hyperlink" Target="http://www.stazioneceleste.it/articoli/HeartNet/HNART_110711.htm" TargetMode="External"/><Relationship Id="rId2" Type="http://schemas.openxmlformats.org/officeDocument/2006/relationships/numbering" Target="numbering.xml"/><Relationship Id="rId16" Type="http://schemas.openxmlformats.org/officeDocument/2006/relationships/hyperlink" Target="http://www.stazioneceleste.it/articoli/HeartNet.htm" TargetMode="External"/><Relationship Id="rId20" Type="http://schemas.openxmlformats.org/officeDocument/2006/relationships/hyperlink" Target="http://www.stazioneceleste.i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95K_2011.htm" TargetMode="External"/><Relationship Id="rId24" Type="http://schemas.openxmlformats.org/officeDocument/2006/relationships/hyperlink" Target="http://www.stazioneceleste.it/articoli/HeartNet/HNART_110711.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articoli/HeartNet/HNART_110711.htm" TargetMode="External"/><Relationship Id="rId28" Type="http://schemas.openxmlformats.org/officeDocument/2006/relationships/hyperlink" Target="http://consciousco-creationalcoaching.blogspot.com/2011/07/love-takes-lead-return-of-feminine.html" TargetMode="External"/><Relationship Id="rId10" Type="http://schemas.openxmlformats.org/officeDocument/2006/relationships/hyperlink" Target="http://www.stazioneceleste.it/kryon.htm" TargetMode="External"/><Relationship Id="rId19" Type="http://schemas.openxmlformats.org/officeDocument/2006/relationships/hyperlink" Target="http://www.kryon.com/k_channel11_edmonton.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arcangel/arcangel_2011_07.htm" TargetMode="External"/><Relationship Id="rId22" Type="http://schemas.openxmlformats.org/officeDocument/2006/relationships/hyperlink" Target="http://www.lightworker.it" TargetMode="External"/><Relationship Id="rId27" Type="http://schemas.openxmlformats.org/officeDocument/2006/relationships/hyperlink" Target="http://www.stazioneceleste.it/articoli/HeartNet/HNART_110711.htm" TargetMode="External"/><Relationship Id="rId3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EC8BB-5256-459B-B11F-49F215EC2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11219</Words>
  <Characters>63954</Characters>
  <Application>Microsoft Office Word</Application>
  <DocSecurity>0</DocSecurity>
  <Lines>532</Lines>
  <Paragraphs>150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75023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2011-07-24T23:08:00Z</cp:lastPrinted>
  <dcterms:created xsi:type="dcterms:W3CDTF">2011-07-24T23:11:00Z</dcterms:created>
  <dcterms:modified xsi:type="dcterms:W3CDTF">2011-07-24T23:11:00Z</dcterms:modified>
</cp:coreProperties>
</file>