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D6A" w:rsidRPr="00C4187F" w:rsidRDefault="00691D6A" w:rsidP="00691D6A">
      <w:pPr>
        <w:jc w:val="center"/>
      </w:pPr>
      <w:r w:rsidRPr="00C4187F">
        <w:rPr>
          <w:rFonts w:ascii="Comic Sans MS" w:hAnsi="Comic Sans MS"/>
          <w:shadow/>
          <w:sz w:val="48"/>
          <w:szCs w:val="48"/>
        </w:rPr>
        <w:t>)*</w:t>
      </w:r>
      <w:r w:rsidRPr="00C4187F">
        <w:rPr>
          <w:rFonts w:ascii="Courier New" w:hAnsi="Courier New" w:cs="Courier New"/>
          <w:b/>
          <w:bCs/>
          <w:shadow/>
          <w:sz w:val="20"/>
          <w:szCs w:val="20"/>
        </w:rPr>
        <w:t>(Stazione Celeste)</w:t>
      </w:r>
    </w:p>
    <w:p w:rsidR="00691D6A" w:rsidRPr="00C4187F" w:rsidRDefault="00691D6A" w:rsidP="00691D6A">
      <w:pPr>
        <w:jc w:val="center"/>
      </w:pPr>
      <w:r w:rsidRPr="00C4187F">
        <w:t> </w:t>
      </w:r>
    </w:p>
    <w:p w:rsidR="00691D6A" w:rsidRPr="00C4187F" w:rsidRDefault="00691D6A" w:rsidP="00691D6A">
      <w:pPr>
        <w:pStyle w:val="Titolo1"/>
      </w:pPr>
      <w:r w:rsidRPr="00C4187F">
        <w:rPr>
          <w:rFonts w:ascii="Verdana" w:hAnsi="Verdana"/>
          <w:shadow/>
          <w:sz w:val="27"/>
          <w:szCs w:val="27"/>
        </w:rPr>
        <w:t>Aggiornamenti Settimanali</w:t>
      </w:r>
    </w:p>
    <w:p w:rsidR="00691D6A" w:rsidRPr="00C4187F" w:rsidRDefault="00691D6A" w:rsidP="00691D6A">
      <w:pPr>
        <w:jc w:val="center"/>
      </w:pPr>
      <w:r w:rsidRPr="00C4187F">
        <w:t> </w:t>
      </w:r>
    </w:p>
    <w:p w:rsidR="00691D6A" w:rsidRPr="00C4187F" w:rsidRDefault="00691D6A" w:rsidP="00691D6A">
      <w:pPr>
        <w:pStyle w:val="Titolo2"/>
        <w:rPr>
          <w:rFonts w:ascii="Verdana" w:hAnsi="Verdana"/>
          <w:color w:val="auto"/>
          <w:sz w:val="32"/>
          <w:szCs w:val="32"/>
        </w:rPr>
      </w:pPr>
      <w:r w:rsidRPr="00C4187F">
        <w:rPr>
          <w:rFonts w:ascii="Verdana" w:hAnsi="Verdana"/>
          <w:color w:val="auto"/>
          <w:sz w:val="32"/>
          <w:szCs w:val="32"/>
        </w:rPr>
        <w:t>N°11.07-</w:t>
      </w:r>
      <w:r w:rsidR="00CF4121">
        <w:rPr>
          <w:rFonts w:ascii="Verdana" w:hAnsi="Verdana"/>
          <w:color w:val="auto"/>
          <w:sz w:val="32"/>
          <w:szCs w:val="32"/>
        </w:rPr>
        <w:t>5</w:t>
      </w:r>
    </w:p>
    <w:p w:rsidR="00691D6A" w:rsidRPr="00C4187F" w:rsidRDefault="00CF4121" w:rsidP="00691D6A">
      <w:pPr>
        <w:pStyle w:val="Titolo2"/>
        <w:rPr>
          <w:rFonts w:ascii="Verdana" w:hAnsi="Verdana"/>
          <w:b w:val="0"/>
          <w:i/>
          <w:color w:val="auto"/>
          <w:sz w:val="20"/>
          <w:szCs w:val="20"/>
        </w:rPr>
      </w:pPr>
      <w:r>
        <w:rPr>
          <w:rFonts w:ascii="Verdana" w:hAnsi="Verdana"/>
          <w:b w:val="0"/>
          <w:i/>
          <w:color w:val="auto"/>
          <w:sz w:val="20"/>
          <w:szCs w:val="20"/>
        </w:rPr>
        <w:t>30</w:t>
      </w:r>
      <w:r w:rsidR="00691D6A" w:rsidRPr="00C4187F">
        <w:rPr>
          <w:rFonts w:ascii="Verdana" w:hAnsi="Verdana"/>
          <w:b w:val="0"/>
          <w:i/>
          <w:color w:val="auto"/>
          <w:sz w:val="20"/>
          <w:szCs w:val="20"/>
        </w:rPr>
        <w:t xml:space="preserve"> Luglio 2011</w:t>
      </w:r>
    </w:p>
    <w:p w:rsidR="00691D6A" w:rsidRPr="00C4187F" w:rsidRDefault="00691D6A" w:rsidP="00691D6A">
      <w:pPr>
        <w:pStyle w:val="Titolo2"/>
        <w:rPr>
          <w:b w:val="0"/>
          <w:i/>
          <w:color w:val="auto"/>
          <w:sz w:val="20"/>
          <w:szCs w:val="20"/>
        </w:rPr>
      </w:pPr>
    </w:p>
    <w:p w:rsidR="00691D6A" w:rsidRPr="00C4187F" w:rsidRDefault="00691D6A" w:rsidP="00691D6A">
      <w:pPr>
        <w:jc w:val="center"/>
        <w:rPr>
          <w:rFonts w:ascii="Verdana" w:hAnsi="Verdana"/>
        </w:rPr>
      </w:pPr>
      <w:r w:rsidRPr="00C4187F">
        <w:rPr>
          <w:rFonts w:ascii="Verdana" w:hAnsi="Verdana"/>
          <w:sz w:val="18"/>
          <w:szCs w:val="18"/>
        </w:rPr>
        <w:t xml:space="preserve">Testo integrale delle pubblicazioni settimanali del sito </w:t>
      </w:r>
      <w:hyperlink r:id="rId8" w:history="1">
        <w:r w:rsidRPr="00C4187F">
          <w:rPr>
            <w:rStyle w:val="Collegamentoipertestuale"/>
            <w:rFonts w:ascii="Verdana" w:hAnsi="Verdana"/>
            <w:color w:val="auto"/>
            <w:sz w:val="18"/>
            <w:szCs w:val="18"/>
          </w:rPr>
          <w:t>www.stazioneceleste.it</w:t>
        </w:r>
      </w:hyperlink>
    </w:p>
    <w:p w:rsidR="00691D6A" w:rsidRPr="00C4187F" w:rsidRDefault="00691D6A" w:rsidP="00691D6A">
      <w:pPr>
        <w:jc w:val="center"/>
        <w:rPr>
          <w:rFonts w:ascii="Verdana" w:hAnsi="Verdana"/>
        </w:rPr>
      </w:pPr>
      <w:r w:rsidRPr="00C4187F">
        <w:rPr>
          <w:rFonts w:ascii="Verdana" w:hAnsi="Verdana"/>
        </w:rPr>
        <w:t>________________________________________________________</w:t>
      </w:r>
    </w:p>
    <w:p w:rsidR="00691D6A" w:rsidRPr="00C4187F" w:rsidRDefault="00691D6A" w:rsidP="00691D6A">
      <w:pPr>
        <w:rPr>
          <w:rStyle w:val="Enfasigrassetto"/>
          <w:b w:val="0"/>
          <w:bCs w:val="0"/>
        </w:rPr>
      </w:pP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CF4121" w:rsidTr="00CF4121">
        <w:trPr>
          <w:trHeight w:val="564"/>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F4121" w:rsidRDefault="00F5637F">
            <w:pPr>
              <w:pStyle w:val="NormaleWeb"/>
              <w:spacing w:before="36" w:beforeAutospacing="0" w:after="36" w:afterAutospacing="0"/>
              <w:jc w:val="center"/>
              <w:rPr>
                <w:b/>
                <w:bCs/>
              </w:rPr>
            </w:pPr>
            <w:r>
              <w:rPr>
                <w:rFonts w:ascii="Verdana" w:hAnsi="Verdana"/>
                <w:b/>
                <w:bCs/>
                <w:color w:val="D6D6D6"/>
                <w:sz w:val="27"/>
                <w:szCs w:val="27"/>
              </w:rPr>
              <w:t>Pagina</w:t>
            </w:r>
          </w:p>
        </w:tc>
        <w:tc>
          <w:tcPr>
            <w:tcW w:w="65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F4121" w:rsidRDefault="00CF4121">
            <w:pPr>
              <w:pStyle w:val="NormaleWeb"/>
              <w:spacing w:before="36" w:beforeAutospacing="0" w:after="36" w:afterAutospacing="0"/>
              <w:jc w:val="center"/>
              <w:rPr>
                <w:b/>
                <w:bCs/>
              </w:rPr>
            </w:pPr>
            <w:r>
              <w:rPr>
                <w:rFonts w:ascii="Verdana" w:hAnsi="Verdana"/>
                <w:b/>
                <w:bCs/>
                <w:color w:val="D6D6D6"/>
                <w:sz w:val="27"/>
                <w:szCs w:val="27"/>
              </w:rPr>
              <w:t>area</w:t>
            </w:r>
          </w:p>
        </w:tc>
        <w:tc>
          <w:tcPr>
            <w:tcW w:w="136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F4121" w:rsidRDefault="00CF4121">
            <w:pPr>
              <w:pStyle w:val="NormaleWeb"/>
              <w:spacing w:before="36" w:beforeAutospacing="0" w:after="36" w:afterAutospacing="0"/>
              <w:jc w:val="center"/>
              <w:rPr>
                <w:b/>
                <w:bCs/>
              </w:rPr>
            </w:pPr>
            <w:r>
              <w:rPr>
                <w:rFonts w:ascii="Verdana" w:hAnsi="Verdana"/>
                <w:b/>
                <w:bCs/>
                <w:color w:val="D6D6D6"/>
                <w:sz w:val="27"/>
                <w:szCs w:val="27"/>
              </w:rPr>
              <w:t>sezione</w:t>
            </w:r>
          </w:p>
        </w:tc>
        <w:tc>
          <w:tcPr>
            <w:tcW w:w="212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F4121" w:rsidRDefault="00CF4121">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CF4121" w:rsidTr="00CF4121">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F5637F">
            <w:pPr>
              <w:pStyle w:val="NormaleWeb"/>
              <w:spacing w:before="36" w:beforeAutospacing="0" w:after="36" w:afterAutospacing="0"/>
              <w:jc w:val="center"/>
            </w:pPr>
            <w:r>
              <w:rPr>
                <w:rFonts w:ascii="Verdana" w:hAnsi="Verdana"/>
                <w:color w:val="000080"/>
                <w:sz w:val="20"/>
                <w:szCs w:val="20"/>
              </w:rPr>
              <w:t>2 - 5</w:t>
            </w:r>
            <w:r w:rsidR="00CF4121">
              <w:t xml:space="preserve"> </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9" w:tgtFrame="_blank" w:history="1">
              <w:proofErr w:type="spellStart"/>
              <w:r>
                <w:rPr>
                  <w:rStyle w:val="Collegamentoipertestuale"/>
                  <w:rFonts w:ascii="Verdana" w:hAnsi="Verdana"/>
                  <w:sz w:val="20"/>
                  <w:szCs w:val="20"/>
                </w:rPr>
                <w:t>Insight</w:t>
              </w:r>
              <w:proofErr w:type="spellEnd"/>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10" w:tgtFrame="_blank" w:history="1">
              <w:r>
                <w:rPr>
                  <w:rStyle w:val="Collegamentoipertestuale"/>
                  <w:rFonts w:ascii="Verdana" w:hAnsi="Verdana"/>
                  <w:sz w:val="20"/>
                  <w:szCs w:val="20"/>
                </w:rPr>
                <w:t>La Sorgente</w:t>
              </w:r>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12" w:beforeAutospacing="0" w:after="12" w:afterAutospacing="0"/>
              <w:jc w:val="center"/>
            </w:pPr>
            <w:r>
              <w:rPr>
                <w:rFonts w:ascii="Verdana" w:hAnsi="Verdana"/>
                <w:color w:val="003366"/>
                <w:sz w:val="15"/>
                <w:szCs w:val="15"/>
              </w:rPr>
              <w:t xml:space="preserve">Via della Luce </w:t>
            </w:r>
          </w:p>
          <w:p w:rsidR="00CF4121" w:rsidRDefault="00CF4121">
            <w:pPr>
              <w:pStyle w:val="NormaleWeb"/>
              <w:spacing w:before="36" w:beforeAutospacing="0" w:after="36" w:afterAutospacing="0"/>
              <w:jc w:val="center"/>
            </w:pPr>
            <w:hyperlink r:id="rId11" w:history="1">
              <w:r>
                <w:rPr>
                  <w:rStyle w:val="Collegamentoipertestuale"/>
                  <w:rFonts w:ascii="Verdana" w:hAnsi="Verdana"/>
                  <w:sz w:val="20"/>
                  <w:szCs w:val="20"/>
                </w:rPr>
                <w:t>"Senza le catene del Tempo"</w:t>
              </w:r>
            </w:hyperlink>
            <w:r>
              <w:rPr>
                <w:rFonts w:ascii="Verdana" w:hAnsi="Verdana"/>
                <w:sz w:val="20"/>
                <w:szCs w:val="20"/>
              </w:rPr>
              <w:t xml:space="preserve"> </w:t>
            </w:r>
          </w:p>
          <w:p w:rsidR="00CF4121" w:rsidRDefault="00CF4121">
            <w:pPr>
              <w:pStyle w:val="NormaleWeb"/>
              <w:spacing w:before="12" w:beforeAutospacing="0" w:after="12" w:afterAutospacing="0"/>
              <w:jc w:val="center"/>
            </w:pPr>
            <w:r>
              <w:rPr>
                <w:rFonts w:ascii="Verdana" w:hAnsi="Verdana"/>
                <w:color w:val="003366"/>
                <w:sz w:val="15"/>
                <w:szCs w:val="15"/>
              </w:rPr>
              <w:t xml:space="preserve">di Sonia </w:t>
            </w:r>
            <w:proofErr w:type="spellStart"/>
            <w:r>
              <w:rPr>
                <w:rFonts w:ascii="Verdana" w:hAnsi="Verdana"/>
                <w:color w:val="003366"/>
                <w:sz w:val="15"/>
                <w:szCs w:val="15"/>
              </w:rPr>
              <w:t>Voicu</w:t>
            </w:r>
            <w:proofErr w:type="spellEnd"/>
          </w:p>
        </w:tc>
      </w:tr>
      <w:tr w:rsidR="00CF4121" w:rsidTr="00CF4121">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F5637F">
            <w:pPr>
              <w:pStyle w:val="NormaleWeb"/>
              <w:spacing w:before="36" w:beforeAutospacing="0" w:after="36" w:afterAutospacing="0"/>
              <w:jc w:val="center"/>
            </w:pPr>
            <w:r>
              <w:rPr>
                <w:rFonts w:ascii="Verdana" w:hAnsi="Verdana"/>
                <w:color w:val="000080"/>
                <w:sz w:val="20"/>
                <w:szCs w:val="20"/>
              </w:rPr>
              <w:t>6</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13" w:history="1">
              <w:r>
                <w:rPr>
                  <w:rStyle w:val="Collegamentoipertestuale"/>
                  <w:rFonts w:ascii="Verdana" w:hAnsi="Verdana"/>
                  <w:sz w:val="20"/>
                  <w:szCs w:val="20"/>
                </w:rPr>
                <w:t>FMOO</w:t>
              </w:r>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14" w:tgtFrame="_blank" w:history="1">
              <w:r>
                <w:rPr>
                  <w:rStyle w:val="Collegamentoipertestuale"/>
                  <w:rFonts w:ascii="Verdana" w:hAnsi="Verdana"/>
                  <w:sz w:val="20"/>
                  <w:szCs w:val="20"/>
                </w:rPr>
                <w:t>Espirare Amore</w:t>
              </w:r>
            </w:hyperlink>
          </w:p>
        </w:tc>
      </w:tr>
      <w:tr w:rsidR="00CF4121" w:rsidTr="00CF4121">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F5637F">
            <w:pPr>
              <w:pStyle w:val="NormaleWeb"/>
              <w:spacing w:before="36" w:beforeAutospacing="0" w:after="36" w:afterAutospacing="0"/>
              <w:jc w:val="center"/>
            </w:pPr>
            <w:r>
              <w:rPr>
                <w:rFonts w:ascii="Verdana" w:hAnsi="Verdana"/>
                <w:color w:val="000080"/>
                <w:sz w:val="20"/>
                <w:szCs w:val="20"/>
              </w:rPr>
              <w:t>7 - 9</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Starchild</w:t>
              </w:r>
              <w:proofErr w:type="spellEnd"/>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F4121" w:rsidRDefault="00CF4121">
            <w:pPr>
              <w:pStyle w:val="NormaleWeb"/>
              <w:spacing w:before="12" w:beforeAutospacing="0" w:after="12" w:afterAutospacing="0"/>
              <w:jc w:val="center"/>
            </w:pPr>
            <w:r>
              <w:rPr>
                <w:rFonts w:ascii="Verdana" w:hAnsi="Verdana"/>
                <w:color w:val="003366"/>
                <w:sz w:val="15"/>
                <w:szCs w:val="15"/>
              </w:rPr>
              <w:t>Le</w:t>
            </w:r>
            <w:r>
              <w:rPr>
                <w:rFonts w:ascii="Verdana" w:hAnsi="Verdana"/>
                <w:color w:val="003399"/>
                <w:sz w:val="15"/>
                <w:szCs w:val="15"/>
              </w:rPr>
              <w:t xml:space="preserve"> </w:t>
            </w:r>
            <w:hyperlink r:id="rId17"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Luglio 2011</w:t>
            </w:r>
          </w:p>
          <w:p w:rsidR="00CF4121" w:rsidRDefault="00CF4121">
            <w:pPr>
              <w:pStyle w:val="NormaleWeb"/>
              <w:spacing w:before="36" w:beforeAutospacing="0" w:after="36" w:afterAutospacing="0"/>
              <w:jc w:val="center"/>
            </w:pPr>
            <w:hyperlink r:id="rId18" w:history="1">
              <w:r>
                <w:rPr>
                  <w:rStyle w:val="Collegamentoipertestuale"/>
                  <w:rFonts w:ascii="Verdana" w:hAnsi="Verdana"/>
                  <w:sz w:val="20"/>
                  <w:szCs w:val="20"/>
                </w:rPr>
                <w:t>Fine e Inizio... l'Unione Sacra della Luce Divina</w:t>
              </w:r>
            </w:hyperlink>
          </w:p>
          <w:p w:rsidR="00CF4121" w:rsidRDefault="00CF4121">
            <w:pPr>
              <w:pStyle w:val="NormaleWeb"/>
              <w:spacing w:before="36" w:beforeAutospacing="0" w:after="36"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bl>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pStyle w:val="default"/>
        <w:spacing w:before="0" w:beforeAutospacing="0" w:after="0" w:afterAutospacing="0"/>
        <w:ind w:left="284" w:right="284"/>
        <w:jc w:val="center"/>
        <w:rPr>
          <w:rFonts w:ascii="Pristina" w:hAnsi="Pristina" w:cs="Arial"/>
          <w:color w:val="000080"/>
          <w:sz w:val="96"/>
          <w:szCs w:val="96"/>
          <w:u w:val="single"/>
        </w:rPr>
      </w:pPr>
    </w:p>
    <w:p w:rsidR="00CF4121" w:rsidRDefault="00CF4121" w:rsidP="00CF4121">
      <w:pPr>
        <w:pStyle w:val="default"/>
        <w:spacing w:before="0" w:beforeAutospacing="0" w:after="0" w:afterAutospacing="0"/>
        <w:ind w:left="284" w:right="284"/>
        <w:jc w:val="center"/>
        <w:rPr>
          <w:rFonts w:ascii="Pristina" w:hAnsi="Pristina" w:cs="Arial"/>
          <w:color w:val="000080"/>
          <w:sz w:val="96"/>
          <w:szCs w:val="96"/>
          <w:u w:val="single"/>
        </w:rPr>
      </w:pPr>
    </w:p>
    <w:p w:rsidR="00CF4121" w:rsidRDefault="00CF4121" w:rsidP="00CF4121">
      <w:pPr>
        <w:pStyle w:val="default"/>
        <w:spacing w:before="0" w:beforeAutospacing="0" w:after="0" w:afterAutospacing="0"/>
        <w:ind w:left="284" w:right="284"/>
        <w:jc w:val="center"/>
        <w:rPr>
          <w:rFonts w:ascii="Pristina" w:hAnsi="Pristina" w:cs="Arial"/>
          <w:color w:val="000080"/>
          <w:sz w:val="96"/>
          <w:szCs w:val="96"/>
          <w:u w:val="single"/>
        </w:rPr>
      </w:pPr>
    </w:p>
    <w:p w:rsidR="00CF4121" w:rsidRDefault="00CF4121" w:rsidP="00CF4121">
      <w:pPr>
        <w:pStyle w:val="default"/>
        <w:spacing w:before="0" w:beforeAutospacing="0" w:after="0" w:afterAutospacing="0"/>
        <w:ind w:left="284" w:right="284"/>
        <w:jc w:val="center"/>
        <w:rPr>
          <w:rFonts w:ascii="Pristina" w:hAnsi="Pristina" w:cs="Arial"/>
          <w:color w:val="000080"/>
          <w:sz w:val="96"/>
          <w:szCs w:val="96"/>
          <w:u w:val="single"/>
        </w:rPr>
      </w:pPr>
    </w:p>
    <w:p w:rsidR="00CF4121" w:rsidRDefault="00CF4121" w:rsidP="00CF4121">
      <w:pPr>
        <w:pStyle w:val="default"/>
        <w:spacing w:before="0" w:beforeAutospacing="0" w:after="0" w:afterAutospacing="0"/>
        <w:ind w:left="284" w:right="284"/>
        <w:jc w:val="center"/>
        <w:rPr>
          <w:rFonts w:ascii="Pristina" w:hAnsi="Pristina" w:cs="Arial"/>
          <w:color w:val="000080"/>
          <w:sz w:val="96"/>
          <w:szCs w:val="96"/>
          <w:u w:val="single"/>
        </w:rPr>
      </w:pPr>
    </w:p>
    <w:p w:rsidR="00CF4121" w:rsidRPr="00CF4121" w:rsidRDefault="00CF4121" w:rsidP="00CF4121">
      <w:pPr>
        <w:pStyle w:val="default"/>
        <w:spacing w:before="0" w:beforeAutospacing="0" w:after="0" w:afterAutospacing="0"/>
        <w:ind w:left="284" w:right="284"/>
        <w:jc w:val="center"/>
        <w:rPr>
          <w:sz w:val="48"/>
          <w:szCs w:val="48"/>
        </w:rPr>
      </w:pPr>
      <w:r w:rsidRPr="00CF4121">
        <w:rPr>
          <w:rFonts w:ascii="Pristina" w:hAnsi="Pristina" w:cs="Arial"/>
          <w:color w:val="000080"/>
          <w:sz w:val="48"/>
          <w:szCs w:val="48"/>
          <w:u w:val="single"/>
        </w:rPr>
        <w:lastRenderedPageBreak/>
        <w:t>Via della Luce</w:t>
      </w:r>
    </w:p>
    <w:p w:rsidR="00CF4121" w:rsidRDefault="00CF4121" w:rsidP="00CF4121">
      <w:pPr>
        <w:spacing w:before="100" w:beforeAutospacing="1"/>
        <w:jc w:val="center"/>
      </w:pPr>
      <w:r>
        <w:rPr>
          <w:rFonts w:ascii="Bookman Old Style" w:hAnsi="Bookman Old Style" w:cs="Arial"/>
          <w:b/>
          <w:bCs/>
          <w:color w:val="000080"/>
          <w:sz w:val="36"/>
          <w:szCs w:val="36"/>
        </w:rPr>
        <w:t>Senza le catene del Tempo</w:t>
      </w:r>
    </w:p>
    <w:p w:rsidR="00CF4121" w:rsidRDefault="00CF4121" w:rsidP="00CF4121">
      <w:pPr>
        <w:jc w:val="center"/>
      </w:pPr>
      <w:r>
        <w:rPr>
          <w:rFonts w:ascii="Arial" w:hAnsi="Arial" w:cs="Arial"/>
          <w:color w:val="000080"/>
        </w:rPr>
        <w:t> </w:t>
      </w:r>
    </w:p>
    <w:p w:rsidR="00CF4121" w:rsidRDefault="00CF4121" w:rsidP="00CF4121">
      <w:pPr>
        <w:jc w:val="center"/>
      </w:pPr>
      <w:r>
        <w:rPr>
          <w:rFonts w:ascii="Bookman Old Style" w:hAnsi="Bookman Old Style" w:cs="Arial"/>
          <w:color w:val="000080"/>
        </w:rPr>
        <w:t xml:space="preserve">Tutto ciò che esiste </w:t>
      </w:r>
    </w:p>
    <w:p w:rsidR="00CF4121" w:rsidRDefault="00CF4121" w:rsidP="00CF4121">
      <w:pPr>
        <w:jc w:val="center"/>
      </w:pPr>
      <w:r>
        <w:rPr>
          <w:rFonts w:ascii="Bookman Old Style" w:hAnsi="Bookman Old Style" w:cs="Arial"/>
          <w:color w:val="000080"/>
        </w:rPr>
        <w:t>è collegato al tempo,</w:t>
      </w:r>
    </w:p>
    <w:p w:rsidR="00CF4121" w:rsidRDefault="00CF4121" w:rsidP="00CF4121">
      <w:pPr>
        <w:jc w:val="center"/>
      </w:pPr>
      <w:r>
        <w:rPr>
          <w:rFonts w:ascii="Bookman Old Style" w:hAnsi="Bookman Old Style" w:cs="Arial"/>
          <w:color w:val="000080"/>
        </w:rPr>
        <w:t>causa principale d’insofferenza.</w:t>
      </w:r>
    </w:p>
    <w:p w:rsidR="00CF4121" w:rsidRDefault="00CF4121" w:rsidP="00CF4121">
      <w:pPr>
        <w:jc w:val="center"/>
      </w:pPr>
      <w:r>
        <w:rPr>
          <w:rFonts w:ascii="Bookman Old Style" w:hAnsi="Bookman Old Style" w:cs="Arial"/>
          <w:color w:val="000080"/>
        </w:rPr>
        <w:t xml:space="preserve">Il tempo imprigiona la libertà dell’Essere. </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Il tempo condiziona le nostre vedute </w:t>
      </w:r>
    </w:p>
    <w:p w:rsidR="00CF4121" w:rsidRDefault="00CF4121" w:rsidP="00CF4121">
      <w:pPr>
        <w:jc w:val="center"/>
      </w:pPr>
      <w:r>
        <w:rPr>
          <w:rFonts w:ascii="Bookman Old Style" w:hAnsi="Bookman Old Style" w:cs="Arial"/>
          <w:color w:val="000080"/>
        </w:rPr>
        <w:t>a un dato spazio,</w:t>
      </w:r>
    </w:p>
    <w:p w:rsidR="00CF4121" w:rsidRDefault="00CF4121" w:rsidP="00CF4121">
      <w:pPr>
        <w:jc w:val="center"/>
      </w:pPr>
      <w:r>
        <w:rPr>
          <w:rFonts w:ascii="Bookman Old Style" w:hAnsi="Bookman Old Style" w:cs="Arial"/>
          <w:color w:val="000080"/>
        </w:rPr>
        <w:t xml:space="preserve">a una data cultura, </w:t>
      </w:r>
    </w:p>
    <w:p w:rsidR="00CF4121" w:rsidRDefault="00CF4121" w:rsidP="00CF4121">
      <w:pPr>
        <w:jc w:val="center"/>
      </w:pPr>
      <w:r>
        <w:rPr>
          <w:rFonts w:ascii="Bookman Old Style" w:hAnsi="Bookman Old Style" w:cs="Arial"/>
          <w:color w:val="000080"/>
        </w:rPr>
        <w:t>a una certa educazione,</w:t>
      </w:r>
    </w:p>
    <w:p w:rsidR="00CF4121" w:rsidRDefault="00CF4121" w:rsidP="00CF4121">
      <w:pPr>
        <w:jc w:val="center"/>
      </w:pPr>
      <w:r>
        <w:rPr>
          <w:rFonts w:ascii="Bookman Old Style" w:hAnsi="Bookman Old Style" w:cs="Arial"/>
          <w:color w:val="000080"/>
        </w:rPr>
        <w:t xml:space="preserve">a una opinione, a un giudizio, </w:t>
      </w:r>
    </w:p>
    <w:p w:rsidR="00CF4121" w:rsidRDefault="00CF4121" w:rsidP="00CF4121">
      <w:pPr>
        <w:jc w:val="center"/>
      </w:pPr>
      <w:r>
        <w:rPr>
          <w:rFonts w:ascii="Bookman Old Style" w:hAnsi="Bookman Old Style" w:cs="Arial"/>
          <w:color w:val="000080"/>
        </w:rPr>
        <w:t xml:space="preserve">generando un continuo conflitto. </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La nozione del tempo è fittizia,</w:t>
      </w:r>
    </w:p>
    <w:p w:rsidR="00CF4121" w:rsidRDefault="00CF4121" w:rsidP="00CF4121">
      <w:pPr>
        <w:jc w:val="center"/>
      </w:pPr>
      <w:r>
        <w:rPr>
          <w:rFonts w:ascii="Bookman Old Style" w:hAnsi="Bookman Old Style" w:cs="Arial"/>
          <w:color w:val="000080"/>
        </w:rPr>
        <w:t>la divisione in passato, presente e futuro,</w:t>
      </w:r>
    </w:p>
    <w:p w:rsidR="00CF4121" w:rsidRDefault="00CF4121" w:rsidP="00CF4121">
      <w:pPr>
        <w:jc w:val="center"/>
      </w:pPr>
      <w:r>
        <w:rPr>
          <w:rFonts w:ascii="Bookman Old Style" w:hAnsi="Bookman Old Style" w:cs="Arial"/>
          <w:color w:val="000080"/>
        </w:rPr>
        <w:t xml:space="preserve">inganna le persone </w:t>
      </w:r>
    </w:p>
    <w:p w:rsidR="00CF4121" w:rsidRDefault="00CF4121" w:rsidP="00CF4121">
      <w:pPr>
        <w:jc w:val="center"/>
      </w:pPr>
      <w:r>
        <w:rPr>
          <w:rFonts w:ascii="Bookman Old Style" w:hAnsi="Bookman Old Style" w:cs="Arial"/>
          <w:color w:val="000080"/>
        </w:rPr>
        <w:t>costringendole a compromessi,</w:t>
      </w:r>
    </w:p>
    <w:p w:rsidR="00CF4121" w:rsidRDefault="00CF4121" w:rsidP="00CF4121">
      <w:pPr>
        <w:jc w:val="center"/>
      </w:pPr>
      <w:r>
        <w:rPr>
          <w:rFonts w:ascii="Bookman Old Style" w:hAnsi="Bookman Old Style" w:cs="Arial"/>
          <w:color w:val="000080"/>
        </w:rPr>
        <w:t xml:space="preserve">e genera paura di ogni </w:t>
      </w:r>
      <w:proofErr w:type="spellStart"/>
      <w:r>
        <w:rPr>
          <w:rFonts w:ascii="Bookman Old Style" w:hAnsi="Bookman Old Style" w:cs="Arial"/>
          <w:color w:val="000080"/>
        </w:rPr>
        <w:t>genere…</w:t>
      </w:r>
      <w:proofErr w:type="spellEnd"/>
    </w:p>
    <w:p w:rsidR="00CF4121" w:rsidRDefault="00CF4121" w:rsidP="00CF4121">
      <w:pPr>
        <w:jc w:val="center"/>
      </w:pPr>
      <w:r>
        <w:rPr>
          <w:rFonts w:ascii="Bookman Old Style" w:hAnsi="Bookman Old Style" w:cs="Arial"/>
          <w:color w:val="000080"/>
        </w:rPr>
        <w:t>di invecchiare,</w:t>
      </w:r>
    </w:p>
    <w:p w:rsidR="00CF4121" w:rsidRDefault="00CF4121" w:rsidP="00CF4121">
      <w:pPr>
        <w:jc w:val="center"/>
      </w:pPr>
      <w:r>
        <w:rPr>
          <w:rFonts w:ascii="Bookman Old Style" w:hAnsi="Bookman Old Style" w:cs="Arial"/>
          <w:color w:val="000080"/>
        </w:rPr>
        <w:t>di perdere, di morire, di amare,</w:t>
      </w:r>
    </w:p>
    <w:p w:rsidR="00CF4121" w:rsidRDefault="00CF4121" w:rsidP="00CF4121">
      <w:pPr>
        <w:jc w:val="center"/>
      </w:pPr>
      <w:r>
        <w:rPr>
          <w:rFonts w:ascii="Bookman Old Style" w:hAnsi="Bookman Old Style" w:cs="Arial"/>
          <w:color w:val="000080"/>
        </w:rPr>
        <w:t xml:space="preserve">della </w:t>
      </w:r>
      <w:proofErr w:type="spellStart"/>
      <w:r>
        <w:rPr>
          <w:rFonts w:ascii="Bookman Old Style" w:hAnsi="Bookman Old Style" w:cs="Arial"/>
          <w:color w:val="000080"/>
        </w:rPr>
        <w:t>solitudine…</w:t>
      </w:r>
      <w:proofErr w:type="spellEnd"/>
      <w:r>
        <w:rPr>
          <w:rFonts w:ascii="Bookman Old Style" w:hAnsi="Bookman Old Style" w:cs="Arial"/>
          <w:color w:val="000080"/>
        </w:rPr>
        <w:t xml:space="preserve"> </w:t>
      </w:r>
    </w:p>
    <w:p w:rsidR="00CF4121" w:rsidRDefault="00CF4121" w:rsidP="00CF4121">
      <w:pPr>
        <w:jc w:val="center"/>
      </w:pPr>
      <w:r>
        <w:rPr>
          <w:rFonts w:ascii="Bookman Old Style" w:hAnsi="Bookman Old Style" w:cs="Arial"/>
          <w:color w:val="000080"/>
        </w:rPr>
        <w:t xml:space="preserve">Tutto è dovuto alla causa del tempo. </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Il cambio dimensionale della coscienza</w:t>
      </w:r>
    </w:p>
    <w:p w:rsidR="00CF4121" w:rsidRDefault="00CF4121" w:rsidP="00CF4121">
      <w:pPr>
        <w:jc w:val="center"/>
      </w:pPr>
      <w:r>
        <w:rPr>
          <w:rFonts w:ascii="Bookman Old Style" w:hAnsi="Bookman Old Style" w:cs="Arial"/>
          <w:color w:val="000080"/>
        </w:rPr>
        <w:t>colloca la percezione</w:t>
      </w:r>
    </w:p>
    <w:p w:rsidR="00CF4121" w:rsidRDefault="00CF4121" w:rsidP="00CF4121">
      <w:pPr>
        <w:jc w:val="center"/>
      </w:pPr>
      <w:r>
        <w:rPr>
          <w:rFonts w:ascii="Bookman Old Style" w:hAnsi="Bookman Old Style" w:cs="Arial"/>
          <w:i/>
          <w:iCs/>
          <w:color w:val="000080"/>
        </w:rPr>
        <w:t>“in un tempo senza tempo”.</w:t>
      </w:r>
    </w:p>
    <w:p w:rsidR="00CF4121" w:rsidRDefault="00CF4121" w:rsidP="00CF4121">
      <w:pPr>
        <w:jc w:val="center"/>
      </w:pPr>
      <w:r>
        <w:rPr>
          <w:rFonts w:ascii="Bookman Old Style" w:hAnsi="Bookman Old Style" w:cs="Arial"/>
          <w:i/>
          <w:iCs/>
          <w:color w:val="000080"/>
        </w:rPr>
        <w:t> </w:t>
      </w:r>
    </w:p>
    <w:p w:rsidR="00CF4121" w:rsidRDefault="00CF4121" w:rsidP="00CF4121">
      <w:pPr>
        <w:jc w:val="center"/>
      </w:pPr>
      <w:r>
        <w:rPr>
          <w:rFonts w:ascii="Bookman Old Style" w:hAnsi="Bookman Old Style" w:cs="Arial"/>
          <w:color w:val="000080"/>
        </w:rPr>
        <w:t xml:space="preserve">Immagina di non essere più costretto dal tempo </w:t>
      </w:r>
    </w:p>
    <w:p w:rsidR="00CF4121" w:rsidRDefault="00CF4121" w:rsidP="00CF4121">
      <w:pPr>
        <w:jc w:val="center"/>
      </w:pPr>
      <w:r>
        <w:rPr>
          <w:rFonts w:ascii="Bookman Old Style" w:hAnsi="Bookman Old Style" w:cs="Arial"/>
          <w:color w:val="000080"/>
        </w:rPr>
        <w:t>di sentire che  “il tempo non ti pressa”</w:t>
      </w:r>
    </w:p>
    <w:p w:rsidR="00CF4121" w:rsidRDefault="00CF4121" w:rsidP="00CF4121">
      <w:pPr>
        <w:jc w:val="center"/>
      </w:pPr>
      <w:r>
        <w:rPr>
          <w:rFonts w:ascii="Bookman Old Style" w:hAnsi="Bookman Old Style" w:cs="Arial"/>
          <w:color w:val="000080"/>
        </w:rPr>
        <w:t>essere “mollato dal tempo”</w:t>
      </w:r>
    </w:p>
    <w:p w:rsidR="00CF4121" w:rsidRDefault="00CF4121" w:rsidP="00CF4121">
      <w:pPr>
        <w:jc w:val="center"/>
      </w:pPr>
      <w:r>
        <w:rPr>
          <w:rFonts w:ascii="Bookman Old Style" w:hAnsi="Bookman Old Style" w:cs="Arial"/>
          <w:color w:val="000080"/>
        </w:rPr>
        <w:t>è come “morire cosciente”,</w:t>
      </w:r>
    </w:p>
    <w:p w:rsidR="00CF4121" w:rsidRDefault="00CF4121" w:rsidP="00CF4121">
      <w:pPr>
        <w:jc w:val="center"/>
      </w:pPr>
      <w:r>
        <w:rPr>
          <w:rFonts w:ascii="Bookman Old Style" w:hAnsi="Bookman Old Style" w:cs="Arial"/>
          <w:color w:val="000080"/>
        </w:rPr>
        <w:t>espandersi</w:t>
      </w:r>
    </w:p>
    <w:p w:rsidR="00CF4121" w:rsidRDefault="00CF4121" w:rsidP="00CF4121">
      <w:pPr>
        <w:jc w:val="center"/>
      </w:pPr>
      <w:r>
        <w:rPr>
          <w:rFonts w:ascii="Bookman Old Style" w:hAnsi="Bookman Old Style" w:cs="Arial"/>
          <w:i/>
          <w:iCs/>
          <w:color w:val="000080"/>
        </w:rPr>
        <w:t>“in un tempo senza tempo”.</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È come lasciare indietro </w:t>
      </w:r>
    </w:p>
    <w:p w:rsidR="00CF4121" w:rsidRDefault="00CF4121" w:rsidP="00CF4121">
      <w:pPr>
        <w:jc w:val="center"/>
      </w:pPr>
      <w:r>
        <w:rPr>
          <w:rFonts w:ascii="Bookman Old Style" w:hAnsi="Bookman Old Style" w:cs="Arial"/>
          <w:color w:val="000080"/>
        </w:rPr>
        <w:t>un vecchio abito,</w:t>
      </w:r>
    </w:p>
    <w:p w:rsidR="00CF4121" w:rsidRDefault="00CF4121" w:rsidP="00CF4121">
      <w:pPr>
        <w:jc w:val="center"/>
      </w:pPr>
      <w:r>
        <w:rPr>
          <w:rFonts w:ascii="Bookman Old Style" w:hAnsi="Bookman Old Style" w:cs="Arial"/>
          <w:color w:val="000080"/>
        </w:rPr>
        <w:t>una vecchia stanza,</w:t>
      </w:r>
    </w:p>
    <w:p w:rsidR="00CF4121" w:rsidRDefault="00CF4121" w:rsidP="00CF4121">
      <w:pPr>
        <w:jc w:val="center"/>
      </w:pPr>
      <w:r>
        <w:rPr>
          <w:rFonts w:ascii="Bookman Old Style" w:hAnsi="Bookman Old Style" w:cs="Arial"/>
          <w:color w:val="000080"/>
        </w:rPr>
        <w:t xml:space="preserve">una strada, un paese, </w:t>
      </w:r>
    </w:p>
    <w:p w:rsidR="00CF4121" w:rsidRDefault="00CF4121" w:rsidP="00CF4121">
      <w:pPr>
        <w:jc w:val="center"/>
      </w:pPr>
      <w:r>
        <w:rPr>
          <w:rFonts w:ascii="Bookman Old Style" w:hAnsi="Bookman Old Style" w:cs="Arial"/>
          <w:color w:val="000080"/>
        </w:rPr>
        <w:t>amici, parenti</w:t>
      </w:r>
    </w:p>
    <w:p w:rsidR="00CF4121" w:rsidRDefault="00CF4121" w:rsidP="00CF4121">
      <w:pPr>
        <w:jc w:val="center"/>
      </w:pPr>
      <w:r>
        <w:rPr>
          <w:rFonts w:ascii="Bookman Old Style" w:hAnsi="Bookman Old Style" w:cs="Arial"/>
          <w:color w:val="000080"/>
        </w:rPr>
        <w:t>senza paura.</w:t>
      </w:r>
    </w:p>
    <w:p w:rsidR="00CF4121" w:rsidRDefault="00CF4121" w:rsidP="00CF4121">
      <w:pPr>
        <w:jc w:val="center"/>
      </w:pPr>
      <w:r>
        <w:rPr>
          <w:rFonts w:ascii="Bookman Old Style" w:hAnsi="Bookman Old Style" w:cs="Arial"/>
          <w:i/>
          <w:iCs/>
          <w:color w:val="000080"/>
        </w:rPr>
        <w:t xml:space="preserve">  Trova le risposte là </w:t>
      </w:r>
      <w:proofErr w:type="spellStart"/>
      <w:r>
        <w:rPr>
          <w:rFonts w:ascii="Bookman Old Style" w:hAnsi="Bookman Old Style" w:cs="Arial"/>
          <w:i/>
          <w:iCs/>
          <w:color w:val="000080"/>
        </w:rPr>
        <w:t>dove…</w:t>
      </w:r>
      <w:proofErr w:type="spellEnd"/>
      <w:r>
        <w:rPr>
          <w:rFonts w:ascii="Bookman Old Style" w:hAnsi="Bookman Old Style" w:cs="Arial"/>
          <w:i/>
          <w:iCs/>
          <w:color w:val="000080"/>
        </w:rPr>
        <w:t xml:space="preserve"> solo tu stesso poi arrivare</w:t>
      </w:r>
      <w:r>
        <w:rPr>
          <w:rFonts w:ascii="Bookman Old Style" w:hAnsi="Bookman Old Style" w:cs="Arial"/>
          <w:color w:val="000080"/>
        </w:rPr>
        <w:t xml:space="preserve">. </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Apri il cuore a una nuova vita, </w:t>
      </w:r>
    </w:p>
    <w:p w:rsidR="00CF4121" w:rsidRDefault="00CF4121" w:rsidP="00CF4121">
      <w:pPr>
        <w:jc w:val="center"/>
      </w:pPr>
      <w:r>
        <w:rPr>
          <w:rFonts w:ascii="Bookman Old Style" w:hAnsi="Bookman Old Style" w:cs="Arial"/>
          <w:color w:val="000080"/>
        </w:rPr>
        <w:t>prova a essere diverso anche da te stesso,</w:t>
      </w:r>
    </w:p>
    <w:p w:rsidR="00CF4121" w:rsidRDefault="00CF4121" w:rsidP="00CF4121">
      <w:pPr>
        <w:jc w:val="center"/>
      </w:pPr>
      <w:r>
        <w:rPr>
          <w:rFonts w:ascii="Bookman Old Style" w:hAnsi="Bookman Old Style" w:cs="Arial"/>
          <w:color w:val="000080"/>
        </w:rPr>
        <w:t>soltanto così tralasci la dimensione dell’“umano”,</w:t>
      </w:r>
    </w:p>
    <w:p w:rsidR="00CF4121" w:rsidRDefault="00CF4121" w:rsidP="00CF4121">
      <w:pPr>
        <w:jc w:val="center"/>
      </w:pPr>
      <w:r>
        <w:rPr>
          <w:rFonts w:ascii="Bookman Old Style" w:hAnsi="Bookman Old Style" w:cs="Arial"/>
          <w:color w:val="000080"/>
        </w:rPr>
        <w:t>vivi quella sensazione strana</w:t>
      </w:r>
    </w:p>
    <w:p w:rsidR="00CF4121" w:rsidRDefault="00CF4121" w:rsidP="00CF4121">
      <w:pPr>
        <w:jc w:val="center"/>
      </w:pPr>
      <w:r>
        <w:rPr>
          <w:rFonts w:ascii="Bookman Old Style" w:hAnsi="Bookman Old Style" w:cs="Arial"/>
          <w:color w:val="000080"/>
        </w:rPr>
        <w:lastRenderedPageBreak/>
        <w:t xml:space="preserve">fuori dal limiti del tempo </w:t>
      </w:r>
    </w:p>
    <w:p w:rsidR="00CF4121" w:rsidRDefault="00CF4121" w:rsidP="00CF4121">
      <w:pPr>
        <w:jc w:val="center"/>
      </w:pPr>
      <w:r>
        <w:rPr>
          <w:rFonts w:ascii="Bookman Old Style" w:hAnsi="Bookman Old Style" w:cs="Arial"/>
          <w:color w:val="000080"/>
        </w:rPr>
        <w:t xml:space="preserve">che in effetti è la vera </w:t>
      </w:r>
      <w:r>
        <w:rPr>
          <w:rFonts w:ascii="Bookman Old Style" w:hAnsi="Bookman Old Style" w:cs="Arial"/>
          <w:i/>
          <w:iCs/>
          <w:color w:val="000080"/>
        </w:rPr>
        <w:t>Libertà!</w:t>
      </w:r>
    </w:p>
    <w:p w:rsidR="00CF4121" w:rsidRDefault="00CF4121" w:rsidP="00CF4121">
      <w:pPr>
        <w:jc w:val="center"/>
      </w:pPr>
      <w:r>
        <w:rPr>
          <w:rFonts w:ascii="Bookman Old Style" w:hAnsi="Bookman Old Style" w:cs="Arial"/>
          <w:color w:val="000080"/>
        </w:rPr>
        <w:t>Solo senza i limiti del tempo</w:t>
      </w:r>
    </w:p>
    <w:p w:rsidR="00CF4121" w:rsidRDefault="00CF4121" w:rsidP="00CF4121">
      <w:pPr>
        <w:jc w:val="center"/>
      </w:pPr>
      <w:r>
        <w:rPr>
          <w:rFonts w:ascii="Bookman Old Style" w:hAnsi="Bookman Old Style" w:cs="Arial"/>
          <w:color w:val="000080"/>
        </w:rPr>
        <w:t>raggiungiamo la vera esperienza della libertà,</w:t>
      </w:r>
    </w:p>
    <w:p w:rsidR="00CF4121" w:rsidRDefault="00CF4121" w:rsidP="00CF4121">
      <w:pPr>
        <w:jc w:val="center"/>
      </w:pPr>
      <w:r>
        <w:rPr>
          <w:rFonts w:ascii="Bookman Old Style" w:hAnsi="Bookman Old Style" w:cs="Arial"/>
          <w:color w:val="000080"/>
        </w:rPr>
        <w:t xml:space="preserve">per sopraggiungere a un alto livello di coscienza. </w:t>
      </w:r>
    </w:p>
    <w:p w:rsidR="00CF4121" w:rsidRDefault="00CF4121" w:rsidP="00CF4121">
      <w:pPr>
        <w:jc w:val="center"/>
      </w:pPr>
      <w:r>
        <w:rPr>
          <w:rFonts w:ascii="Bookman Old Style" w:hAnsi="Bookman Old Style" w:cs="Arial"/>
          <w:color w:val="000080"/>
        </w:rPr>
        <w:t xml:space="preserve">“Da qui” siamo pronti a riconoscere </w:t>
      </w:r>
    </w:p>
    <w:p w:rsidR="00CF4121" w:rsidRDefault="00CF4121" w:rsidP="00CF4121">
      <w:pPr>
        <w:jc w:val="center"/>
      </w:pPr>
      <w:r>
        <w:rPr>
          <w:rFonts w:ascii="Bookman Old Style" w:hAnsi="Bookman Old Style" w:cs="Arial"/>
          <w:color w:val="000080"/>
        </w:rPr>
        <w:t>la matrice dell’Essere Divino.</w:t>
      </w:r>
    </w:p>
    <w:p w:rsidR="00CF4121" w:rsidRDefault="00CF4121" w:rsidP="00CF4121">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Essere liberi dal tempo</w:t>
      </w:r>
    </w:p>
    <w:p w:rsidR="00CF4121" w:rsidRDefault="00CF4121" w:rsidP="00CF4121">
      <w:pPr>
        <w:jc w:val="center"/>
      </w:pPr>
      <w:r>
        <w:rPr>
          <w:rFonts w:ascii="Bookman Old Style" w:hAnsi="Bookman Old Style" w:cs="Arial"/>
          <w:color w:val="000080"/>
        </w:rPr>
        <w:t> è una esperienza senza ostacoli,</w:t>
      </w:r>
    </w:p>
    <w:p w:rsidR="00CF4121" w:rsidRDefault="00CF4121" w:rsidP="00CF4121">
      <w:pPr>
        <w:jc w:val="center"/>
      </w:pPr>
      <w:r>
        <w:rPr>
          <w:rFonts w:ascii="Bookman Old Style" w:hAnsi="Bookman Old Style" w:cs="Arial"/>
          <w:color w:val="000080"/>
        </w:rPr>
        <w:t xml:space="preserve">significa essere aggiornati e pronti </w:t>
      </w:r>
    </w:p>
    <w:p w:rsidR="00CF4121" w:rsidRDefault="00CF4121" w:rsidP="00CF4121">
      <w:pPr>
        <w:jc w:val="center"/>
      </w:pPr>
      <w:r>
        <w:rPr>
          <w:rFonts w:ascii="Bookman Old Style" w:hAnsi="Bookman Old Style" w:cs="Arial"/>
          <w:color w:val="000080"/>
        </w:rPr>
        <w:t>per entrare nella nuova dimensione.</w:t>
      </w:r>
    </w:p>
    <w:p w:rsidR="00CF4121" w:rsidRDefault="00CF4121" w:rsidP="00CF4121">
      <w:pPr>
        <w:jc w:val="center"/>
      </w:pPr>
      <w:r>
        <w:rPr>
          <w:rFonts w:ascii="Bookman Old Style" w:hAnsi="Bookman Old Style" w:cs="Arial"/>
          <w:color w:val="000080"/>
        </w:rPr>
        <w:t xml:space="preserve">In apparenza può sembrare uno stato di inattività </w:t>
      </w:r>
    </w:p>
    <w:p w:rsidR="00CF4121" w:rsidRDefault="00CF4121" w:rsidP="00CF4121">
      <w:pPr>
        <w:jc w:val="center"/>
      </w:pPr>
      <w:r>
        <w:rPr>
          <w:rFonts w:ascii="Bookman Old Style" w:hAnsi="Bookman Old Style" w:cs="Arial"/>
          <w:color w:val="000080"/>
        </w:rPr>
        <w:t xml:space="preserve">come se fossi senza una meta precisa, </w:t>
      </w:r>
    </w:p>
    <w:p w:rsidR="00CF4121" w:rsidRDefault="00CF4121" w:rsidP="00CF4121">
      <w:pPr>
        <w:jc w:val="center"/>
      </w:pPr>
      <w:r>
        <w:rPr>
          <w:rFonts w:ascii="Bookman Old Style" w:hAnsi="Bookman Old Style" w:cs="Arial"/>
          <w:color w:val="000080"/>
        </w:rPr>
        <w:t>o meglio come se fossi “in vacanza per tutta la vita”.</w:t>
      </w:r>
    </w:p>
    <w:p w:rsidR="00CF4121" w:rsidRDefault="00CF4121" w:rsidP="00CF4121">
      <w:pPr>
        <w:jc w:val="center"/>
      </w:pPr>
      <w:r>
        <w:rPr>
          <w:rFonts w:ascii="Bookman Old Style" w:hAnsi="Bookman Old Style" w:cs="Arial"/>
          <w:color w:val="000080"/>
        </w:rPr>
        <w:t xml:space="preserve">Scoprire il proprio potenziale </w:t>
      </w:r>
    </w:p>
    <w:p w:rsidR="00CF4121" w:rsidRDefault="00CF4121" w:rsidP="00CF4121">
      <w:pPr>
        <w:jc w:val="center"/>
      </w:pPr>
      <w:r>
        <w:rPr>
          <w:rFonts w:ascii="Bookman Old Style" w:hAnsi="Bookman Old Style" w:cs="Arial"/>
          <w:color w:val="000080"/>
        </w:rPr>
        <w:t>oltre le multiple realtà</w:t>
      </w:r>
    </w:p>
    <w:p w:rsidR="00CF4121" w:rsidRDefault="00CF4121" w:rsidP="00CF4121">
      <w:pPr>
        <w:jc w:val="center"/>
      </w:pPr>
      <w:r>
        <w:rPr>
          <w:rFonts w:ascii="Bookman Old Style" w:hAnsi="Bookman Old Style" w:cs="Arial"/>
          <w:color w:val="000080"/>
        </w:rPr>
        <w:t> è come per magia trovarsi in cognizione</w:t>
      </w:r>
    </w:p>
    <w:p w:rsidR="00CF4121" w:rsidRDefault="00CF4121" w:rsidP="00CF4121">
      <w:pPr>
        <w:jc w:val="center"/>
      </w:pPr>
      <w:r>
        <w:rPr>
          <w:rFonts w:ascii="Bookman Old Style" w:hAnsi="Bookman Old Style" w:cs="Arial"/>
          <w:color w:val="000080"/>
        </w:rPr>
        <w:t> nel “tempo eterno”</w:t>
      </w:r>
    </w:p>
    <w:p w:rsidR="00CF4121" w:rsidRDefault="00CF4121" w:rsidP="00CF4121">
      <w:pPr>
        <w:jc w:val="center"/>
      </w:pPr>
      <w:r>
        <w:rPr>
          <w:rFonts w:ascii="Bookman Old Style" w:hAnsi="Bookman Old Style" w:cs="Arial"/>
          <w:color w:val="000080"/>
        </w:rPr>
        <w:t>dove tutte le “cose” hanno una presenza piena,</w:t>
      </w:r>
    </w:p>
    <w:p w:rsidR="00CF4121" w:rsidRDefault="00CF4121" w:rsidP="00CF4121">
      <w:pPr>
        <w:jc w:val="center"/>
      </w:pPr>
      <w:r>
        <w:rPr>
          <w:rFonts w:ascii="Bookman Old Style" w:hAnsi="Bookman Old Style" w:cs="Arial"/>
          <w:color w:val="000080"/>
        </w:rPr>
        <w:t>è da qui che l’uomo antropico</w:t>
      </w:r>
    </w:p>
    <w:p w:rsidR="00CF4121" w:rsidRDefault="00CF4121" w:rsidP="00CF4121">
      <w:pPr>
        <w:jc w:val="center"/>
      </w:pPr>
      <w:r>
        <w:rPr>
          <w:rFonts w:ascii="Bookman Old Style" w:hAnsi="Bookman Old Style" w:cs="Arial"/>
          <w:color w:val="000080"/>
        </w:rPr>
        <w:t xml:space="preserve"> apre il portale </w:t>
      </w:r>
    </w:p>
    <w:p w:rsidR="00CF4121" w:rsidRDefault="00CF4121" w:rsidP="00CF4121">
      <w:pPr>
        <w:jc w:val="center"/>
      </w:pPr>
      <w:r>
        <w:rPr>
          <w:rFonts w:ascii="Bookman Old Style" w:hAnsi="Bookman Old Style" w:cs="Arial"/>
          <w:color w:val="000080"/>
        </w:rPr>
        <w:t>all’</w:t>
      </w:r>
      <w:r>
        <w:rPr>
          <w:rFonts w:ascii="Bookman Old Style" w:hAnsi="Bookman Old Style" w:cs="Arial"/>
          <w:i/>
          <w:iCs/>
          <w:color w:val="000080"/>
        </w:rPr>
        <w:t>Essere di Luce</w:t>
      </w:r>
      <w:r>
        <w:rPr>
          <w:rFonts w:ascii="Bookman Old Style" w:hAnsi="Bookman Old Style" w:cs="Arial"/>
          <w:color w:val="000080"/>
        </w:rPr>
        <w:t>.</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La conversione del tempo</w:t>
      </w:r>
    </w:p>
    <w:p w:rsidR="00CF4121" w:rsidRDefault="00CF4121" w:rsidP="00CF4121">
      <w:pPr>
        <w:jc w:val="center"/>
      </w:pPr>
      <w:r>
        <w:rPr>
          <w:rFonts w:ascii="Bookman Old Style" w:hAnsi="Bookman Old Style" w:cs="Arial"/>
          <w:color w:val="000080"/>
        </w:rPr>
        <w:t>si pone in rilievo anche</w:t>
      </w:r>
    </w:p>
    <w:p w:rsidR="00CF4121" w:rsidRDefault="00CF4121" w:rsidP="00CF4121">
      <w:pPr>
        <w:jc w:val="center"/>
      </w:pPr>
      <w:r>
        <w:rPr>
          <w:rFonts w:ascii="Bookman Old Style" w:hAnsi="Bookman Old Style" w:cs="Arial"/>
          <w:color w:val="000080"/>
        </w:rPr>
        <w:t>tramite le invenzioni tecnologiche:</w:t>
      </w:r>
    </w:p>
    <w:p w:rsidR="00CF4121" w:rsidRDefault="00CF4121" w:rsidP="00CF4121">
      <w:pPr>
        <w:jc w:val="center"/>
      </w:pPr>
      <w:r>
        <w:rPr>
          <w:rFonts w:ascii="Bookman Old Style" w:hAnsi="Bookman Old Style" w:cs="Arial"/>
          <w:color w:val="000080"/>
        </w:rPr>
        <w:t>aereo, internet, cinema, musica, servizio satellitare.</w:t>
      </w:r>
    </w:p>
    <w:p w:rsidR="00CF4121" w:rsidRDefault="00CF4121" w:rsidP="00CF4121">
      <w:pPr>
        <w:jc w:val="center"/>
      </w:pPr>
      <w:r>
        <w:rPr>
          <w:rFonts w:ascii="Bookman Old Style" w:hAnsi="Bookman Old Style" w:cs="Arial"/>
          <w:color w:val="000080"/>
        </w:rPr>
        <w:t>Riunisce contemporaneamente</w:t>
      </w:r>
    </w:p>
    <w:p w:rsidR="00CF4121" w:rsidRDefault="00CF4121" w:rsidP="00CF4121">
      <w:pPr>
        <w:jc w:val="center"/>
      </w:pPr>
      <w:r>
        <w:rPr>
          <w:rFonts w:ascii="Bookman Old Style" w:hAnsi="Bookman Old Style" w:cs="Arial"/>
          <w:color w:val="000080"/>
        </w:rPr>
        <w:t> le nostre coscienze</w:t>
      </w:r>
    </w:p>
    <w:p w:rsidR="00CF4121" w:rsidRDefault="00CF4121" w:rsidP="00CF4121">
      <w:pPr>
        <w:jc w:val="center"/>
      </w:pPr>
      <w:r>
        <w:rPr>
          <w:rFonts w:ascii="Bookman Old Style" w:hAnsi="Bookman Old Style" w:cs="Arial"/>
          <w:color w:val="000080"/>
        </w:rPr>
        <w:t> intorno al mondo</w:t>
      </w:r>
    </w:p>
    <w:p w:rsidR="00CF4121" w:rsidRDefault="00CF4121" w:rsidP="00CF4121">
      <w:pPr>
        <w:jc w:val="center"/>
      </w:pPr>
      <w:r>
        <w:rPr>
          <w:rFonts w:ascii="Bookman Old Style" w:hAnsi="Bookman Old Style" w:cs="Arial"/>
          <w:color w:val="000080"/>
        </w:rPr>
        <w:t>in un tempo condensato</w:t>
      </w:r>
      <w:r>
        <w:rPr>
          <w:rFonts w:ascii="Bookman Old Style" w:hAnsi="Bookman Old Style" w:cs="Arial"/>
          <w:i/>
          <w:iCs/>
          <w:color w:val="000080"/>
        </w:rPr>
        <w:t xml:space="preserve"> </w:t>
      </w:r>
    </w:p>
    <w:p w:rsidR="00CF4121" w:rsidRDefault="00CF4121" w:rsidP="00CF4121">
      <w:pPr>
        <w:jc w:val="center"/>
      </w:pPr>
      <w:r>
        <w:rPr>
          <w:rFonts w:ascii="Bookman Old Style" w:hAnsi="Bookman Old Style" w:cs="Arial"/>
          <w:i/>
          <w:iCs/>
          <w:color w:val="000080"/>
        </w:rPr>
        <w:t>“di non tempo”,</w:t>
      </w:r>
      <w:r>
        <w:rPr>
          <w:rFonts w:ascii="Bookman Old Style" w:hAnsi="Bookman Old Style" w:cs="Arial"/>
          <w:color w:val="000080"/>
        </w:rPr>
        <w:t xml:space="preserve"> </w:t>
      </w:r>
    </w:p>
    <w:p w:rsidR="00CF4121" w:rsidRDefault="00CF4121" w:rsidP="00CF4121">
      <w:pPr>
        <w:jc w:val="center"/>
      </w:pPr>
      <w:r>
        <w:rPr>
          <w:rFonts w:ascii="Bookman Old Style" w:hAnsi="Bookman Old Style" w:cs="Arial"/>
          <w:color w:val="000080"/>
        </w:rPr>
        <w:t xml:space="preserve">annullando lo spazio </w:t>
      </w:r>
    </w:p>
    <w:p w:rsidR="00CF4121" w:rsidRDefault="00CF4121" w:rsidP="00CF4121">
      <w:pPr>
        <w:jc w:val="center"/>
      </w:pPr>
      <w:r>
        <w:rPr>
          <w:rFonts w:ascii="Bookman Old Style" w:hAnsi="Bookman Old Style" w:cs="Arial"/>
          <w:color w:val="000080"/>
        </w:rPr>
        <w:t>e strutturando il nuovo livello  </w:t>
      </w:r>
    </w:p>
    <w:p w:rsidR="00CF4121" w:rsidRDefault="00CF4121" w:rsidP="00CF4121">
      <w:pPr>
        <w:jc w:val="center"/>
      </w:pPr>
      <w:r>
        <w:rPr>
          <w:rFonts w:ascii="Bookman Old Style" w:hAnsi="Bookman Old Style" w:cs="Arial"/>
          <w:color w:val="000080"/>
        </w:rPr>
        <w:t xml:space="preserve">di coscienza unitaria.  </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Più si corre dietro al tempo </w:t>
      </w:r>
    </w:p>
    <w:p w:rsidR="00CF4121" w:rsidRDefault="00CF4121" w:rsidP="00CF4121">
      <w:pPr>
        <w:jc w:val="center"/>
      </w:pPr>
      <w:r>
        <w:rPr>
          <w:rFonts w:ascii="Bookman Old Style" w:hAnsi="Bookman Old Style" w:cs="Arial"/>
          <w:color w:val="000080"/>
        </w:rPr>
        <w:t>più si resta imprigionati nel mondo materiale.</w:t>
      </w:r>
    </w:p>
    <w:p w:rsidR="00CF4121" w:rsidRDefault="00CF4121" w:rsidP="00CF4121">
      <w:pPr>
        <w:jc w:val="center"/>
      </w:pPr>
      <w:r>
        <w:rPr>
          <w:rFonts w:ascii="Bookman Old Style" w:hAnsi="Bookman Old Style" w:cs="Arial"/>
          <w:color w:val="000080"/>
        </w:rPr>
        <w:t>Con il cambio dimensionale della coscienza</w:t>
      </w:r>
    </w:p>
    <w:p w:rsidR="00CF4121" w:rsidRDefault="00CF4121" w:rsidP="00CF4121">
      <w:pPr>
        <w:jc w:val="center"/>
      </w:pPr>
      <w:r>
        <w:rPr>
          <w:rFonts w:ascii="Bookman Old Style" w:hAnsi="Bookman Old Style" w:cs="Arial"/>
          <w:color w:val="000080"/>
        </w:rPr>
        <w:t>è il tempo a perdere il suo valore.</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Ora fidatevi della vostra anima,</w:t>
      </w:r>
    </w:p>
    <w:p w:rsidR="00CF4121" w:rsidRDefault="00CF4121" w:rsidP="00CF4121">
      <w:pPr>
        <w:jc w:val="center"/>
      </w:pPr>
      <w:r>
        <w:rPr>
          <w:rFonts w:ascii="Bookman Old Style" w:hAnsi="Bookman Old Style" w:cs="Arial"/>
          <w:color w:val="000080"/>
        </w:rPr>
        <w:t>siete sempre più vicini alla trasformazione,</w:t>
      </w:r>
    </w:p>
    <w:p w:rsidR="00CF4121" w:rsidRDefault="00CF4121" w:rsidP="00CF4121">
      <w:pPr>
        <w:jc w:val="center"/>
      </w:pPr>
      <w:r>
        <w:rPr>
          <w:rFonts w:ascii="Bookman Old Style" w:hAnsi="Bookman Old Style" w:cs="Arial"/>
          <w:color w:val="000080"/>
        </w:rPr>
        <w:t xml:space="preserve">portate tutta l’attenzione nel corpo, </w:t>
      </w:r>
    </w:p>
    <w:p w:rsidR="00CF4121" w:rsidRDefault="00CF4121" w:rsidP="00CF4121">
      <w:pPr>
        <w:jc w:val="center"/>
      </w:pPr>
      <w:r>
        <w:rPr>
          <w:rFonts w:ascii="Bookman Old Style" w:hAnsi="Bookman Old Style" w:cs="Arial"/>
          <w:color w:val="000080"/>
        </w:rPr>
        <w:t xml:space="preserve">fate della pace “interna” un punto di riferimento, </w:t>
      </w:r>
    </w:p>
    <w:p w:rsidR="00CF4121" w:rsidRDefault="00CF4121" w:rsidP="00CF4121">
      <w:pPr>
        <w:jc w:val="center"/>
      </w:pPr>
      <w:r>
        <w:rPr>
          <w:rFonts w:ascii="Bookman Old Style" w:hAnsi="Bookman Old Style" w:cs="Arial"/>
          <w:color w:val="000080"/>
        </w:rPr>
        <w:t xml:space="preserve">sintonizzate il vostro potenziale </w:t>
      </w:r>
    </w:p>
    <w:p w:rsidR="00CF4121" w:rsidRDefault="00CF4121" w:rsidP="00CF4121">
      <w:pPr>
        <w:jc w:val="center"/>
      </w:pPr>
      <w:r>
        <w:rPr>
          <w:rFonts w:ascii="Bookman Old Style" w:hAnsi="Bookman Old Style" w:cs="Arial"/>
          <w:color w:val="000080"/>
        </w:rPr>
        <w:t xml:space="preserve">con l’illimitato senso del </w:t>
      </w:r>
      <w:r>
        <w:rPr>
          <w:rFonts w:ascii="Bookman Old Style" w:hAnsi="Bookman Old Style" w:cs="Arial"/>
          <w:i/>
          <w:iCs/>
          <w:color w:val="000080"/>
        </w:rPr>
        <w:t>non tempo.</w:t>
      </w:r>
    </w:p>
    <w:p w:rsidR="00CF4121" w:rsidRDefault="00CF4121" w:rsidP="00CF4121">
      <w:pPr>
        <w:jc w:val="center"/>
      </w:pPr>
      <w:r>
        <w:rPr>
          <w:rFonts w:ascii="Bookman Old Style" w:hAnsi="Bookman Old Style" w:cs="Arial"/>
          <w:color w:val="000080"/>
        </w:rPr>
        <w:t xml:space="preserve">Ora potete comprendere </w:t>
      </w:r>
    </w:p>
    <w:p w:rsidR="00CF4121" w:rsidRDefault="00CF4121" w:rsidP="00CF4121">
      <w:pPr>
        <w:jc w:val="center"/>
      </w:pPr>
      <w:r>
        <w:rPr>
          <w:rFonts w:ascii="Bookman Old Style" w:hAnsi="Bookman Old Style" w:cs="Arial"/>
          <w:color w:val="000080"/>
        </w:rPr>
        <w:t>tutte le vite mai vissute sulla terra,</w:t>
      </w:r>
    </w:p>
    <w:p w:rsidR="00CF4121" w:rsidRDefault="00CF4121" w:rsidP="00CF4121">
      <w:pPr>
        <w:jc w:val="center"/>
      </w:pPr>
      <w:r>
        <w:rPr>
          <w:rFonts w:ascii="Bookman Old Style" w:hAnsi="Bookman Old Style" w:cs="Arial"/>
          <w:color w:val="000080"/>
        </w:rPr>
        <w:lastRenderedPageBreak/>
        <w:t xml:space="preserve">e sintonizzate l’anima </w:t>
      </w:r>
    </w:p>
    <w:p w:rsidR="00CF4121" w:rsidRDefault="00CF4121" w:rsidP="00CF4121">
      <w:pPr>
        <w:jc w:val="center"/>
      </w:pPr>
      <w:r>
        <w:rPr>
          <w:rFonts w:ascii="Bookman Old Style" w:hAnsi="Bookman Old Style" w:cs="Arial"/>
          <w:color w:val="000080"/>
        </w:rPr>
        <w:t>con le anime in altre dimensioni.</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i/>
          <w:iCs/>
          <w:color w:val="000080"/>
        </w:rPr>
        <w:t>Ora comprendi cosa è che non fa più parte di te!</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Mentre altri sprofondano sempre di più</w:t>
      </w:r>
    </w:p>
    <w:p w:rsidR="00CF4121" w:rsidRDefault="00CF4121" w:rsidP="00CF4121">
      <w:pPr>
        <w:jc w:val="center"/>
      </w:pPr>
      <w:r>
        <w:rPr>
          <w:rFonts w:ascii="Bookman Old Style" w:hAnsi="Bookman Old Style" w:cs="Arial"/>
          <w:color w:val="000080"/>
        </w:rPr>
        <w:t>non intervenire nel loro percorso!</w:t>
      </w:r>
    </w:p>
    <w:p w:rsidR="00CF4121" w:rsidRDefault="00CF4121" w:rsidP="00CF4121">
      <w:pPr>
        <w:jc w:val="center"/>
      </w:pPr>
      <w:r>
        <w:rPr>
          <w:rFonts w:ascii="Bookman Old Style" w:hAnsi="Bookman Old Style" w:cs="Arial"/>
          <w:color w:val="000080"/>
        </w:rPr>
        <w:t>Sono coloro che</w:t>
      </w:r>
    </w:p>
    <w:p w:rsidR="00CF4121" w:rsidRDefault="00CF4121" w:rsidP="00CF4121">
      <w:pPr>
        <w:jc w:val="center"/>
      </w:pPr>
      <w:r>
        <w:rPr>
          <w:rFonts w:ascii="Bookman Old Style" w:hAnsi="Bookman Old Style" w:cs="Arial"/>
          <w:color w:val="000080"/>
        </w:rPr>
        <w:t xml:space="preserve">mai hanno fatto del bene ad alcuno, </w:t>
      </w:r>
    </w:p>
    <w:p w:rsidR="00CF4121" w:rsidRDefault="00CF4121" w:rsidP="00CF4121">
      <w:pPr>
        <w:jc w:val="center"/>
      </w:pPr>
      <w:r>
        <w:rPr>
          <w:rFonts w:ascii="Bookman Old Style" w:hAnsi="Bookman Old Style" w:cs="Arial"/>
          <w:color w:val="000080"/>
        </w:rPr>
        <w:t>nemmeno a se stessi.</w:t>
      </w:r>
    </w:p>
    <w:p w:rsidR="00CF4121" w:rsidRDefault="00CF4121" w:rsidP="00CF4121">
      <w:pPr>
        <w:jc w:val="center"/>
      </w:pPr>
      <w:r>
        <w:rPr>
          <w:rFonts w:ascii="Bookman Old Style" w:hAnsi="Bookman Old Style" w:cs="Arial"/>
          <w:color w:val="000080"/>
        </w:rPr>
        <w:t>Sono coloro che</w:t>
      </w:r>
    </w:p>
    <w:p w:rsidR="00CF4121" w:rsidRDefault="00CF4121" w:rsidP="00CF4121">
      <w:pPr>
        <w:jc w:val="center"/>
      </w:pPr>
      <w:r>
        <w:rPr>
          <w:rFonts w:ascii="Bookman Old Style" w:hAnsi="Bookman Old Style" w:cs="Arial"/>
          <w:color w:val="000080"/>
        </w:rPr>
        <w:t> “non hanno mai tempo”,</w:t>
      </w:r>
    </w:p>
    <w:p w:rsidR="00CF4121" w:rsidRDefault="00CF4121" w:rsidP="00CF4121">
      <w:pPr>
        <w:jc w:val="center"/>
      </w:pPr>
      <w:r>
        <w:rPr>
          <w:rFonts w:ascii="Bookman Old Style" w:hAnsi="Bookman Old Style" w:cs="Arial"/>
          <w:color w:val="000080"/>
        </w:rPr>
        <w:t>così che il tempo li incatena</w:t>
      </w:r>
      <w:r>
        <w:rPr>
          <w:rFonts w:ascii="Bookman Old Style" w:hAnsi="Bookman Old Style" w:cs="Arial"/>
          <w:i/>
          <w:iCs/>
          <w:color w:val="000080"/>
        </w:rPr>
        <w:t>,</w:t>
      </w:r>
    </w:p>
    <w:p w:rsidR="00CF4121" w:rsidRDefault="00CF4121" w:rsidP="00CF4121">
      <w:pPr>
        <w:jc w:val="center"/>
      </w:pPr>
      <w:r>
        <w:rPr>
          <w:rFonts w:ascii="Bookman Old Style" w:hAnsi="Bookman Old Style" w:cs="Arial"/>
          <w:i/>
          <w:iCs/>
          <w:color w:val="000080"/>
        </w:rPr>
        <w:t> divorandoli sempre di più</w:t>
      </w:r>
      <w:r>
        <w:rPr>
          <w:rFonts w:ascii="Bookman Old Style" w:hAnsi="Bookman Old Style" w:cs="Arial"/>
          <w:color w:val="000080"/>
        </w:rPr>
        <w:t>.</w:t>
      </w:r>
    </w:p>
    <w:p w:rsidR="00CF4121" w:rsidRDefault="00CF4121" w:rsidP="00CF4121">
      <w:pPr>
        <w:jc w:val="center"/>
      </w:pPr>
      <w:r>
        <w:rPr>
          <w:rFonts w:ascii="Bookman Old Style" w:hAnsi="Bookman Old Style" w:cs="Arial"/>
          <w:color w:val="000080"/>
        </w:rPr>
        <w:t>Sono coloro che</w:t>
      </w:r>
    </w:p>
    <w:p w:rsidR="00CF4121" w:rsidRDefault="00CF4121" w:rsidP="00CF4121">
      <w:pPr>
        <w:jc w:val="center"/>
      </w:pPr>
      <w:r>
        <w:rPr>
          <w:rFonts w:ascii="Bookman Old Style" w:hAnsi="Bookman Old Style" w:cs="Arial"/>
          <w:color w:val="000080"/>
        </w:rPr>
        <w:t xml:space="preserve"> non hanno mai amato </w:t>
      </w:r>
    </w:p>
    <w:p w:rsidR="00CF4121" w:rsidRDefault="00CF4121" w:rsidP="00CF4121">
      <w:pPr>
        <w:jc w:val="center"/>
      </w:pPr>
      <w:r>
        <w:rPr>
          <w:rFonts w:ascii="Bookman Old Style" w:hAnsi="Bookman Old Style" w:cs="Arial"/>
          <w:color w:val="000080"/>
        </w:rPr>
        <w:t>ma si lamentano di non essere amati!</w:t>
      </w:r>
    </w:p>
    <w:p w:rsidR="00CF4121" w:rsidRDefault="00CF4121" w:rsidP="00CF4121">
      <w:pPr>
        <w:jc w:val="center"/>
      </w:pPr>
      <w:r>
        <w:rPr>
          <w:rFonts w:ascii="Bookman Old Style" w:hAnsi="Bookman Old Style" w:cs="Arial"/>
          <w:color w:val="000080"/>
        </w:rPr>
        <w:t>Sono coloro che</w:t>
      </w:r>
    </w:p>
    <w:p w:rsidR="00CF4121" w:rsidRDefault="00CF4121" w:rsidP="00CF4121">
      <w:pPr>
        <w:jc w:val="center"/>
      </w:pPr>
      <w:r>
        <w:rPr>
          <w:rFonts w:ascii="Bookman Old Style" w:hAnsi="Bookman Old Style" w:cs="Arial"/>
          <w:color w:val="000080"/>
        </w:rPr>
        <w:t xml:space="preserve">sempre hanno paura, </w:t>
      </w:r>
    </w:p>
    <w:p w:rsidR="00CF4121" w:rsidRDefault="00CF4121" w:rsidP="00CF4121">
      <w:pPr>
        <w:jc w:val="center"/>
      </w:pPr>
      <w:r>
        <w:rPr>
          <w:rFonts w:ascii="Bookman Old Style" w:hAnsi="Bookman Old Style" w:cs="Arial"/>
          <w:color w:val="000080"/>
        </w:rPr>
        <w:t> proiettando negli altri la loro insicurezza.</w:t>
      </w:r>
    </w:p>
    <w:p w:rsidR="00CF4121" w:rsidRDefault="00CF4121" w:rsidP="00CF4121">
      <w:pPr>
        <w:jc w:val="center"/>
      </w:pPr>
      <w:r>
        <w:rPr>
          <w:rFonts w:ascii="Bookman Old Style" w:hAnsi="Bookman Old Style" w:cs="Arial"/>
          <w:color w:val="000080"/>
        </w:rPr>
        <w:t>Sono coloro che si autocelebrano</w:t>
      </w:r>
    </w:p>
    <w:p w:rsidR="00CF4121" w:rsidRDefault="00CF4121" w:rsidP="00CF4121">
      <w:pPr>
        <w:jc w:val="center"/>
      </w:pPr>
      <w:r>
        <w:rPr>
          <w:rFonts w:ascii="Bookman Old Style" w:hAnsi="Bookman Old Style" w:cs="Arial"/>
          <w:color w:val="000080"/>
        </w:rPr>
        <w:t xml:space="preserve">con la propria originalità </w:t>
      </w:r>
    </w:p>
    <w:p w:rsidR="00CF4121" w:rsidRDefault="00CF4121" w:rsidP="00CF4121">
      <w:pPr>
        <w:jc w:val="center"/>
      </w:pPr>
      <w:r>
        <w:rPr>
          <w:rFonts w:ascii="Bookman Old Style" w:hAnsi="Bookman Old Style" w:cs="Arial"/>
          <w:color w:val="000080"/>
        </w:rPr>
        <w:t xml:space="preserve">elogiandosi, glorificandosi, vantandosi, </w:t>
      </w:r>
    </w:p>
    <w:p w:rsidR="00CF4121" w:rsidRDefault="00CF4121" w:rsidP="00CF4121">
      <w:pPr>
        <w:jc w:val="center"/>
      </w:pPr>
      <w:r>
        <w:rPr>
          <w:rFonts w:ascii="Bookman Old Style" w:hAnsi="Bookman Old Style" w:cs="Arial"/>
          <w:color w:val="000080"/>
        </w:rPr>
        <w:t>giudicando e detestando la vita degli altri.</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Tu già sei naturalmente felice,</w:t>
      </w:r>
    </w:p>
    <w:p w:rsidR="00CF4121" w:rsidRDefault="00CF4121" w:rsidP="00CF4121">
      <w:pPr>
        <w:jc w:val="center"/>
      </w:pPr>
      <w:r>
        <w:rPr>
          <w:rFonts w:ascii="Bookman Old Style" w:hAnsi="Bookman Old Style" w:cs="Arial"/>
          <w:color w:val="000080"/>
        </w:rPr>
        <w:t xml:space="preserve">tu sei sovrano del </w:t>
      </w:r>
      <w:r>
        <w:rPr>
          <w:rFonts w:ascii="Bookman Old Style" w:hAnsi="Bookman Old Style" w:cs="Arial"/>
          <w:i/>
          <w:iCs/>
          <w:color w:val="000080"/>
        </w:rPr>
        <w:t>“tempo senza tempo”,</w:t>
      </w:r>
    </w:p>
    <w:p w:rsidR="00CF4121" w:rsidRDefault="00CF4121" w:rsidP="00CF4121">
      <w:pPr>
        <w:jc w:val="center"/>
      </w:pPr>
      <w:r>
        <w:rPr>
          <w:rFonts w:ascii="Bookman Old Style" w:hAnsi="Bookman Old Style" w:cs="Arial"/>
          <w:color w:val="000080"/>
        </w:rPr>
        <w:t xml:space="preserve">tu stai vivendo la tua divinità. </w:t>
      </w:r>
    </w:p>
    <w:p w:rsidR="00CF4121" w:rsidRDefault="00CF4121" w:rsidP="00CF4121">
      <w:pPr>
        <w:jc w:val="center"/>
      </w:pPr>
      <w:r>
        <w:rPr>
          <w:rFonts w:ascii="Bookman Old Style" w:hAnsi="Bookman Old Style" w:cs="Arial"/>
          <w:color w:val="000080"/>
        </w:rPr>
        <w:t xml:space="preserve">La tua </w:t>
      </w:r>
      <w:r>
        <w:rPr>
          <w:rFonts w:ascii="Bookman Old Style" w:hAnsi="Bookman Old Style" w:cs="Arial"/>
          <w:i/>
          <w:iCs/>
          <w:color w:val="000080"/>
        </w:rPr>
        <w:t>frequenza alta</w:t>
      </w:r>
      <w:r>
        <w:rPr>
          <w:rFonts w:ascii="Bookman Old Style" w:hAnsi="Bookman Old Style" w:cs="Arial"/>
          <w:color w:val="000080"/>
        </w:rPr>
        <w:t xml:space="preserve"> </w:t>
      </w:r>
    </w:p>
    <w:p w:rsidR="00CF4121" w:rsidRDefault="00CF4121" w:rsidP="00CF4121">
      <w:pPr>
        <w:jc w:val="center"/>
      </w:pPr>
      <w:r>
        <w:rPr>
          <w:rFonts w:ascii="Bookman Old Style" w:hAnsi="Bookman Old Style" w:cs="Arial"/>
          <w:color w:val="000080"/>
        </w:rPr>
        <w:t>ti sintonizza con la gioia di vivere libero,</w:t>
      </w:r>
    </w:p>
    <w:p w:rsidR="00CF4121" w:rsidRDefault="00CF4121" w:rsidP="00CF4121">
      <w:pPr>
        <w:jc w:val="center"/>
      </w:pPr>
      <w:r>
        <w:rPr>
          <w:rFonts w:ascii="Bookman Old Style" w:hAnsi="Bookman Old Style" w:cs="Arial"/>
          <w:color w:val="000080"/>
        </w:rPr>
        <w:t xml:space="preserve">di essere il Sé. </w:t>
      </w:r>
    </w:p>
    <w:p w:rsidR="00CF4121" w:rsidRDefault="00CF4121" w:rsidP="00CF4121">
      <w:pPr>
        <w:jc w:val="center"/>
      </w:pPr>
      <w:r>
        <w:rPr>
          <w:rFonts w:ascii="Bookman Old Style" w:hAnsi="Bookman Old Style" w:cs="Arial"/>
          <w:color w:val="000080"/>
        </w:rPr>
        <w:t>Tu non hai bisogno di convincere alcuno.</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Sei un “Essere” </w:t>
      </w:r>
    </w:p>
    <w:p w:rsidR="00CF4121" w:rsidRDefault="00CF4121" w:rsidP="00CF4121">
      <w:pPr>
        <w:jc w:val="center"/>
      </w:pPr>
      <w:r>
        <w:rPr>
          <w:rFonts w:ascii="Bookman Old Style" w:hAnsi="Bookman Old Style" w:cs="Arial"/>
          <w:color w:val="000080"/>
        </w:rPr>
        <w:t xml:space="preserve">che sente la verità fino in fondo, </w:t>
      </w:r>
    </w:p>
    <w:p w:rsidR="00CF4121" w:rsidRDefault="00CF4121" w:rsidP="00CF4121">
      <w:pPr>
        <w:jc w:val="center"/>
      </w:pPr>
      <w:r>
        <w:rPr>
          <w:rFonts w:ascii="Bookman Old Style" w:hAnsi="Bookman Old Style" w:cs="Arial"/>
          <w:color w:val="000080"/>
        </w:rPr>
        <w:t>che si sente nel giusto,</w:t>
      </w:r>
    </w:p>
    <w:p w:rsidR="00CF4121" w:rsidRDefault="00CF4121" w:rsidP="00CF4121">
      <w:pPr>
        <w:jc w:val="center"/>
      </w:pPr>
      <w:r>
        <w:rPr>
          <w:rFonts w:ascii="Bookman Old Style" w:hAnsi="Bookman Old Style" w:cs="Arial"/>
          <w:color w:val="000080"/>
        </w:rPr>
        <w:t>in risonanza con l’“</w:t>
      </w:r>
      <w:r>
        <w:rPr>
          <w:rFonts w:ascii="Bookman Old Style" w:hAnsi="Bookman Old Style" w:cs="Arial"/>
          <w:i/>
          <w:iCs/>
          <w:color w:val="000080"/>
        </w:rPr>
        <w:t>Essere di Luce”.</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“Meditare”</w:t>
      </w:r>
    </w:p>
    <w:p w:rsidR="00CF4121" w:rsidRDefault="00CF4121" w:rsidP="00CF4121">
      <w:pPr>
        <w:jc w:val="center"/>
      </w:pPr>
      <w:r>
        <w:rPr>
          <w:rFonts w:ascii="Bookman Old Style" w:hAnsi="Bookman Old Style" w:cs="Arial"/>
          <w:color w:val="000080"/>
        </w:rPr>
        <w:t xml:space="preserve"> è come vivere su una nuova lunghezza d’onda </w:t>
      </w:r>
    </w:p>
    <w:p w:rsidR="00CF4121" w:rsidRDefault="00CF4121" w:rsidP="00CF4121">
      <w:pPr>
        <w:jc w:val="center"/>
      </w:pPr>
      <w:r>
        <w:rPr>
          <w:rFonts w:ascii="Bookman Old Style" w:hAnsi="Bookman Old Style" w:cs="Arial"/>
          <w:color w:val="000080"/>
        </w:rPr>
        <w:t>trovando quel “tempo senza tempo”,</w:t>
      </w:r>
    </w:p>
    <w:p w:rsidR="00CF4121" w:rsidRDefault="00CF4121" w:rsidP="00CF4121">
      <w:pPr>
        <w:jc w:val="center"/>
      </w:pPr>
      <w:r>
        <w:rPr>
          <w:rFonts w:ascii="Bookman Old Style" w:hAnsi="Bookman Old Style" w:cs="Arial"/>
          <w:color w:val="000080"/>
        </w:rPr>
        <w:t>sperimentando consapevolmente</w:t>
      </w:r>
    </w:p>
    <w:p w:rsidR="00CF4121" w:rsidRDefault="00CF4121" w:rsidP="00CF4121">
      <w:pPr>
        <w:jc w:val="center"/>
      </w:pPr>
      <w:r>
        <w:rPr>
          <w:rFonts w:ascii="Bookman Old Style" w:hAnsi="Bookman Old Style" w:cs="Arial"/>
          <w:color w:val="000080"/>
        </w:rPr>
        <w:t>la libertà dalle catene del tempo,</w:t>
      </w:r>
    </w:p>
    <w:p w:rsidR="00CF4121" w:rsidRDefault="00CF4121" w:rsidP="00CF4121">
      <w:pPr>
        <w:jc w:val="center"/>
      </w:pPr>
      <w:r>
        <w:rPr>
          <w:rFonts w:ascii="Bookman Old Style" w:hAnsi="Bookman Old Style" w:cs="Arial"/>
          <w:color w:val="000080"/>
        </w:rPr>
        <w:t>nella dimensione dell’eternità.</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Non aver paura di liberarti dal tempo,</w:t>
      </w:r>
    </w:p>
    <w:p w:rsidR="00CF4121" w:rsidRDefault="00CF4121" w:rsidP="00CF4121">
      <w:pPr>
        <w:jc w:val="center"/>
      </w:pPr>
      <w:r>
        <w:rPr>
          <w:rFonts w:ascii="Bookman Old Style" w:hAnsi="Bookman Old Style" w:cs="Arial"/>
          <w:color w:val="000080"/>
        </w:rPr>
        <w:t>non aver paura di ri-trovare l’essenza di te stesso,</w:t>
      </w:r>
    </w:p>
    <w:p w:rsidR="00CF4121" w:rsidRDefault="00CF4121" w:rsidP="00CF4121">
      <w:pPr>
        <w:jc w:val="center"/>
      </w:pPr>
      <w:r>
        <w:rPr>
          <w:rFonts w:ascii="Bookman Old Style" w:hAnsi="Bookman Old Style" w:cs="Arial"/>
          <w:color w:val="000080"/>
        </w:rPr>
        <w:t>non smettere di credere nel tuo percorso,</w:t>
      </w:r>
    </w:p>
    <w:p w:rsidR="00CF4121" w:rsidRDefault="00CF4121" w:rsidP="00CF4121">
      <w:pPr>
        <w:jc w:val="center"/>
      </w:pPr>
      <w:r>
        <w:rPr>
          <w:rFonts w:ascii="Bookman Old Style" w:hAnsi="Bookman Old Style" w:cs="Arial"/>
          <w:color w:val="000080"/>
        </w:rPr>
        <w:t xml:space="preserve">pratica esercizi di consapevolezza </w:t>
      </w:r>
    </w:p>
    <w:p w:rsidR="00CF4121" w:rsidRDefault="00CF4121" w:rsidP="00CF4121">
      <w:pPr>
        <w:jc w:val="center"/>
      </w:pPr>
      <w:r>
        <w:rPr>
          <w:rFonts w:ascii="Bookman Old Style" w:hAnsi="Bookman Old Style" w:cs="Arial"/>
          <w:color w:val="000080"/>
        </w:rPr>
        <w:t>per liberati dal velo del tempo.</w:t>
      </w:r>
    </w:p>
    <w:p w:rsidR="00CF4121" w:rsidRDefault="00CF4121" w:rsidP="00CF4121">
      <w:pPr>
        <w:jc w:val="center"/>
      </w:pPr>
      <w:r>
        <w:rPr>
          <w:rFonts w:ascii="Bookman Old Style" w:hAnsi="Bookman Old Style" w:cs="Arial"/>
          <w:color w:val="000080"/>
        </w:rPr>
        <w:lastRenderedPageBreak/>
        <w:t> </w:t>
      </w:r>
      <w:r>
        <w:rPr>
          <w:rFonts w:ascii="Bookman Old Style" w:hAnsi="Bookman Old Style" w:cs="Arial"/>
          <w:i/>
          <w:iCs/>
          <w:color w:val="000080"/>
        </w:rPr>
        <w:t>Il tempo offusca la percezione di te stesso.</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Ora gli interrogativi sono:</w:t>
      </w:r>
    </w:p>
    <w:p w:rsidR="00CF4121" w:rsidRDefault="00CF4121" w:rsidP="00CF4121">
      <w:pPr>
        <w:jc w:val="center"/>
      </w:pPr>
      <w:r>
        <w:rPr>
          <w:rFonts w:ascii="Bookman Old Style" w:hAnsi="Bookman Old Style" w:cs="Arial"/>
          <w:color w:val="000080"/>
        </w:rPr>
        <w:t>Come si libera il corpo dal tempo?</w:t>
      </w:r>
    </w:p>
    <w:p w:rsidR="00CF4121" w:rsidRDefault="00CF4121" w:rsidP="00CF4121">
      <w:pPr>
        <w:jc w:val="center"/>
      </w:pPr>
      <w:r>
        <w:rPr>
          <w:rFonts w:ascii="Bookman Old Style" w:hAnsi="Bookman Old Style" w:cs="Arial"/>
          <w:color w:val="000080"/>
        </w:rPr>
        <w:t>Come si libera il cuore dal tempo?</w:t>
      </w:r>
    </w:p>
    <w:p w:rsidR="00CF4121" w:rsidRDefault="00CF4121" w:rsidP="00CF4121">
      <w:pPr>
        <w:jc w:val="center"/>
      </w:pPr>
      <w:r>
        <w:rPr>
          <w:rFonts w:ascii="Bookman Old Style" w:hAnsi="Bookman Old Style" w:cs="Arial"/>
          <w:color w:val="000080"/>
        </w:rPr>
        <w:t>Come si libera la mente dal tempo?</w:t>
      </w:r>
    </w:p>
    <w:p w:rsidR="00CF4121" w:rsidRDefault="00CF4121" w:rsidP="00CF4121">
      <w:pPr>
        <w:jc w:val="center"/>
      </w:pPr>
      <w:r>
        <w:rPr>
          <w:rFonts w:ascii="Bookman Old Style" w:hAnsi="Bookman Old Style" w:cs="Arial"/>
          <w:color w:val="000080"/>
        </w:rPr>
        <w:t>La risposta la dovete riconoscere dappertutto.</w:t>
      </w:r>
    </w:p>
    <w:p w:rsidR="00CF4121" w:rsidRDefault="00CF4121" w:rsidP="00CF4121">
      <w:pPr>
        <w:jc w:val="center"/>
      </w:pPr>
      <w:r>
        <w:rPr>
          <w:rFonts w:ascii="Bookman Old Style" w:hAnsi="Bookman Old Style" w:cs="Arial"/>
          <w:color w:val="000080"/>
        </w:rPr>
        <w:t>Se ancora non sapete leggere nelle svariate realtà,</w:t>
      </w:r>
    </w:p>
    <w:p w:rsidR="00CF4121" w:rsidRDefault="00CF4121" w:rsidP="00CF4121">
      <w:pPr>
        <w:jc w:val="center"/>
      </w:pPr>
      <w:r>
        <w:rPr>
          <w:rFonts w:ascii="Bookman Old Style" w:hAnsi="Bookman Old Style" w:cs="Arial"/>
          <w:color w:val="000080"/>
        </w:rPr>
        <w:t>anche se contraddittorie,</w:t>
      </w:r>
    </w:p>
    <w:p w:rsidR="00CF4121" w:rsidRDefault="00CF4121" w:rsidP="00CF4121">
      <w:pPr>
        <w:jc w:val="center"/>
      </w:pPr>
      <w:r>
        <w:rPr>
          <w:rFonts w:ascii="Bookman Old Style" w:hAnsi="Bookman Old Style" w:cs="Arial"/>
          <w:color w:val="000080"/>
        </w:rPr>
        <w:t xml:space="preserve"> invocatevi la giusta “guida”. </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Fin quando la vita è oppressa dal tempo</w:t>
      </w:r>
    </w:p>
    <w:p w:rsidR="00CF4121" w:rsidRDefault="00CF4121" w:rsidP="00CF4121">
      <w:pPr>
        <w:jc w:val="center"/>
      </w:pPr>
      <w:r>
        <w:rPr>
          <w:rFonts w:ascii="Bookman Old Style" w:hAnsi="Bookman Old Style" w:cs="Arial"/>
          <w:color w:val="000080"/>
        </w:rPr>
        <w:t>rimanete infelici, irrealizzati, abbattuti,</w:t>
      </w:r>
    </w:p>
    <w:p w:rsidR="00CF4121" w:rsidRDefault="00CF4121" w:rsidP="00CF4121">
      <w:pPr>
        <w:jc w:val="center"/>
      </w:pPr>
      <w:r>
        <w:rPr>
          <w:rFonts w:ascii="Bookman Old Style" w:hAnsi="Bookman Old Style" w:cs="Arial"/>
          <w:color w:val="000080"/>
        </w:rPr>
        <w:t xml:space="preserve">come realtà fisica il tempo è schiacciante. </w:t>
      </w:r>
    </w:p>
    <w:p w:rsidR="00CF4121" w:rsidRDefault="00CF4121" w:rsidP="00CF4121">
      <w:pPr>
        <w:jc w:val="center"/>
      </w:pPr>
      <w:r>
        <w:rPr>
          <w:rFonts w:ascii="Bookman Old Style" w:hAnsi="Bookman Old Style" w:cs="Arial"/>
          <w:color w:val="000080"/>
        </w:rPr>
        <w:t xml:space="preserve">Nella realtà del “tempo crudele” </w:t>
      </w:r>
    </w:p>
    <w:p w:rsidR="00CF4121" w:rsidRDefault="00CF4121" w:rsidP="00CF4121">
      <w:pPr>
        <w:jc w:val="center"/>
      </w:pPr>
      <w:r>
        <w:rPr>
          <w:rFonts w:ascii="Bookman Old Style" w:hAnsi="Bookman Old Style" w:cs="Arial"/>
          <w:color w:val="000080"/>
        </w:rPr>
        <w:t xml:space="preserve">c’è sempre una campana che </w:t>
      </w:r>
      <w:proofErr w:type="spellStart"/>
      <w:r>
        <w:rPr>
          <w:rFonts w:ascii="Bookman Old Style" w:hAnsi="Bookman Old Style" w:cs="Arial"/>
          <w:color w:val="000080"/>
        </w:rPr>
        <w:t>suona…</w:t>
      </w:r>
      <w:proofErr w:type="spellEnd"/>
      <w:r>
        <w:rPr>
          <w:rFonts w:ascii="Bookman Old Style" w:hAnsi="Bookman Old Style" w:cs="Arial"/>
          <w:color w:val="000080"/>
        </w:rPr>
        <w:t xml:space="preserve"> </w:t>
      </w:r>
    </w:p>
    <w:p w:rsidR="00CF4121" w:rsidRDefault="00CF4121" w:rsidP="00CF4121">
      <w:pPr>
        <w:jc w:val="center"/>
      </w:pPr>
      <w:r>
        <w:rPr>
          <w:rFonts w:ascii="Bookman Old Style" w:hAnsi="Bookman Old Style" w:cs="Arial"/>
          <w:color w:val="000080"/>
        </w:rPr>
        <w:t xml:space="preserve">Il presente, passato e futuro </w:t>
      </w:r>
    </w:p>
    <w:p w:rsidR="00CF4121" w:rsidRDefault="00CF4121" w:rsidP="00CF4121">
      <w:pPr>
        <w:jc w:val="center"/>
      </w:pPr>
      <w:r>
        <w:rPr>
          <w:rFonts w:ascii="Bookman Old Style" w:hAnsi="Bookman Old Style" w:cs="Arial"/>
          <w:color w:val="000080"/>
        </w:rPr>
        <w:t>non si possono scambiare nella realtà tridimensionale!</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Nell’essenza dell’anima </w:t>
      </w:r>
    </w:p>
    <w:p w:rsidR="00CF4121" w:rsidRDefault="00CF4121" w:rsidP="00CF4121">
      <w:pPr>
        <w:jc w:val="center"/>
      </w:pPr>
      <w:r>
        <w:rPr>
          <w:rFonts w:ascii="Bookman Old Style" w:hAnsi="Bookman Old Style" w:cs="Arial"/>
          <w:color w:val="000080"/>
        </w:rPr>
        <w:t>non esiste la dimensione del tempo,</w:t>
      </w:r>
    </w:p>
    <w:p w:rsidR="00CF4121" w:rsidRDefault="00CF4121" w:rsidP="00CF4121">
      <w:pPr>
        <w:jc w:val="center"/>
      </w:pPr>
      <w:r>
        <w:rPr>
          <w:rFonts w:ascii="Bookman Old Style" w:hAnsi="Bookman Old Style" w:cs="Arial"/>
          <w:color w:val="000080"/>
        </w:rPr>
        <w:t>l’anima non ha paura del tempo,</w:t>
      </w:r>
    </w:p>
    <w:p w:rsidR="00CF4121" w:rsidRDefault="00CF4121" w:rsidP="00CF4121">
      <w:pPr>
        <w:jc w:val="center"/>
      </w:pPr>
      <w:r>
        <w:rPr>
          <w:rFonts w:ascii="Bookman Old Style" w:hAnsi="Bookman Old Style" w:cs="Arial"/>
          <w:color w:val="000080"/>
        </w:rPr>
        <w:t>il tempo è solo una limitazione logica.</w:t>
      </w:r>
    </w:p>
    <w:p w:rsidR="00CF4121" w:rsidRDefault="00CF4121" w:rsidP="00CF4121">
      <w:pPr>
        <w:jc w:val="center"/>
      </w:pPr>
      <w:r>
        <w:rPr>
          <w:rFonts w:ascii="Bookman Old Style" w:hAnsi="Bookman Old Style" w:cs="Arial"/>
          <w:color w:val="000080"/>
        </w:rPr>
        <w:t xml:space="preserve">Il tempo intrappola le anime nel suo </w:t>
      </w:r>
      <w:proofErr w:type="spellStart"/>
      <w:r>
        <w:rPr>
          <w:rFonts w:ascii="Bookman Old Style" w:hAnsi="Bookman Old Style" w:cs="Arial"/>
          <w:color w:val="000080"/>
        </w:rPr>
        <w:t>miraggio…</w:t>
      </w:r>
      <w:proofErr w:type="spellEnd"/>
      <w:r>
        <w:rPr>
          <w:rFonts w:ascii="Bookman Old Style" w:hAnsi="Bookman Old Style" w:cs="Arial"/>
          <w:color w:val="000080"/>
        </w:rPr>
        <w:t xml:space="preserve"> </w:t>
      </w:r>
    </w:p>
    <w:p w:rsidR="00CF4121" w:rsidRDefault="00CF4121" w:rsidP="00CF4121">
      <w:pPr>
        <w:jc w:val="center"/>
      </w:pPr>
      <w:r>
        <w:rPr>
          <w:rFonts w:ascii="Bookman Old Style" w:hAnsi="Bookman Old Style" w:cs="Arial"/>
          <w:color w:val="000080"/>
        </w:rPr>
        <w:t>Illudendo e deludendo chi si affida al tempo.</w:t>
      </w:r>
    </w:p>
    <w:p w:rsidR="00CF4121" w:rsidRDefault="00CF4121" w:rsidP="00CF4121">
      <w:pPr>
        <w:jc w:val="center"/>
      </w:pPr>
      <w:r>
        <w:rPr>
          <w:rFonts w:ascii="Arial" w:hAnsi="Arial" w:cs="Arial"/>
          <w:color w:val="000080"/>
        </w:rPr>
        <w:t> </w:t>
      </w:r>
    </w:p>
    <w:p w:rsidR="00CF4121" w:rsidRDefault="00CF4121" w:rsidP="00CF4121">
      <w:pPr>
        <w:jc w:val="center"/>
      </w:pPr>
      <w:r>
        <w:rPr>
          <w:rFonts w:ascii="Bookman Old Style" w:hAnsi="Bookman Old Style" w:cs="Arial"/>
          <w:color w:val="000080"/>
          <w:sz w:val="16"/>
          <w:szCs w:val="16"/>
        </w:rPr>
        <w:t> </w:t>
      </w:r>
    </w:p>
    <w:p w:rsidR="00CF4121" w:rsidRDefault="00CF4121" w:rsidP="00CF4121">
      <w:pPr>
        <w:jc w:val="center"/>
      </w:pPr>
      <w:r>
        <w:rPr>
          <w:rFonts w:ascii="Bookman Old Style" w:hAnsi="Bookman Old Style" w:cs="Arial"/>
          <w:b/>
          <w:bCs/>
          <w:color w:val="000080"/>
          <w:sz w:val="32"/>
          <w:szCs w:val="32"/>
          <w:u w:val="single"/>
        </w:rPr>
        <w:t xml:space="preserve">Dedicato a Te </w:t>
      </w:r>
    </w:p>
    <w:p w:rsidR="00CF4121" w:rsidRDefault="00CF4121" w:rsidP="00CF4121">
      <w:pPr>
        <w:jc w:val="center"/>
      </w:pPr>
      <w:r>
        <w:rPr>
          <w:rFonts w:ascii="Bookman Old Style" w:hAnsi="Bookman Old Style" w:cs="Arial"/>
          <w:color w:val="000080"/>
        </w:rPr>
        <w:t>che senti il richiamo della libertà,</w:t>
      </w:r>
    </w:p>
    <w:p w:rsidR="00CF4121" w:rsidRDefault="00CF4121" w:rsidP="00CF4121">
      <w:pPr>
        <w:jc w:val="center"/>
      </w:pPr>
      <w:r>
        <w:rPr>
          <w:rFonts w:ascii="Bookman Old Style" w:hAnsi="Bookman Old Style" w:cs="Arial"/>
          <w:color w:val="000080"/>
        </w:rPr>
        <w:t>che senti le limitazioni della logica,</w:t>
      </w:r>
    </w:p>
    <w:p w:rsidR="00CF4121" w:rsidRDefault="00CF4121" w:rsidP="00CF4121">
      <w:pPr>
        <w:jc w:val="center"/>
      </w:pPr>
      <w:r>
        <w:rPr>
          <w:rFonts w:ascii="Bookman Old Style" w:hAnsi="Bookman Old Style" w:cs="Arial"/>
          <w:color w:val="000080"/>
        </w:rPr>
        <w:t xml:space="preserve">che sei fuori luogo dalla misura del mondo. </w:t>
      </w:r>
    </w:p>
    <w:p w:rsidR="00CF4121" w:rsidRDefault="00CF4121" w:rsidP="00CF4121">
      <w:pPr>
        <w:jc w:val="center"/>
      </w:pPr>
      <w:r>
        <w:rPr>
          <w:rFonts w:ascii="Bookman Old Style" w:hAnsi="Bookman Old Style" w:cs="Arial"/>
          <w:color w:val="000080"/>
        </w:rPr>
        <w:t>A te che stai sciogliendo le catene del tempo</w:t>
      </w:r>
    </w:p>
    <w:p w:rsidR="00CF4121" w:rsidRDefault="00CF4121" w:rsidP="00CF4121">
      <w:pPr>
        <w:jc w:val="center"/>
      </w:pPr>
      <w:r>
        <w:rPr>
          <w:rFonts w:ascii="Bookman Old Style" w:hAnsi="Bookman Old Style" w:cs="Arial"/>
          <w:color w:val="000080"/>
        </w:rPr>
        <w:t>ritrovando qualcosa che hai perso</w:t>
      </w:r>
    </w:p>
    <w:p w:rsidR="00CF4121" w:rsidRDefault="00CF4121" w:rsidP="00CF4121">
      <w:pPr>
        <w:jc w:val="center"/>
      </w:pPr>
      <w:r>
        <w:rPr>
          <w:rFonts w:ascii="Bookman Old Style" w:hAnsi="Bookman Old Style" w:cs="Arial"/>
          <w:color w:val="000080"/>
        </w:rPr>
        <w:t xml:space="preserve">da molto, molto </w:t>
      </w:r>
      <w:proofErr w:type="spellStart"/>
      <w:r>
        <w:rPr>
          <w:rFonts w:ascii="Bookman Old Style" w:hAnsi="Bookman Old Style" w:cs="Arial"/>
          <w:color w:val="000080"/>
        </w:rPr>
        <w:t>tempo…</w:t>
      </w:r>
      <w:proofErr w:type="spellEnd"/>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Non mollare,</w:t>
      </w:r>
    </w:p>
    <w:p w:rsidR="00CF4121" w:rsidRDefault="00CF4121" w:rsidP="00CF4121">
      <w:pPr>
        <w:jc w:val="center"/>
      </w:pPr>
      <w:r>
        <w:rPr>
          <w:rFonts w:ascii="Bookman Old Style" w:hAnsi="Bookman Old Style" w:cs="Arial"/>
          <w:color w:val="000080"/>
        </w:rPr>
        <w:t xml:space="preserve"> ti incorona il frutto del tuo lavoro, </w:t>
      </w:r>
    </w:p>
    <w:p w:rsidR="00CF4121" w:rsidRDefault="00CF4121" w:rsidP="00CF4121">
      <w:pPr>
        <w:jc w:val="center"/>
      </w:pPr>
      <w:r>
        <w:rPr>
          <w:rFonts w:ascii="Bookman Old Style" w:hAnsi="Bookman Old Style" w:cs="Arial"/>
          <w:color w:val="000080"/>
        </w:rPr>
        <w:t xml:space="preserve">vivi l’esperienza diretta, </w:t>
      </w:r>
    </w:p>
    <w:p w:rsidR="00CF4121" w:rsidRDefault="00CF4121" w:rsidP="00CF4121">
      <w:pPr>
        <w:jc w:val="center"/>
      </w:pPr>
      <w:r>
        <w:rPr>
          <w:rFonts w:ascii="Bookman Old Style" w:hAnsi="Bookman Old Style" w:cs="Arial"/>
          <w:color w:val="000080"/>
        </w:rPr>
        <w:t>pienamente nel tuo corpo,</w:t>
      </w:r>
    </w:p>
    <w:p w:rsidR="00CF4121" w:rsidRDefault="00CF4121" w:rsidP="00CF4121">
      <w:pPr>
        <w:jc w:val="center"/>
      </w:pPr>
      <w:r>
        <w:rPr>
          <w:rFonts w:ascii="Bookman Old Style" w:hAnsi="Bookman Old Style" w:cs="Arial"/>
          <w:color w:val="000080"/>
        </w:rPr>
        <w:t>nella tua coscienza,</w:t>
      </w:r>
    </w:p>
    <w:p w:rsidR="00CF4121" w:rsidRDefault="00CF4121" w:rsidP="00CF4121">
      <w:pPr>
        <w:jc w:val="center"/>
      </w:pPr>
      <w:r>
        <w:rPr>
          <w:rFonts w:ascii="Bookman Old Style" w:hAnsi="Bookman Old Style" w:cs="Arial"/>
          <w:color w:val="000080"/>
        </w:rPr>
        <w:t>con la tua anima.</w:t>
      </w:r>
    </w:p>
    <w:p w:rsidR="00CF4121" w:rsidRDefault="00CF4121" w:rsidP="00CF4121">
      <w:pPr>
        <w:jc w:val="center"/>
      </w:pPr>
      <w:r>
        <w:rPr>
          <w:rFonts w:ascii="Bookman Old Style" w:hAnsi="Bookman Old Style" w:cs="Arial"/>
          <w:color w:val="000080"/>
        </w:rPr>
        <w:t> </w:t>
      </w:r>
    </w:p>
    <w:p w:rsidR="00CF4121" w:rsidRDefault="00CF4121" w:rsidP="00CF4121">
      <w:pPr>
        <w:jc w:val="center"/>
      </w:pPr>
      <w:r>
        <w:rPr>
          <w:rFonts w:ascii="Bookman Old Style" w:hAnsi="Bookman Old Style" w:cs="Arial"/>
          <w:color w:val="000080"/>
        </w:rPr>
        <w:t xml:space="preserve">Per Te </w:t>
      </w:r>
    </w:p>
    <w:p w:rsidR="00CF4121" w:rsidRDefault="00CF4121" w:rsidP="00CF4121">
      <w:pPr>
        <w:jc w:val="center"/>
      </w:pPr>
      <w:r>
        <w:rPr>
          <w:rFonts w:ascii="Bookman Old Style" w:hAnsi="Bookman Old Style" w:cs="Arial"/>
          <w:color w:val="000080"/>
        </w:rPr>
        <w:t xml:space="preserve">che vedi i colori della nuova Luce, </w:t>
      </w:r>
    </w:p>
    <w:p w:rsidR="00CF4121" w:rsidRDefault="00CF4121" w:rsidP="00CF4121">
      <w:pPr>
        <w:jc w:val="center"/>
      </w:pPr>
      <w:r>
        <w:rPr>
          <w:rFonts w:ascii="Bookman Old Style" w:hAnsi="Bookman Old Style" w:cs="Arial"/>
          <w:color w:val="000080"/>
        </w:rPr>
        <w:t>per Te</w:t>
      </w:r>
    </w:p>
    <w:p w:rsidR="00CF4121" w:rsidRDefault="00CF4121" w:rsidP="00CF4121">
      <w:pPr>
        <w:jc w:val="center"/>
      </w:pPr>
      <w:r>
        <w:rPr>
          <w:rFonts w:ascii="Bookman Old Style" w:hAnsi="Bookman Old Style" w:cs="Arial"/>
          <w:color w:val="000080"/>
        </w:rPr>
        <w:t xml:space="preserve"> che senti i suoni della nuova dimensione, </w:t>
      </w:r>
    </w:p>
    <w:p w:rsidR="00CF4121" w:rsidRDefault="00CF4121" w:rsidP="00CF4121">
      <w:pPr>
        <w:jc w:val="center"/>
      </w:pPr>
      <w:r>
        <w:rPr>
          <w:rFonts w:ascii="Bookman Old Style" w:hAnsi="Bookman Old Style" w:cs="Arial"/>
          <w:color w:val="000080"/>
        </w:rPr>
        <w:t xml:space="preserve">per Te </w:t>
      </w:r>
    </w:p>
    <w:p w:rsidR="00CF4121" w:rsidRDefault="00CF4121" w:rsidP="00CF4121">
      <w:pPr>
        <w:jc w:val="center"/>
      </w:pPr>
      <w:r>
        <w:rPr>
          <w:rFonts w:ascii="Bookman Old Style" w:hAnsi="Bookman Old Style" w:cs="Arial"/>
          <w:color w:val="000080"/>
        </w:rPr>
        <w:t>che riconosci chi sei,</w:t>
      </w:r>
    </w:p>
    <w:p w:rsidR="00CF4121" w:rsidRDefault="00CF4121" w:rsidP="00CF4121">
      <w:pPr>
        <w:jc w:val="center"/>
      </w:pPr>
      <w:r>
        <w:rPr>
          <w:rFonts w:ascii="Bookman Old Style" w:hAnsi="Bookman Old Style" w:cs="Arial"/>
          <w:color w:val="000080"/>
        </w:rPr>
        <w:t xml:space="preserve">per Te </w:t>
      </w:r>
    </w:p>
    <w:p w:rsidR="00CF4121" w:rsidRDefault="00CF4121" w:rsidP="00CF4121">
      <w:pPr>
        <w:jc w:val="center"/>
      </w:pPr>
      <w:r>
        <w:rPr>
          <w:rFonts w:ascii="Bookman Old Style" w:hAnsi="Bookman Old Style" w:cs="Arial"/>
          <w:color w:val="000080"/>
        </w:rPr>
        <w:t>che sprigioni Luce e Amore.</w:t>
      </w:r>
    </w:p>
    <w:p w:rsidR="00CF4121" w:rsidRPr="00CF4121" w:rsidRDefault="00CF4121" w:rsidP="00CF4121">
      <w:pPr>
        <w:spacing w:after="200"/>
        <w:jc w:val="center"/>
        <w:rPr>
          <w:rStyle w:val="Enfasigrassetto"/>
          <w:rFonts w:ascii="Calibri" w:hAnsi="Calibri" w:cs="Calibri"/>
          <w:sz w:val="48"/>
          <w:szCs w:val="48"/>
        </w:rPr>
      </w:pPr>
      <w:r w:rsidRPr="00CF4121">
        <w:rPr>
          <w:rStyle w:val="Enfasigrassetto"/>
          <w:rFonts w:ascii="Calibri" w:hAnsi="Calibri" w:cs="Calibri"/>
          <w:sz w:val="48"/>
          <w:szCs w:val="48"/>
        </w:rPr>
        <w:lastRenderedPageBreak/>
        <w:t>FMOO</w:t>
      </w:r>
    </w:p>
    <w:p w:rsidR="00CF4121" w:rsidRDefault="00CF4121" w:rsidP="00CF4121">
      <w:pPr>
        <w:spacing w:after="200"/>
        <w:jc w:val="center"/>
      </w:pPr>
      <w:r>
        <w:rPr>
          <w:rStyle w:val="Enfasigrassetto"/>
          <w:rFonts w:ascii="Calibri" w:hAnsi="Calibri" w:cs="Calibri"/>
          <w:sz w:val="27"/>
          <w:szCs w:val="27"/>
        </w:rPr>
        <w:t>Il respiro dell’Anima.</w:t>
      </w:r>
    </w:p>
    <w:p w:rsidR="00CF4121" w:rsidRDefault="00CF4121" w:rsidP="00CF4121">
      <w:pPr>
        <w:spacing w:after="200"/>
        <w:jc w:val="center"/>
      </w:pPr>
      <w:r>
        <w:rPr>
          <w:rFonts w:ascii="Calibri" w:hAnsi="Calibri" w:cs="Calibri"/>
        </w:rPr>
        <w:t>Da dentro di sé il cambiamento se si permette all’anima di emergere.</w:t>
      </w:r>
    </w:p>
    <w:p w:rsidR="00CF4121" w:rsidRDefault="00CF4121" w:rsidP="00CF4121">
      <w:pPr>
        <w:spacing w:after="200"/>
        <w:jc w:val="center"/>
      </w:pPr>
      <w:r>
        <w:rPr>
          <w:rFonts w:ascii="Calibri" w:hAnsi="Calibri" w:cs="Calibri"/>
        </w:rPr>
        <w:t>Possibile sempre e a tutti, la fase decadente della vita è quella più opportuna a magnificare la presenza del divino dentro di sé. Calando la naturale propensione verso gli istinti e gli stimoli della carne, è più facile accorgersi che dentro di sé esiste e vive un mondo in attesa di poter emergere nella propria realtà.</w:t>
      </w:r>
    </w:p>
    <w:p w:rsidR="00CF4121" w:rsidRDefault="00CF4121" w:rsidP="00CF4121">
      <w:pPr>
        <w:spacing w:after="200"/>
        <w:jc w:val="center"/>
      </w:pPr>
      <w:r>
        <w:rPr>
          <w:rFonts w:ascii="Calibri" w:hAnsi="Calibri" w:cs="Calibri"/>
        </w:rPr>
        <w:t xml:space="preserve">Questo mondo, interiore ed universale, oltre la morte che attanaglia la fisicità è invisibile ai normali organi della percezione perché dentro di sé. È il mondo dell’anima. Per farlo emergere bisogna coglierlo e permettere che possa manifestarsi. Cosa che implica volontà a volerlo fare. </w:t>
      </w:r>
    </w:p>
    <w:p w:rsidR="00CF4121" w:rsidRDefault="00CF4121" w:rsidP="00CF4121">
      <w:pPr>
        <w:spacing w:after="200"/>
        <w:jc w:val="center"/>
      </w:pPr>
      <w:r>
        <w:rPr>
          <w:rFonts w:ascii="Calibri" w:hAnsi="Calibri" w:cs="Calibri"/>
        </w:rPr>
        <w:t>E non si tratta solo di attenzione ma di partecipazione operativa.</w:t>
      </w:r>
    </w:p>
    <w:p w:rsidR="00CF4121" w:rsidRDefault="00CF4121" w:rsidP="00CF4121">
      <w:pPr>
        <w:spacing w:after="200"/>
        <w:jc w:val="center"/>
      </w:pPr>
      <w:r>
        <w:rPr>
          <w:rFonts w:ascii="Calibri" w:hAnsi="Calibri" w:cs="Calibri"/>
        </w:rPr>
        <w:t xml:space="preserve">Operare in questo senso vuole dire far da ponte alla propria anima permettendo che emerga dal cuore: da dentro di sé! Non in modo astratto e simbolico ma pratico e </w:t>
      </w:r>
      <w:proofErr w:type="spellStart"/>
      <w:r>
        <w:rPr>
          <w:rFonts w:ascii="Calibri" w:hAnsi="Calibri" w:cs="Calibri"/>
        </w:rPr>
        <w:t>realizzativo</w:t>
      </w:r>
      <w:proofErr w:type="spellEnd"/>
      <w:r>
        <w:rPr>
          <w:rFonts w:ascii="Calibri" w:hAnsi="Calibri" w:cs="Calibri"/>
        </w:rPr>
        <w:t>.</w:t>
      </w:r>
    </w:p>
    <w:p w:rsidR="00CF4121" w:rsidRDefault="00CF4121" w:rsidP="00CF4121">
      <w:pPr>
        <w:jc w:val="center"/>
        <w:rPr>
          <w:rFonts w:ascii="Calibri" w:hAnsi="Calibri" w:cs="Calibri"/>
        </w:rPr>
      </w:pPr>
      <w:r>
        <w:rPr>
          <w:rFonts w:ascii="Calibri" w:hAnsi="Calibri" w:cs="Calibri"/>
        </w:rPr>
        <w:t>Significa espirare l’anima, letteralmente, inspirandola da dentro di sé per respirare Amore: la sostanza di cui l’anima è.</w:t>
      </w:r>
    </w:p>
    <w:p w:rsidR="00CF4121" w:rsidRDefault="00CF4121" w:rsidP="00CF4121">
      <w:pPr>
        <w:jc w:val="center"/>
        <w:rPr>
          <w:rFonts w:ascii="Calibri" w:hAnsi="Calibri" w:cs="Calibri"/>
        </w:rPr>
      </w:pPr>
    </w:p>
    <w:p w:rsidR="00CF4121" w:rsidRDefault="00CF4121" w:rsidP="00CF4121">
      <w:pPr>
        <w:jc w:val="center"/>
        <w:rPr>
          <w:rFonts w:ascii="Calibri" w:hAnsi="Calibri" w:cs="Calibri"/>
        </w:rP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p>
    <w:p w:rsidR="00CF4121" w:rsidRDefault="00CF4121" w:rsidP="00CF4121">
      <w:pPr>
        <w:jc w:val="center"/>
      </w:pPr>
      <w:hyperlink r:id="rId19" w:history="1">
        <w:proofErr w:type="spellStart"/>
        <w:r>
          <w:rPr>
            <w:rStyle w:val="Collegamentoipertestuale"/>
            <w:rFonts w:ascii="Century Schoolbook" w:hAnsi="Century Schoolbook"/>
            <w:i/>
            <w:iCs/>
            <w:color w:val="000080"/>
            <w:sz w:val="40"/>
            <w:szCs w:val="40"/>
          </w:rPr>
          <w:t>Starchild</w:t>
        </w:r>
        <w:proofErr w:type="spellEnd"/>
      </w:hyperlink>
    </w:p>
    <w:p w:rsidR="00CF4121" w:rsidRDefault="00CF4121" w:rsidP="00CF4121">
      <w:pPr>
        <w:jc w:val="center"/>
      </w:pPr>
      <w:r>
        <w:t> </w:t>
      </w:r>
    </w:p>
    <w:p w:rsidR="00CF4121" w:rsidRDefault="00CF4121" w:rsidP="00CF4121">
      <w:pPr>
        <w:jc w:val="center"/>
      </w:pPr>
      <w:r>
        <w:t> </w:t>
      </w:r>
    </w:p>
    <w:p w:rsidR="00CF4121" w:rsidRDefault="00CF4121" w:rsidP="00CF4121">
      <w:pPr>
        <w:pStyle w:val="Titolo1"/>
      </w:pPr>
      <w:r>
        <w:rPr>
          <w:rFonts w:ascii="Comic Sans MS" w:hAnsi="Comic Sans MS"/>
          <w:color w:val="000080"/>
        </w:rPr>
        <w:t>Le Energie della Nuova Terra: Luglio 2011</w:t>
      </w:r>
    </w:p>
    <w:p w:rsidR="00CF4121" w:rsidRDefault="00CF4121" w:rsidP="00CF4121">
      <w:pPr>
        <w:jc w:val="center"/>
        <w:rPr>
          <w:color w:val="000000"/>
        </w:rPr>
      </w:pPr>
      <w:r>
        <w:rPr>
          <w:rStyle w:val="longtext"/>
          <w:rFonts w:ascii="Comic Sans MS" w:hAnsi="Comic Sans MS"/>
          <w:b/>
          <w:bCs/>
          <w:color w:val="000080"/>
          <w:sz w:val="36"/>
          <w:szCs w:val="36"/>
        </w:rPr>
        <w:t>FINE E INIZIO......... L'UNIONE SACRA DELLA LUCE DIVINA</w:t>
      </w:r>
    </w:p>
    <w:p w:rsidR="00CF4121" w:rsidRDefault="00CF4121" w:rsidP="00CF4121">
      <w:pPr>
        <w:pStyle w:val="NormaleWeb"/>
        <w:spacing w:before="0" w:beforeAutospacing="0" w:after="0" w:afterAutospacing="0"/>
        <w:jc w:val="center"/>
      </w:pPr>
      <w:r w:rsidRPr="00CF4121">
        <w:rPr>
          <w:rFonts w:ascii="Comic Sans MS" w:hAnsi="Comic Sans MS"/>
          <w:b/>
          <w:bCs/>
          <w:i/>
          <w:iCs/>
          <w:color w:val="000080"/>
          <w:sz w:val="20"/>
          <w:szCs w:val="20"/>
        </w:rPr>
        <w:t xml:space="preserve">L’Arcangelo Michele attraverso Celia </w:t>
      </w:r>
      <w:proofErr w:type="spellStart"/>
      <w:r w:rsidRPr="00CF4121">
        <w:rPr>
          <w:rFonts w:ascii="Comic Sans MS" w:hAnsi="Comic Sans MS"/>
          <w:b/>
          <w:bCs/>
          <w:i/>
          <w:iCs/>
          <w:color w:val="000080"/>
          <w:sz w:val="20"/>
          <w:szCs w:val="20"/>
        </w:rPr>
        <w:t>Fenn</w:t>
      </w:r>
      <w:proofErr w:type="spellEnd"/>
    </w:p>
    <w:p w:rsidR="00CF4121" w:rsidRDefault="00CF4121" w:rsidP="00CF4121">
      <w:pPr>
        <w:pStyle w:val="NormaleWeb"/>
        <w:spacing w:before="0" w:beforeAutospacing="0" w:after="0" w:afterAutospacing="0"/>
        <w:jc w:val="center"/>
      </w:pPr>
      <w:r>
        <w:t> </w:t>
      </w:r>
    </w:p>
    <w:p w:rsidR="00CF4121" w:rsidRDefault="00CF4121" w:rsidP="00CF4121">
      <w:pPr>
        <w:ind w:left="240" w:right="240"/>
        <w:jc w:val="center"/>
        <w:rPr>
          <w:color w:val="000000"/>
        </w:rPr>
      </w:pPr>
      <w:r>
        <w:rPr>
          <w:color w:val="000000"/>
        </w:rPr>
        <w:t> </w:t>
      </w:r>
    </w:p>
    <w:p w:rsidR="00CF4121" w:rsidRDefault="00CF4121" w:rsidP="00CF4121">
      <w:pPr>
        <w:spacing w:after="200"/>
        <w:jc w:val="both"/>
        <w:rPr>
          <w:color w:val="000000"/>
        </w:rPr>
      </w:pPr>
      <w:r>
        <w:rPr>
          <w:rFonts w:ascii="Comic Sans MS" w:hAnsi="Comic Sans MS"/>
          <w:color w:val="000080"/>
        </w:rPr>
        <w:t>Amata Famiglia di Luce, dopo i Grandi Cambiamenti che sono stati sperimentati a Giugno, vi trovate ora in un processo di integrazione e di preparazione. State integrando il primo mezzo ciclo della Nuova Realtà e vi state preparando ad entrare nel primo ciclo completo della Realtà di Quinta Dimensione mentre vi dirigete verso l’11/11/11.</w:t>
      </w:r>
      <w:r>
        <w:rPr>
          <w:rFonts w:ascii="Comic Sans MS" w:hAnsi="Comic Sans MS"/>
          <w:color w:val="000080"/>
        </w:rPr>
        <w:br/>
      </w:r>
      <w:r>
        <w:rPr>
          <w:rFonts w:ascii="Comic Sans MS" w:hAnsi="Comic Sans MS"/>
          <w:color w:val="000080"/>
        </w:rPr>
        <w:br/>
        <w:t>Nella Linea Temporale della Nuova Realtà sperimenterete il "giorno fuori dal tempo" il 25 luglio e poi il "Nuovo Anno" Planetario il 26 luglio quindi questo è davvero un momento di Fine ed Inizio.</w:t>
      </w:r>
    </w:p>
    <w:p w:rsidR="00CF4121" w:rsidRDefault="00CF4121" w:rsidP="00CF4121">
      <w:pPr>
        <w:spacing w:after="200"/>
        <w:jc w:val="both"/>
        <w:rPr>
          <w:color w:val="000000"/>
        </w:rPr>
      </w:pPr>
      <w:r>
        <w:rPr>
          <w:rFonts w:ascii="Comic Sans MS" w:hAnsi="Comic Sans MS"/>
          <w:color w:val="000080"/>
        </w:rPr>
        <w:t>Amati, il "giorno fuori dal tempo" il 25 luglio è una giornata per rilasciare il passato e lasciare andare tutto ciò che non è più necessario per il Nuovo Ciclo. Dovete essere in grado di planare con Grazia nel Nuovo e così prendetevi del tempo per rilasciare semplicemente tutte le rabbie, le ferite e i dolori che si riferiscono al passato. Fate una lista del perdono, perdonate e lasciate andare. Ma fate anche una Lista della Gratitudine e siate grati per tutte le benedizioni che avete ricevuto in questo ultimo anno.</w:t>
      </w:r>
    </w:p>
    <w:p w:rsidR="00CF4121" w:rsidRDefault="00CF4121" w:rsidP="00CF4121">
      <w:pPr>
        <w:spacing w:after="200"/>
        <w:jc w:val="both"/>
        <w:rPr>
          <w:color w:val="000000"/>
        </w:rPr>
      </w:pPr>
      <w:r>
        <w:rPr>
          <w:rFonts w:ascii="Comic Sans MS" w:hAnsi="Comic Sans MS"/>
          <w:color w:val="000080"/>
        </w:rPr>
        <w:t>Il 26 Luglio inizia il Nuovo Anno Planetario con l'apertura del portale della Porta del Leone. Questo evento, segnato nell’Antico Egitto dalla levata eliaca della stella Sirio, è il momento in cui le energie archetipiche del Dio e della Dea, il Divino Maschile e Femminile, si uniscono nel cielo in una Sacra Unione, sotto forma di Iside (Sirio) e Ra (Sole). Questa Sacra Unione crea un Equilibrio Divino e produce i Nuovi Codici di Evoluzione per il ciclo successivo. Si tratta di un bel Simbolo per questo momento di Grazia Cosmica in cui la Terra riceve i suoi nuovi Codici di Luce o "istruzioni" dal Cuore Cosmico per il Prossimo Ciclo del Tempo. In questo caso le "istruzioni" includono anche le "Co-ordinate Celesti" per l'allineamento con il Centro Galattico o Grande Sole Centrale, in modo che la Terra possa iniziare a ricevere i codici del Risveglio Galattico per il Portale del 2012.</w:t>
      </w:r>
    </w:p>
    <w:p w:rsidR="00CF4121" w:rsidRDefault="00CF4121" w:rsidP="00CF4121">
      <w:pPr>
        <w:spacing w:after="200"/>
        <w:jc w:val="both"/>
        <w:rPr>
          <w:rFonts w:ascii="Comic Sans MS" w:hAnsi="Comic Sans MS"/>
          <w:color w:val="000080"/>
        </w:rPr>
      </w:pPr>
      <w:r>
        <w:rPr>
          <w:rFonts w:ascii="Comic Sans MS" w:hAnsi="Comic Sans MS"/>
          <w:color w:val="000080"/>
        </w:rPr>
        <w:t>Amata Famiglia di Luce, questo è un Momento Sacro in cui la Luce Divina fluisce nella Terra ed il Nuovo si attiva nei vostri cuori e nelle vostre Anime.</w:t>
      </w:r>
    </w:p>
    <w:p w:rsidR="00CF4121" w:rsidRDefault="00CF4121" w:rsidP="00CF4121">
      <w:pPr>
        <w:spacing w:after="200"/>
        <w:jc w:val="both"/>
        <w:rPr>
          <w:rFonts w:ascii="Comic Sans MS" w:hAnsi="Comic Sans MS"/>
          <w:b/>
          <w:bCs/>
          <w:color w:val="000080"/>
        </w:rPr>
      </w:pPr>
    </w:p>
    <w:p w:rsidR="00CF4121" w:rsidRDefault="00CF4121" w:rsidP="00CF4121">
      <w:pPr>
        <w:spacing w:after="200"/>
        <w:jc w:val="both"/>
        <w:rPr>
          <w:color w:val="000000"/>
        </w:rPr>
      </w:pPr>
      <w:r>
        <w:rPr>
          <w:rFonts w:ascii="Comic Sans MS" w:hAnsi="Comic Sans MS"/>
          <w:b/>
          <w:bCs/>
          <w:color w:val="000080"/>
        </w:rPr>
        <w:lastRenderedPageBreak/>
        <w:t>Fine e Inizio: Il Caos</w:t>
      </w:r>
    </w:p>
    <w:p w:rsidR="00CF4121" w:rsidRDefault="00CF4121" w:rsidP="00CF4121">
      <w:pPr>
        <w:spacing w:after="200"/>
        <w:jc w:val="both"/>
        <w:rPr>
          <w:rFonts w:ascii="Comic Sans MS" w:hAnsi="Comic Sans MS"/>
          <w:color w:val="000080"/>
        </w:rPr>
      </w:pPr>
      <w:r>
        <w:rPr>
          <w:rFonts w:ascii="Comic Sans MS" w:hAnsi="Comic Sans MS"/>
          <w:color w:val="000080"/>
        </w:rPr>
        <w:t>Amata Famiglia di Luce, in questo momento molti di voi stanno sperimentando una grande pressione nelle proprie vite. Tutto sta cambiando e niente rimane uguale. Anche le strutture e le relazioni che sembravano avere un grande valore si stanno disintegrando e stanno cadendo a pezzi.</w:t>
      </w:r>
    </w:p>
    <w:p w:rsidR="00CF4121" w:rsidRDefault="00CF4121" w:rsidP="00CF4121">
      <w:pPr>
        <w:spacing w:after="200"/>
        <w:jc w:val="both"/>
        <w:rPr>
          <w:color w:val="000000"/>
        </w:rPr>
      </w:pPr>
      <w:r>
        <w:rPr>
          <w:rFonts w:ascii="Comic Sans MS" w:hAnsi="Comic Sans MS"/>
          <w:color w:val="000080"/>
        </w:rPr>
        <w:t>Infatti, Amati, questa è una parte del Grande Cambiamento. Quello che una volta esisteva e funzionava così bene nella vecchia realtà non funziona più nel Nuovo. E' come se ogni cosa venisse "rovesciata" ... e diventasse quasi l'opposto di quello che era prima. Tutto è sotto pressione per trasformarsi, per rinascere in Nuove Forme in linea con le Nuove Energie ed i Nuovi Codici di Luce.</w:t>
      </w:r>
    </w:p>
    <w:p w:rsidR="00CF4121" w:rsidRDefault="00CF4121" w:rsidP="00CF4121">
      <w:pPr>
        <w:spacing w:after="200"/>
        <w:jc w:val="both"/>
        <w:rPr>
          <w:rFonts w:ascii="Comic Sans MS" w:hAnsi="Comic Sans MS"/>
          <w:color w:val="000080"/>
        </w:rPr>
      </w:pPr>
      <w:r>
        <w:rPr>
          <w:rFonts w:ascii="Comic Sans MS" w:hAnsi="Comic Sans MS"/>
          <w:color w:val="000080"/>
        </w:rPr>
        <w:t>Questo Processo di Fine ed Inizio produce una grande turbolenza in sé, in voi stessi e nella vostra società. Immaginate come il Vecchio muore e comincia a disintegrarsi. Le cose crollano, le persone perdono interesse, l'energia non sostiene più le vecchie strutture. Allo stesso tempo, le Energie Nascenti del Nuovo sono molto potenti ed arrivano sul Pianeta come onde di Luce Cosmica. Queste onde creano turbolenza quando incontrano le Vecchie Strutture che si stanno disintegrando, come uno Tsunami di Luce spazzano via le Strutture del Vecchio. Molti hanno avuto questa "visione" per questo periodo, ma non si tratta di una distruzione "reale" della Terra o di un “reale” spostamento dei poli, ma di un grande lavaggio delle vecchie energie e strutture ed un capovolgimento di valori e di idee mentre questo Tsunami di Luce crea la Nuova Realtà.</w:t>
      </w:r>
    </w:p>
    <w:p w:rsidR="00CF4121" w:rsidRDefault="00CF4121" w:rsidP="00CF4121">
      <w:pPr>
        <w:spacing w:after="200"/>
        <w:jc w:val="both"/>
        <w:rPr>
          <w:rFonts w:ascii="Comic Sans MS" w:hAnsi="Comic Sans MS"/>
          <w:color w:val="000080"/>
        </w:rPr>
      </w:pPr>
      <w:r>
        <w:rPr>
          <w:rFonts w:ascii="Comic Sans MS" w:hAnsi="Comic Sans MS"/>
          <w:color w:val="000080"/>
        </w:rPr>
        <w:t>Amati, siete tutti invitati ad essere presenti alla Grande Cerimonia di Inaugurazione della Realtà della Nuova Terra l’ 11/11/11, il 12/12/12 e il 21/12/12.</w:t>
      </w:r>
    </w:p>
    <w:p w:rsidR="00CF4121" w:rsidRDefault="00CF4121" w:rsidP="00CF4121">
      <w:pPr>
        <w:spacing w:after="200"/>
        <w:jc w:val="both"/>
        <w:rPr>
          <w:color w:val="000000"/>
        </w:rPr>
      </w:pPr>
      <w:r>
        <w:rPr>
          <w:rFonts w:ascii="Comic Sans MS" w:hAnsi="Comic Sans MS"/>
          <w:color w:val="000080"/>
        </w:rPr>
        <w:t>Quindi, in questo momento, state imparando a "cavalcare" le onde di Luce cosmica mentre entrano nell’Ologramma Terra. E' come imparare a navigare nell'oceano, alcuni di voi sono già Maestri e sono esperti anche se cadono ogni tanto, alcuni di voi sono ancora dei principianti, oscillano e cadono spesso, altri stanno ancora lottando per stare sulla tavola e cadono ogni volta che viene un’onda! Basta sapere che siete tutti in questa fase di apprendimento e presto padroneggerete le Abilità di cavalcare le Onde Cosmiche e starete al passo con i Flussi dell'Intelligenza Creativa Divina mentre trasmette i Nuovi Codici di Luce.</w:t>
      </w:r>
    </w:p>
    <w:p w:rsidR="00CF4121" w:rsidRDefault="00CF4121" w:rsidP="00CF4121">
      <w:pPr>
        <w:spacing w:after="200"/>
        <w:jc w:val="both"/>
        <w:rPr>
          <w:color w:val="000000"/>
        </w:rPr>
      </w:pPr>
      <w:r>
        <w:rPr>
          <w:rFonts w:ascii="Comic Sans MS" w:hAnsi="Comic Sans MS"/>
          <w:b/>
          <w:bCs/>
          <w:color w:val="000080"/>
        </w:rPr>
        <w:t xml:space="preserve">Custodi di Saggezza e Guerrieri Spirituali di Luce </w:t>
      </w:r>
    </w:p>
    <w:p w:rsidR="00CF4121" w:rsidRDefault="00CF4121" w:rsidP="00CF4121">
      <w:pPr>
        <w:spacing w:after="200"/>
        <w:jc w:val="both"/>
        <w:rPr>
          <w:color w:val="000000"/>
        </w:rPr>
      </w:pPr>
      <w:r>
        <w:rPr>
          <w:rFonts w:ascii="Comic Sans MS" w:hAnsi="Comic Sans MS"/>
          <w:color w:val="000080"/>
        </w:rPr>
        <w:t>Amata Famiglia di Luce, in questo momento in questo Flusso di Cambiamento le Famiglie d'Anima stanno diventando importanti, soprattutto per quelli di voi che appartengono ai Gruppi d’Anima dei Custodi di Saggezza e dei Guerrieri Spirituali. Naturalmente, la maggior parte dei Custodi di Saggezza sono anche Guerrieri Spirituali di Luce, ma è il Gruppo d’Anima Indaco che è composto soprattutto ora da Guerrieri della Luce.</w:t>
      </w:r>
    </w:p>
    <w:p w:rsidR="00CF4121" w:rsidRDefault="00CF4121" w:rsidP="00CF4121">
      <w:pPr>
        <w:spacing w:after="200"/>
        <w:jc w:val="both"/>
        <w:rPr>
          <w:color w:val="000000"/>
        </w:rPr>
      </w:pPr>
      <w:r>
        <w:rPr>
          <w:rFonts w:ascii="Comic Sans MS" w:hAnsi="Comic Sans MS"/>
          <w:color w:val="000080"/>
        </w:rPr>
        <w:lastRenderedPageBreak/>
        <w:t>I Custodi della Saggezza sono Operatori di Luce chiamati ad Insegnare, Guidare e mantenere i Codici di Saggezza per l'Umanità in questo momento di cambiamento, così come i Custodi della Saggezza Tradizionale dei Popoli Indigeni della Terra. Insieme stanno mantenendo lo Spazio Sacro ed i Codici di Luce per la creazione di Spazi Sacri per ricevere i Nuovi Codici di Luce e le Nuove Informazioni dalla Sorgente Divina. Questi ultimi sono meritevoli di rispetto, poiché la maggior parte di loro ha mantenuto la Luce e la Saggezza per molti anni e sta lavorando sodo ora per mantenere la Luce per quelli che si stanno trasformando e risvegliando nella Coscienza Superiore di Quinta Dimensione e nell’Unità di Coscienza.</w:t>
      </w:r>
    </w:p>
    <w:p w:rsidR="00CF4121" w:rsidRDefault="00CF4121" w:rsidP="00CF4121">
      <w:pPr>
        <w:spacing w:after="200"/>
        <w:jc w:val="both"/>
        <w:rPr>
          <w:rFonts w:ascii="Comic Sans MS" w:hAnsi="Comic Sans MS"/>
          <w:color w:val="000080"/>
        </w:rPr>
      </w:pPr>
      <w:r>
        <w:rPr>
          <w:rFonts w:ascii="Comic Sans MS" w:hAnsi="Comic Sans MS"/>
          <w:color w:val="000080"/>
        </w:rPr>
        <w:t>I Guerrieri Spirituali sono quelli che si sono risvegliati e capiscono veramente che essere risvegliati significa essere radicati e collegati alla Terra ed essere pronti a "trasformare le proprie parole in azioni" nel modo in cui vivono e interagiscono con gli altri. Onorano la Terra come la loro madre e si potenziano in modo da poter servire al meglio il proprio scopo d’Anima sulla Terra in questo momento. Come esseri risvegliati sono appassionati del loro scopo Spirituale e del modo in cui vivono la loro vita per servire la Luce sulla Terra.</w:t>
      </w:r>
    </w:p>
    <w:p w:rsidR="00CF4121" w:rsidRDefault="00CF4121" w:rsidP="00CF4121">
      <w:pPr>
        <w:spacing w:after="200"/>
        <w:jc w:val="both"/>
        <w:rPr>
          <w:rFonts w:ascii="Comic Sans MS" w:hAnsi="Comic Sans MS"/>
          <w:color w:val="000080"/>
        </w:rPr>
      </w:pPr>
      <w:r>
        <w:rPr>
          <w:rFonts w:ascii="Comic Sans MS" w:hAnsi="Comic Sans MS"/>
          <w:color w:val="000080"/>
        </w:rPr>
        <w:t>Ognuno di questi gruppi mantiene la Luce oggi per l'Umanità mentre vi spostate verso i passaggi per la Coscienza Superiore. Coloro che esprimono questa energia sono anche conosciuti come i Guerrieri dell'Arcobaleno della Tribù della Terra, si riuniscono per celebrare la Sapienza, l'Amore, la Bellezza, i Rituali e le Cerimonie della Luce.</w:t>
      </w:r>
      <w:r>
        <w:rPr>
          <w:rFonts w:ascii="Comic Sans MS" w:hAnsi="Comic Sans MS"/>
          <w:color w:val="000080"/>
        </w:rPr>
        <w:br/>
      </w:r>
      <w:r>
        <w:rPr>
          <w:rFonts w:ascii="Comic Sans MS" w:hAnsi="Comic Sans MS"/>
          <w:color w:val="000080"/>
        </w:rPr>
        <w:br/>
        <w:t>Amati, è il momento di unirvi con la vostra Famiglia d'Anima e risvegliare la Canzone della vostra Anima e la Danza del vostro Spirito mentre servite il Grande Cambiamento e l'Ascensione della Terra nella Coscienza Superiore.</w:t>
      </w:r>
    </w:p>
    <w:p w:rsidR="00CF4121" w:rsidRDefault="00CF4121" w:rsidP="00CF4121">
      <w:pPr>
        <w:spacing w:after="200"/>
        <w:jc w:val="both"/>
        <w:rPr>
          <w:rFonts w:ascii="Comic Sans MS" w:hAnsi="Comic Sans MS"/>
          <w:color w:val="000080"/>
        </w:rPr>
      </w:pPr>
      <w:r>
        <w:rPr>
          <w:rFonts w:ascii="Comic Sans MS" w:hAnsi="Comic Sans MS"/>
          <w:color w:val="000080"/>
        </w:rPr>
        <w:t>E' davvero un Finale ed un Inizio!</w:t>
      </w:r>
    </w:p>
    <w:p w:rsidR="00CF4121" w:rsidRDefault="00CF4121" w:rsidP="00CF4121">
      <w:pPr>
        <w:spacing w:after="200"/>
        <w:jc w:val="both"/>
        <w:rPr>
          <w:color w:val="000000"/>
        </w:rPr>
      </w:pPr>
    </w:p>
    <w:p w:rsidR="00CF4121" w:rsidRDefault="00CF4121" w:rsidP="00CF4121">
      <w:pPr>
        <w:jc w:val="center"/>
      </w:pPr>
      <w:r>
        <w:rPr>
          <w:rFonts w:ascii="Arial Black" w:hAnsi="Arial Black"/>
          <w:sz w:val="27"/>
          <w:szCs w:val="27"/>
        </w:rPr>
        <w:t xml:space="preserve">* * * * * * * * * * </w:t>
      </w:r>
    </w:p>
    <w:p w:rsidR="00CF4121" w:rsidRDefault="00CF4121" w:rsidP="00CF4121">
      <w:pPr>
        <w:pStyle w:val="NormaleWeb"/>
        <w:jc w:val="center"/>
      </w:pPr>
      <w:r>
        <w:rPr>
          <w:rStyle w:val="grame"/>
          <w:rFonts w:ascii="Arial" w:hAnsi="Arial" w:cs="Arial"/>
          <w:i/>
          <w:iCs/>
          <w:sz w:val="20"/>
          <w:szCs w:val="20"/>
        </w:rPr>
        <w:t xml:space="preserve">Originale in inglese: </w:t>
      </w:r>
      <w:r>
        <w:rPr>
          <w:rStyle w:val="grame"/>
          <w:rFonts w:ascii="Arial" w:hAnsi="Arial" w:cs="Arial"/>
          <w:sz w:val="20"/>
          <w:szCs w:val="20"/>
        </w:rPr>
        <w:t> </w:t>
      </w:r>
      <w:hyperlink r:id="rId20" w:tgtFrame="_blank" w:history="1">
        <w:r>
          <w:rPr>
            <w:rStyle w:val="Collegamentoipertestuale"/>
            <w:rFonts w:ascii="Arial" w:hAnsi="Arial" w:cs="Arial"/>
            <w:i/>
            <w:iCs/>
            <w:color w:val="0066CC"/>
            <w:sz w:val="20"/>
            <w:szCs w:val="20"/>
          </w:rPr>
          <w:t>http://www.starchildglobal.com/newearthenergiesjuly2011.html</w:t>
        </w:r>
      </w:hyperlink>
    </w:p>
    <w:p w:rsidR="00CF4121" w:rsidRDefault="00CF4121" w:rsidP="00CF4121">
      <w:pPr>
        <w:pStyle w:val="NormaleWeb"/>
        <w:jc w:val="center"/>
      </w:pPr>
      <w:r>
        <w:rPr>
          <w:rFonts w:ascii="Arial" w:hAnsi="Arial" w:cs="Arial"/>
          <w:i/>
          <w:iCs/>
          <w:sz w:val="20"/>
          <w:szCs w:val="20"/>
        </w:rPr>
        <w:t xml:space="preserve">Tradotto da Michela per </w:t>
      </w:r>
      <w:hyperlink r:id="rId21" w:history="1">
        <w:r>
          <w:rPr>
            <w:rStyle w:val="Collegamentoipertestuale"/>
            <w:rFonts w:ascii="Arial" w:hAnsi="Arial" w:cs="Arial"/>
            <w:i/>
            <w:iCs/>
            <w:color w:val="0066CC"/>
            <w:sz w:val="20"/>
            <w:szCs w:val="20"/>
          </w:rPr>
          <w:t>Stazione Celeste</w:t>
        </w:r>
      </w:hyperlink>
    </w:p>
    <w:p w:rsidR="00001342" w:rsidRPr="00691D6A" w:rsidRDefault="00001342" w:rsidP="00691D6A">
      <w:pPr>
        <w:rPr>
          <w:szCs w:val="27"/>
        </w:rPr>
      </w:pPr>
    </w:p>
    <w:sectPr w:rsidR="00001342" w:rsidRPr="00691D6A"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BF9" w:rsidRDefault="00397BF9">
      <w:r>
        <w:separator/>
      </w:r>
    </w:p>
  </w:endnote>
  <w:endnote w:type="continuationSeparator" w:id="0">
    <w:p w:rsidR="00397BF9" w:rsidRDefault="00397B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ristina">
    <w:panose1 w:val="0306040204040608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FF13E1" w:rsidP="00E42911">
    <w:pPr>
      <w:pStyle w:val="Pidipagina"/>
      <w:framePr w:wrap="around" w:vAnchor="text" w:hAnchor="margin" w:xAlign="right" w:y="1"/>
      <w:rPr>
        <w:rStyle w:val="Numeropagina"/>
      </w:rPr>
    </w:pPr>
    <w:r>
      <w:rPr>
        <w:rStyle w:val="Numeropagina"/>
      </w:rPr>
      <w:fldChar w:fldCharType="begin"/>
    </w:r>
    <w:r w:rsidR="000D7CB5">
      <w:rPr>
        <w:rStyle w:val="Numeropagina"/>
      </w:rPr>
      <w:instrText xml:space="preserve">PAGE  </w:instrText>
    </w:r>
    <w:r>
      <w:rPr>
        <w:rStyle w:val="Numeropagina"/>
      </w:rPr>
      <w:fldChar w:fldCharType="separate"/>
    </w:r>
    <w:r w:rsidR="000D7CB5">
      <w:rPr>
        <w:rStyle w:val="Numeropagina"/>
        <w:noProof/>
      </w:rPr>
      <w:t>39</w:t>
    </w:r>
    <w:r>
      <w:rPr>
        <w:rStyle w:val="Numeropagina"/>
      </w:rPr>
      <w:fldChar w:fldCharType="end"/>
    </w:r>
  </w:p>
  <w:p w:rsidR="000D7CB5" w:rsidRDefault="000D7CB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FF13E1" w:rsidP="00E42911">
    <w:pPr>
      <w:pStyle w:val="Pidipagina"/>
      <w:framePr w:wrap="around" w:vAnchor="text" w:hAnchor="margin" w:xAlign="right" w:y="1"/>
      <w:rPr>
        <w:rStyle w:val="Numeropagina"/>
      </w:rPr>
    </w:pPr>
    <w:r>
      <w:rPr>
        <w:rStyle w:val="Numeropagina"/>
      </w:rPr>
      <w:fldChar w:fldCharType="begin"/>
    </w:r>
    <w:r w:rsidR="000D7CB5">
      <w:rPr>
        <w:rStyle w:val="Numeropagina"/>
      </w:rPr>
      <w:instrText xml:space="preserve">PAGE  </w:instrText>
    </w:r>
    <w:r>
      <w:rPr>
        <w:rStyle w:val="Numeropagina"/>
      </w:rPr>
      <w:fldChar w:fldCharType="separate"/>
    </w:r>
    <w:r w:rsidR="00F5637F">
      <w:rPr>
        <w:rStyle w:val="Numeropagina"/>
        <w:noProof/>
      </w:rPr>
      <w:t>1</w:t>
    </w:r>
    <w:r>
      <w:rPr>
        <w:rStyle w:val="Numeropagina"/>
      </w:rPr>
      <w:fldChar w:fldCharType="end"/>
    </w:r>
  </w:p>
  <w:p w:rsidR="000D7CB5" w:rsidRDefault="000D7CB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BF9" w:rsidRDefault="00397BF9">
      <w:r>
        <w:separator/>
      </w:r>
    </w:p>
  </w:footnote>
  <w:footnote w:type="continuationSeparator" w:id="0">
    <w:p w:rsidR="00397BF9" w:rsidRDefault="00397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7"/>
  </w:num>
  <w:num w:numId="3">
    <w:abstractNumId w:val="16"/>
  </w:num>
  <w:num w:numId="4">
    <w:abstractNumId w:val="7"/>
  </w:num>
  <w:num w:numId="5">
    <w:abstractNumId w:val="15"/>
  </w:num>
  <w:num w:numId="6">
    <w:abstractNumId w:val="26"/>
  </w:num>
  <w:num w:numId="7">
    <w:abstractNumId w:val="20"/>
  </w:num>
  <w:num w:numId="8">
    <w:abstractNumId w:val="3"/>
  </w:num>
  <w:num w:numId="9">
    <w:abstractNumId w:val="4"/>
  </w:num>
  <w:num w:numId="10">
    <w:abstractNumId w:val="17"/>
  </w:num>
  <w:num w:numId="11">
    <w:abstractNumId w:val="8"/>
  </w:num>
  <w:num w:numId="12">
    <w:abstractNumId w:val="6"/>
  </w:num>
  <w:num w:numId="13">
    <w:abstractNumId w:val="24"/>
  </w:num>
  <w:num w:numId="14">
    <w:abstractNumId w:val="9"/>
  </w:num>
  <w:num w:numId="15">
    <w:abstractNumId w:val="12"/>
  </w:num>
  <w:num w:numId="16">
    <w:abstractNumId w:val="10"/>
  </w:num>
  <w:num w:numId="17">
    <w:abstractNumId w:val="13"/>
  </w:num>
  <w:num w:numId="18">
    <w:abstractNumId w:val="18"/>
  </w:num>
  <w:num w:numId="19">
    <w:abstractNumId w:val="25"/>
  </w:num>
  <w:num w:numId="20">
    <w:abstractNumId w:val="11"/>
  </w:num>
  <w:num w:numId="21">
    <w:abstractNumId w:val="14"/>
  </w:num>
  <w:num w:numId="22">
    <w:abstractNumId w:val="22"/>
  </w:num>
  <w:num w:numId="23">
    <w:abstractNumId w:val="21"/>
  </w:num>
  <w:num w:numId="24">
    <w:abstractNumId w:val="23"/>
  </w:num>
  <w:num w:numId="25">
    <w:abstractNumId w:val="5"/>
  </w:num>
  <w:num w:numId="26">
    <w:abstractNumId w:val="0"/>
  </w:num>
  <w:num w:numId="27">
    <w:abstractNumId w:val="1"/>
  </w:num>
  <w:num w:numId="28">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654"/>
    <w:rsid w:val="00001342"/>
    <w:rsid w:val="00001E3A"/>
    <w:rsid w:val="000035E1"/>
    <w:rsid w:val="000047EE"/>
    <w:rsid w:val="000053FC"/>
    <w:rsid w:val="000066E7"/>
    <w:rsid w:val="00006B6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91B7A"/>
    <w:rsid w:val="00091BAF"/>
    <w:rsid w:val="0009361E"/>
    <w:rsid w:val="00095735"/>
    <w:rsid w:val="000A1B4F"/>
    <w:rsid w:val="000A5C0E"/>
    <w:rsid w:val="000B0D0E"/>
    <w:rsid w:val="000B394B"/>
    <w:rsid w:val="000B4B86"/>
    <w:rsid w:val="000B58BF"/>
    <w:rsid w:val="000B6CF7"/>
    <w:rsid w:val="000C332A"/>
    <w:rsid w:val="000C628F"/>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70CD9"/>
    <w:rsid w:val="003716FC"/>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F16"/>
    <w:rsid w:val="00435091"/>
    <w:rsid w:val="004365C5"/>
    <w:rsid w:val="00436C16"/>
    <w:rsid w:val="004404F4"/>
    <w:rsid w:val="004440F7"/>
    <w:rsid w:val="004442CE"/>
    <w:rsid w:val="00450E97"/>
    <w:rsid w:val="00462A93"/>
    <w:rsid w:val="0046527F"/>
    <w:rsid w:val="00467CF4"/>
    <w:rsid w:val="00467E21"/>
    <w:rsid w:val="00467FB5"/>
    <w:rsid w:val="00471788"/>
    <w:rsid w:val="0047188C"/>
    <w:rsid w:val="00472D2C"/>
    <w:rsid w:val="00476FBC"/>
    <w:rsid w:val="004818B1"/>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96A"/>
    <w:rsid w:val="006553B4"/>
    <w:rsid w:val="00656FBF"/>
    <w:rsid w:val="006622C8"/>
    <w:rsid w:val="00663CC1"/>
    <w:rsid w:val="00664D66"/>
    <w:rsid w:val="00665038"/>
    <w:rsid w:val="0066593F"/>
    <w:rsid w:val="00665AB8"/>
    <w:rsid w:val="00666A14"/>
    <w:rsid w:val="00666BE0"/>
    <w:rsid w:val="0067097B"/>
    <w:rsid w:val="00673786"/>
    <w:rsid w:val="006778CA"/>
    <w:rsid w:val="00680092"/>
    <w:rsid w:val="006805F6"/>
    <w:rsid w:val="0068143E"/>
    <w:rsid w:val="00681593"/>
    <w:rsid w:val="00685370"/>
    <w:rsid w:val="006864DD"/>
    <w:rsid w:val="00686575"/>
    <w:rsid w:val="00690803"/>
    <w:rsid w:val="00691D6A"/>
    <w:rsid w:val="0069294F"/>
    <w:rsid w:val="00692E5C"/>
    <w:rsid w:val="00694639"/>
    <w:rsid w:val="00694794"/>
    <w:rsid w:val="006950BF"/>
    <w:rsid w:val="0069538C"/>
    <w:rsid w:val="006A1FC7"/>
    <w:rsid w:val="006A2147"/>
    <w:rsid w:val="006A2DFC"/>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2DD5"/>
    <w:rsid w:val="00784A2F"/>
    <w:rsid w:val="00786B11"/>
    <w:rsid w:val="00790849"/>
    <w:rsid w:val="007908C7"/>
    <w:rsid w:val="00792FAA"/>
    <w:rsid w:val="007937B1"/>
    <w:rsid w:val="00793812"/>
    <w:rsid w:val="00794C40"/>
    <w:rsid w:val="00795B52"/>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7DC2"/>
    <w:rsid w:val="00C54FBC"/>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5983"/>
    <w:rsid w:val="00E95B4A"/>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EA2"/>
    <w:rsid w:val="00FE382C"/>
    <w:rsid w:val="00FE48CD"/>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
    <w:name w:val="StileMessaggioDiPostaElettronica571"/>
    <w:aliases w:val="StileMessaggioDiPostaElettronica57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
    <w:name w:val="StileMessaggioDiPostaElettronica591"/>
    <w:aliases w:val="StileMessaggioDiPostaElettronica59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ottavaora.it/fmoo/elenco.htm" TargetMode="External"/><Relationship Id="rId18" Type="http://schemas.openxmlformats.org/officeDocument/2006/relationships/hyperlink" Target="http://www.stazioneceleste.it/starchild/energie/ener_lug_11.htm" TargetMode="Externa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starchild/energie/energie.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www.starchildglobal.com/newearthenergiesjuly201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insight/Sorgente/via_luce1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footer" Target="footer2.xml"/><Relationship Id="rId10" Type="http://schemas.openxmlformats.org/officeDocument/2006/relationships/hyperlink" Target="http://www.stazioneceleste.it/insight/La_Sorgente.htm" TargetMode="External"/><Relationship Id="rId19" Type="http://schemas.openxmlformats.org/officeDocument/2006/relationships/hyperlink" Target="http://www.stazioneceleste.it/starchild.htm" TargetMode="External"/><Relationship Id="rId4" Type="http://schemas.openxmlformats.org/officeDocument/2006/relationships/settings" Target="settings.xml"/><Relationship Id="rId9" Type="http://schemas.openxmlformats.org/officeDocument/2006/relationships/hyperlink" Target="http://www.stazioneceleste.it/insight.htm" TargetMode="External"/><Relationship Id="rId14" Type="http://schemas.openxmlformats.org/officeDocument/2006/relationships/hyperlink" Target="http://www.youtube.com/watch?v=EIOjrXl4Ahs"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9A45C-1EE7-4F93-BB2C-FD98FA26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2277</Words>
  <Characters>12981</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15228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2011-08-01T11:50:00Z</cp:lastPrinted>
  <dcterms:created xsi:type="dcterms:W3CDTF">2011-08-01T11:39:00Z</dcterms:created>
  <dcterms:modified xsi:type="dcterms:W3CDTF">2011-08-01T11:51:00Z</dcterms:modified>
</cp:coreProperties>
</file>