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F5C" w:rsidRPr="00CA7AF8" w:rsidRDefault="00087F5C" w:rsidP="00087F5C">
      <w:pPr>
        <w:jc w:val="center"/>
      </w:pPr>
      <w:r w:rsidRPr="00CA7AF8">
        <w:rPr>
          <w:rFonts w:ascii="Comic Sans MS" w:hAnsi="Comic Sans MS"/>
          <w:shadow/>
          <w:sz w:val="48"/>
          <w:szCs w:val="48"/>
        </w:rPr>
        <w:t>)*</w:t>
      </w:r>
      <w:r w:rsidRPr="00CA7AF8">
        <w:rPr>
          <w:rFonts w:ascii="Courier New" w:hAnsi="Courier New" w:cs="Courier New"/>
          <w:b/>
          <w:bCs/>
          <w:shadow/>
          <w:sz w:val="20"/>
          <w:szCs w:val="20"/>
        </w:rPr>
        <w:t>(Stazione Celeste)</w:t>
      </w:r>
    </w:p>
    <w:p w:rsidR="00087F5C" w:rsidRPr="00CA7AF8" w:rsidRDefault="00087F5C" w:rsidP="00087F5C">
      <w:pPr>
        <w:jc w:val="center"/>
      </w:pPr>
      <w:r w:rsidRPr="00CA7AF8">
        <w:t> </w:t>
      </w:r>
    </w:p>
    <w:p w:rsidR="00087F5C" w:rsidRPr="00CA7AF8" w:rsidRDefault="00087F5C" w:rsidP="00087F5C">
      <w:pPr>
        <w:pStyle w:val="Titolo1"/>
      </w:pPr>
      <w:r w:rsidRPr="00CA7AF8">
        <w:rPr>
          <w:rFonts w:ascii="Verdana" w:hAnsi="Verdana"/>
          <w:shadow/>
          <w:sz w:val="27"/>
          <w:szCs w:val="27"/>
        </w:rPr>
        <w:t>Aggiornamenti Settimanali</w:t>
      </w:r>
    </w:p>
    <w:p w:rsidR="00087F5C" w:rsidRPr="00CA7AF8" w:rsidRDefault="00087F5C" w:rsidP="00087F5C">
      <w:pPr>
        <w:jc w:val="center"/>
      </w:pPr>
      <w:r w:rsidRPr="00CA7AF8">
        <w:t> </w:t>
      </w:r>
    </w:p>
    <w:p w:rsidR="00087F5C" w:rsidRPr="00CA7AF8" w:rsidRDefault="00087F5C" w:rsidP="00087F5C">
      <w:pPr>
        <w:pStyle w:val="Titolo2"/>
        <w:rPr>
          <w:rFonts w:ascii="Verdana" w:hAnsi="Verdana"/>
          <w:color w:val="auto"/>
          <w:sz w:val="32"/>
          <w:szCs w:val="32"/>
        </w:rPr>
      </w:pPr>
      <w:r w:rsidRPr="00CA7AF8">
        <w:rPr>
          <w:rFonts w:ascii="Verdana" w:hAnsi="Verdana"/>
          <w:color w:val="auto"/>
          <w:sz w:val="32"/>
          <w:szCs w:val="32"/>
        </w:rPr>
        <w:t>N°11.09-3</w:t>
      </w:r>
    </w:p>
    <w:p w:rsidR="00087F5C" w:rsidRPr="00CA7AF8" w:rsidRDefault="00087F5C" w:rsidP="00087F5C">
      <w:pPr>
        <w:pStyle w:val="Titolo2"/>
        <w:rPr>
          <w:rFonts w:ascii="Verdana" w:hAnsi="Verdana"/>
          <w:b w:val="0"/>
          <w:i/>
          <w:color w:val="auto"/>
          <w:sz w:val="20"/>
          <w:szCs w:val="20"/>
        </w:rPr>
      </w:pPr>
      <w:r w:rsidRPr="00CA7AF8">
        <w:rPr>
          <w:rFonts w:ascii="Verdana" w:hAnsi="Verdana"/>
          <w:b w:val="0"/>
          <w:i/>
          <w:color w:val="auto"/>
          <w:sz w:val="20"/>
          <w:szCs w:val="20"/>
        </w:rPr>
        <w:t>17 Settembre 2011</w:t>
      </w:r>
    </w:p>
    <w:p w:rsidR="00087F5C" w:rsidRPr="00CA7AF8" w:rsidRDefault="00087F5C" w:rsidP="00087F5C">
      <w:pPr>
        <w:pStyle w:val="Titolo2"/>
        <w:rPr>
          <w:b w:val="0"/>
          <w:i/>
          <w:color w:val="auto"/>
          <w:sz w:val="20"/>
          <w:szCs w:val="20"/>
        </w:rPr>
      </w:pPr>
    </w:p>
    <w:p w:rsidR="00087F5C" w:rsidRPr="00CA7AF8" w:rsidRDefault="00087F5C" w:rsidP="00087F5C">
      <w:pPr>
        <w:jc w:val="center"/>
        <w:rPr>
          <w:rFonts w:ascii="Verdana" w:hAnsi="Verdana"/>
        </w:rPr>
      </w:pPr>
      <w:r w:rsidRPr="00CA7AF8">
        <w:rPr>
          <w:rFonts w:ascii="Verdana" w:hAnsi="Verdana"/>
          <w:sz w:val="18"/>
          <w:szCs w:val="18"/>
        </w:rPr>
        <w:t xml:space="preserve">Testo integrale delle pubblicazioni settimanali del sito </w:t>
      </w:r>
      <w:hyperlink r:id="rId8" w:history="1">
        <w:r w:rsidRPr="00CA7AF8">
          <w:rPr>
            <w:rStyle w:val="Collegamentoipertestuale"/>
            <w:rFonts w:ascii="Verdana" w:hAnsi="Verdana"/>
            <w:color w:val="auto"/>
            <w:sz w:val="18"/>
            <w:szCs w:val="18"/>
          </w:rPr>
          <w:t>www.stazioneceleste.it</w:t>
        </w:r>
      </w:hyperlink>
    </w:p>
    <w:p w:rsidR="00087F5C" w:rsidRPr="00CA7AF8" w:rsidRDefault="00087F5C" w:rsidP="00087F5C">
      <w:pPr>
        <w:jc w:val="center"/>
        <w:rPr>
          <w:rFonts w:ascii="Verdana" w:hAnsi="Verdana"/>
        </w:rPr>
      </w:pPr>
      <w:r w:rsidRPr="00CA7AF8">
        <w:rPr>
          <w:rFonts w:ascii="Verdana" w:hAnsi="Verdana"/>
        </w:rPr>
        <w:t>________________________________________________________</w:t>
      </w:r>
    </w:p>
    <w:tbl>
      <w:tblPr>
        <w:tblW w:w="10332" w:type="dxa"/>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624"/>
        <w:gridCol w:w="1396"/>
        <w:gridCol w:w="2862"/>
        <w:gridCol w:w="4450"/>
      </w:tblGrid>
      <w:tr w:rsidR="00087F5C" w:rsidRPr="00CA7AF8" w:rsidTr="00087F5C">
        <w:trPr>
          <w:trHeight w:val="564"/>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87F5C" w:rsidRPr="00CA7AF8" w:rsidRDefault="00087F5C">
            <w:pPr>
              <w:spacing w:before="36" w:after="36"/>
              <w:jc w:val="center"/>
              <w:rPr>
                <w:b/>
                <w:bCs/>
                <w:i/>
                <w:iCs/>
              </w:rPr>
            </w:pPr>
            <w:r w:rsidRPr="00CA7AF8">
              <w:rPr>
                <w:rFonts w:ascii="Verdana" w:hAnsi="Verdana"/>
                <w:b/>
                <w:bCs/>
                <w:i/>
                <w:iCs/>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87F5C" w:rsidRPr="00CA7AF8" w:rsidRDefault="00087F5C">
            <w:pPr>
              <w:spacing w:before="36" w:after="36"/>
              <w:jc w:val="center"/>
              <w:rPr>
                <w:b/>
                <w:bCs/>
                <w:i/>
                <w:iCs/>
              </w:rPr>
            </w:pPr>
            <w:r w:rsidRPr="00CA7AF8">
              <w:rPr>
                <w:rFonts w:ascii="Verdana" w:hAnsi="Verdana"/>
                <w:b/>
                <w:bCs/>
                <w:i/>
                <w:iCs/>
                <w:sz w:val="27"/>
                <w:szCs w:val="27"/>
              </w:rPr>
              <w:t>area</w:t>
            </w:r>
          </w:p>
        </w:tc>
        <w:tc>
          <w:tcPr>
            <w:tcW w:w="13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87F5C" w:rsidRPr="00CA7AF8" w:rsidRDefault="00087F5C">
            <w:pPr>
              <w:spacing w:before="36" w:after="36"/>
              <w:jc w:val="center"/>
              <w:rPr>
                <w:b/>
                <w:bCs/>
                <w:i/>
                <w:iCs/>
              </w:rPr>
            </w:pPr>
            <w:r w:rsidRPr="00CA7AF8">
              <w:rPr>
                <w:rFonts w:ascii="Verdana" w:hAnsi="Verdana"/>
                <w:b/>
                <w:bCs/>
                <w:i/>
                <w:iCs/>
                <w:sz w:val="27"/>
                <w:szCs w:val="27"/>
              </w:rPr>
              <w:t>sezione</w:t>
            </w:r>
          </w:p>
        </w:tc>
        <w:tc>
          <w:tcPr>
            <w:tcW w:w="2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87F5C" w:rsidRPr="00CA7AF8" w:rsidRDefault="00087F5C">
            <w:pPr>
              <w:spacing w:before="36" w:after="36"/>
              <w:jc w:val="center"/>
              <w:rPr>
                <w:b/>
                <w:bCs/>
                <w:i/>
                <w:iCs/>
              </w:rPr>
            </w:pPr>
            <w:r w:rsidRPr="00CA7AF8">
              <w:rPr>
                <w:rFonts w:ascii="Verdana" w:hAnsi="Verdana"/>
                <w:b/>
                <w:bCs/>
                <w:i/>
                <w:iCs/>
                <w:sz w:val="27"/>
                <w:szCs w:val="27"/>
              </w:rPr>
              <w:t>titolo/descrizione</w:t>
            </w:r>
          </w:p>
        </w:tc>
      </w:tr>
      <w:tr w:rsidR="00087F5C" w:rsidRPr="00CA7AF8" w:rsidTr="00087F5C">
        <w:trPr>
          <w:trHeight w:val="600"/>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7F5C" w:rsidRPr="00CA7AF8" w:rsidRDefault="00CA7AF8">
            <w:pPr>
              <w:spacing w:before="36" w:after="36"/>
              <w:jc w:val="center"/>
            </w:pPr>
            <w:r w:rsidRPr="00CA7AF8">
              <w:rPr>
                <w:rFonts w:ascii="Verdana" w:hAnsi="Verdana"/>
                <w:sz w:val="20"/>
                <w:szCs w:val="20"/>
              </w:rPr>
              <w:t>1 - 6</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7F5C" w:rsidRPr="00CA7AF8" w:rsidRDefault="00087F5C">
            <w:pPr>
              <w:spacing w:before="36" w:after="36"/>
              <w:jc w:val="center"/>
            </w:pPr>
            <w:hyperlink r:id="rId9" w:history="1">
              <w:r w:rsidRPr="00CA7AF8">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7F5C" w:rsidRPr="00CA7AF8" w:rsidRDefault="00087F5C">
            <w:pPr>
              <w:spacing w:before="36" w:after="36"/>
              <w:jc w:val="center"/>
            </w:pPr>
            <w:hyperlink r:id="rId10" w:history="1">
              <w:r w:rsidRPr="00CA7AF8">
                <w:rPr>
                  <w:rStyle w:val="Collegamentoipertestuale"/>
                  <w:rFonts w:ascii="Verdana" w:hAnsi="Verdana"/>
                  <w:color w:val="auto"/>
                  <w:sz w:val="20"/>
                  <w:szCs w:val="20"/>
                </w:rPr>
                <w:t>Arcangelo Michele</w:t>
              </w:r>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7F5C" w:rsidRPr="00CA7AF8" w:rsidRDefault="00087F5C">
            <w:pPr>
              <w:spacing w:before="24" w:after="24"/>
              <w:jc w:val="center"/>
            </w:pPr>
            <w:r w:rsidRPr="00CA7AF8">
              <w:rPr>
                <w:rFonts w:ascii="Verdana" w:hAnsi="Verdana"/>
                <w:sz w:val="15"/>
                <w:szCs w:val="15"/>
              </w:rPr>
              <w:t>Settembre 2011</w:t>
            </w:r>
          </w:p>
          <w:p w:rsidR="00087F5C" w:rsidRPr="00CA7AF8" w:rsidRDefault="00087F5C">
            <w:pPr>
              <w:spacing w:before="24" w:after="24"/>
              <w:jc w:val="center"/>
            </w:pPr>
            <w:hyperlink r:id="rId11" w:history="1">
              <w:r w:rsidRPr="00CA7AF8">
                <w:rPr>
                  <w:rStyle w:val="Collegamentoipertestuale"/>
                  <w:rFonts w:ascii="Verdana" w:hAnsi="Verdana"/>
                  <w:color w:val="auto"/>
                  <w:sz w:val="20"/>
                  <w:szCs w:val="20"/>
                </w:rPr>
                <w:t>La Voce dello Spirito sta chiamando</w:t>
              </w:r>
            </w:hyperlink>
          </w:p>
          <w:p w:rsidR="00087F5C" w:rsidRPr="00CA7AF8" w:rsidRDefault="00087F5C">
            <w:pPr>
              <w:spacing w:before="24" w:after="24"/>
              <w:jc w:val="center"/>
            </w:pPr>
            <w:r w:rsidRPr="00CA7AF8">
              <w:rPr>
                <w:rFonts w:ascii="Verdana" w:hAnsi="Verdana"/>
                <w:sz w:val="15"/>
                <w:szCs w:val="15"/>
              </w:rPr>
              <w:t xml:space="preserve">attraverso </w:t>
            </w:r>
            <w:proofErr w:type="spellStart"/>
            <w:r w:rsidRPr="00CA7AF8">
              <w:rPr>
                <w:rFonts w:ascii="Verdana" w:hAnsi="Verdana"/>
                <w:sz w:val="15"/>
                <w:szCs w:val="15"/>
              </w:rPr>
              <w:t>Ronna</w:t>
            </w:r>
            <w:proofErr w:type="spellEnd"/>
            <w:r w:rsidRPr="00CA7AF8">
              <w:rPr>
                <w:rFonts w:ascii="Verdana" w:hAnsi="Verdana"/>
                <w:sz w:val="15"/>
                <w:szCs w:val="15"/>
              </w:rPr>
              <w:t xml:space="preserve"> </w:t>
            </w:r>
            <w:proofErr w:type="spellStart"/>
            <w:r w:rsidRPr="00CA7AF8">
              <w:rPr>
                <w:rFonts w:ascii="Verdana" w:hAnsi="Verdana"/>
                <w:sz w:val="15"/>
                <w:szCs w:val="15"/>
              </w:rPr>
              <w:t>Herman</w:t>
            </w:r>
            <w:proofErr w:type="spellEnd"/>
          </w:p>
        </w:tc>
      </w:tr>
      <w:tr w:rsidR="00087F5C" w:rsidRPr="00CA7AF8" w:rsidTr="00087F5C">
        <w:trPr>
          <w:trHeight w:val="600"/>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7F5C" w:rsidRPr="00CA7AF8" w:rsidRDefault="00CA7AF8">
            <w:pPr>
              <w:spacing w:before="36" w:after="36"/>
              <w:jc w:val="center"/>
            </w:pPr>
            <w:r w:rsidRPr="00CA7AF8">
              <w:rPr>
                <w:rFonts w:ascii="Verdana" w:hAnsi="Verdana"/>
                <w:sz w:val="20"/>
                <w:szCs w:val="20"/>
              </w:rPr>
              <w:t>7 - 8</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7F5C" w:rsidRPr="00CA7AF8" w:rsidRDefault="00087F5C">
            <w:pPr>
              <w:jc w:val="center"/>
            </w:pPr>
            <w:hyperlink r:id="rId12" w:history="1">
              <w:r w:rsidRPr="00CA7AF8">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7F5C" w:rsidRPr="00CA7AF8" w:rsidRDefault="00087F5C">
            <w:pPr>
              <w:spacing w:before="36" w:after="36"/>
              <w:jc w:val="center"/>
            </w:pPr>
            <w:hyperlink r:id="rId13" w:history="1">
              <w:proofErr w:type="spellStart"/>
              <w:r w:rsidRPr="00CA7AF8">
                <w:rPr>
                  <w:rStyle w:val="Collegamentoipertestuale"/>
                  <w:rFonts w:ascii="Verdana" w:hAnsi="Verdana"/>
                  <w:color w:val="auto"/>
                  <w:sz w:val="20"/>
                  <w:szCs w:val="20"/>
                </w:rPr>
                <w:t>Uriel</w:t>
              </w:r>
              <w:proofErr w:type="spellEnd"/>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7F5C" w:rsidRPr="00CA7AF8" w:rsidRDefault="00087F5C">
            <w:pPr>
              <w:jc w:val="center"/>
            </w:pPr>
            <w:hyperlink r:id="rId14" w:history="1">
              <w:r w:rsidRPr="00CA7AF8">
                <w:rPr>
                  <w:rStyle w:val="Collegamentoipertestuale"/>
                  <w:rFonts w:ascii="Verdana" w:hAnsi="Verdana"/>
                  <w:color w:val="auto"/>
                  <w:sz w:val="20"/>
                  <w:szCs w:val="20"/>
                </w:rPr>
                <w:t>Messaggi di Agosto 2011</w:t>
              </w:r>
            </w:hyperlink>
          </w:p>
          <w:p w:rsidR="00087F5C" w:rsidRPr="00CA7AF8" w:rsidRDefault="00087F5C">
            <w:pPr>
              <w:jc w:val="center"/>
            </w:pPr>
            <w:hyperlink r:id="rId15" w:history="1">
              <w:r w:rsidRPr="00CA7AF8">
                <w:rPr>
                  <w:rStyle w:val="Collegamentoipertestuale"/>
                  <w:rFonts w:ascii="Verdana" w:hAnsi="Verdana"/>
                  <w:color w:val="auto"/>
                  <w:sz w:val="15"/>
                  <w:szCs w:val="15"/>
                </w:rPr>
                <w:t>1 Agosto</w:t>
              </w:r>
            </w:hyperlink>
            <w:r w:rsidRPr="00CA7AF8">
              <w:rPr>
                <w:rFonts w:ascii="Verdana" w:hAnsi="Verdana"/>
                <w:sz w:val="15"/>
                <w:szCs w:val="15"/>
              </w:rPr>
              <w:t xml:space="preserve"> - </w:t>
            </w:r>
            <w:hyperlink r:id="rId16" w:history="1">
              <w:r w:rsidRPr="00CA7AF8">
                <w:rPr>
                  <w:rStyle w:val="Collegamentoipertestuale"/>
                  <w:rFonts w:ascii="Verdana" w:hAnsi="Verdana"/>
                  <w:color w:val="auto"/>
                  <w:sz w:val="15"/>
                  <w:szCs w:val="15"/>
                </w:rPr>
                <w:t>10 Agosto</w:t>
              </w:r>
            </w:hyperlink>
            <w:r w:rsidRPr="00CA7AF8">
              <w:rPr>
                <w:rFonts w:ascii="Verdana" w:hAnsi="Verdana"/>
                <w:sz w:val="15"/>
                <w:szCs w:val="15"/>
              </w:rPr>
              <w:t xml:space="preserve"> - </w:t>
            </w:r>
            <w:hyperlink r:id="rId17" w:history="1">
              <w:r w:rsidRPr="00CA7AF8">
                <w:rPr>
                  <w:rStyle w:val="Collegamentoipertestuale"/>
                  <w:rFonts w:ascii="Verdana" w:hAnsi="Verdana"/>
                  <w:color w:val="auto"/>
                  <w:sz w:val="15"/>
                  <w:szCs w:val="15"/>
                </w:rPr>
                <w:t>24 Agosto</w:t>
              </w:r>
            </w:hyperlink>
          </w:p>
          <w:p w:rsidR="00087F5C" w:rsidRPr="00CA7AF8" w:rsidRDefault="00087F5C">
            <w:pPr>
              <w:jc w:val="center"/>
            </w:pPr>
            <w:r w:rsidRPr="00CA7AF8">
              <w:rPr>
                <w:rFonts w:ascii="Verdana" w:hAnsi="Verdana"/>
                <w:sz w:val="15"/>
                <w:szCs w:val="15"/>
              </w:rPr>
              <w:t xml:space="preserve">Canalizzati da Gemma </w:t>
            </w:r>
            <w:proofErr w:type="spellStart"/>
            <w:r w:rsidRPr="00CA7AF8">
              <w:rPr>
                <w:rFonts w:ascii="Verdana" w:hAnsi="Verdana"/>
                <w:sz w:val="15"/>
                <w:szCs w:val="15"/>
              </w:rPr>
              <w:t>Braggio</w:t>
            </w:r>
            <w:proofErr w:type="spellEnd"/>
          </w:p>
        </w:tc>
      </w:tr>
      <w:tr w:rsidR="00087F5C" w:rsidRPr="00CA7AF8" w:rsidTr="00087F5C">
        <w:trPr>
          <w:trHeight w:val="600"/>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7F5C" w:rsidRPr="00CA7AF8" w:rsidRDefault="00CA7AF8">
            <w:pPr>
              <w:spacing w:before="36" w:after="36"/>
              <w:jc w:val="center"/>
            </w:pPr>
            <w:r w:rsidRPr="00CA7AF8">
              <w:rPr>
                <w:rFonts w:ascii="Verdana" w:hAnsi="Verdana"/>
                <w:sz w:val="20"/>
                <w:szCs w:val="20"/>
              </w:rPr>
              <w:t>9 - 13</w:t>
            </w:r>
            <w:r w:rsidR="00087F5C" w:rsidRPr="00CA7AF8">
              <w:t xml:space="preserve"> </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7F5C" w:rsidRPr="00CA7AF8" w:rsidRDefault="00087F5C">
            <w:pPr>
              <w:spacing w:before="36" w:after="36"/>
              <w:jc w:val="center"/>
            </w:pPr>
            <w:hyperlink r:id="rId18" w:history="1">
              <w:r w:rsidRPr="00CA7AF8">
                <w:rPr>
                  <w:rStyle w:val="Collegamentoipertestuale"/>
                  <w:rFonts w:ascii="Verdana" w:hAnsi="Verdana"/>
                  <w:color w:val="auto"/>
                  <w:sz w:val="20"/>
                  <w:szCs w:val="20"/>
                </w:rPr>
                <w:t>articoli</w:t>
              </w:r>
            </w:hyperlink>
            <w:r w:rsidRPr="00CA7AF8">
              <w:t xml:space="preserve"> </w:t>
            </w:r>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7F5C" w:rsidRPr="00CA7AF8" w:rsidRDefault="00087F5C">
            <w:pPr>
              <w:spacing w:before="36" w:after="36"/>
              <w:jc w:val="center"/>
            </w:pPr>
            <w:hyperlink r:id="rId19" w:history="1">
              <w:r w:rsidRPr="00CA7AF8">
                <w:rPr>
                  <w:rStyle w:val="Collegamentoipertestuale"/>
                  <w:rFonts w:ascii="Verdana" w:hAnsi="Verdana"/>
                  <w:color w:val="auto"/>
                  <w:sz w:val="20"/>
                  <w:szCs w:val="20"/>
                </w:rPr>
                <w:t xml:space="preserve">Gli Articoli di Carl Johan </w:t>
              </w:r>
              <w:proofErr w:type="spellStart"/>
              <w:r w:rsidRPr="00CA7AF8">
                <w:rPr>
                  <w:rStyle w:val="Collegamentoipertestuale"/>
                  <w:rFonts w:ascii="Verdana" w:hAnsi="Verdana"/>
                  <w:color w:val="auto"/>
                  <w:sz w:val="20"/>
                  <w:szCs w:val="20"/>
                </w:rPr>
                <w:t>Calleman</w:t>
              </w:r>
              <w:proofErr w:type="spellEnd"/>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7F5C" w:rsidRPr="00CA7AF8" w:rsidRDefault="00087F5C">
            <w:pPr>
              <w:jc w:val="center"/>
            </w:pPr>
            <w:hyperlink r:id="rId20" w:history="1">
              <w:r w:rsidRPr="00CA7AF8">
                <w:rPr>
                  <w:rStyle w:val="Collegamentoipertestuale"/>
                  <w:rFonts w:ascii="Verdana" w:hAnsi="Verdana"/>
                  <w:color w:val="auto"/>
                  <w:sz w:val="20"/>
                  <w:szCs w:val="20"/>
                </w:rPr>
                <w:t>Partecipate alla Convergenza Cosmica: 23-26 settembre 2011!</w:t>
              </w:r>
            </w:hyperlink>
          </w:p>
          <w:p w:rsidR="00087F5C" w:rsidRPr="00CA7AF8" w:rsidRDefault="00087F5C">
            <w:pPr>
              <w:spacing w:before="24" w:after="24"/>
              <w:jc w:val="center"/>
            </w:pPr>
            <w:r w:rsidRPr="00CA7AF8">
              <w:rPr>
                <w:rFonts w:ascii="Verdana" w:hAnsi="Verdana"/>
                <w:sz w:val="15"/>
                <w:szCs w:val="15"/>
              </w:rPr>
              <w:t xml:space="preserve">di Carl Johan </w:t>
            </w:r>
            <w:proofErr w:type="spellStart"/>
            <w:r w:rsidRPr="00CA7AF8">
              <w:rPr>
                <w:rFonts w:ascii="Verdana" w:hAnsi="Verdana"/>
                <w:sz w:val="15"/>
                <w:szCs w:val="15"/>
              </w:rPr>
              <w:t>Calleman</w:t>
            </w:r>
            <w:proofErr w:type="spellEnd"/>
          </w:p>
        </w:tc>
      </w:tr>
      <w:tr w:rsidR="00087F5C" w:rsidRPr="00CA7AF8" w:rsidTr="00087F5C">
        <w:trPr>
          <w:trHeight w:val="600"/>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7F5C" w:rsidRPr="00CA7AF8" w:rsidRDefault="00CA7AF8">
            <w:pPr>
              <w:spacing w:before="36" w:after="36"/>
              <w:jc w:val="center"/>
            </w:pPr>
            <w:r w:rsidRPr="00CA7AF8">
              <w:rPr>
                <w:rFonts w:ascii="Verdana" w:hAnsi="Verdana"/>
                <w:sz w:val="20"/>
                <w:szCs w:val="20"/>
              </w:rPr>
              <w:t>14 - 22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7F5C" w:rsidRPr="00CA7AF8" w:rsidRDefault="00087F5C">
            <w:pPr>
              <w:spacing w:before="36" w:after="36"/>
              <w:jc w:val="center"/>
            </w:pPr>
            <w:hyperlink r:id="rId21" w:history="1">
              <w:r w:rsidRPr="00CA7AF8">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7F5C" w:rsidRPr="00CA7AF8" w:rsidRDefault="00087F5C">
            <w:pPr>
              <w:spacing w:before="36" w:after="36"/>
              <w:jc w:val="center"/>
            </w:pPr>
            <w:hyperlink r:id="rId22" w:history="1">
              <w:proofErr w:type="spellStart"/>
              <w:r w:rsidRPr="00CA7AF8">
                <w:rPr>
                  <w:rStyle w:val="Collegamentoipertestuale"/>
                  <w:rFonts w:ascii="Verdana" w:hAnsi="Verdana"/>
                  <w:color w:val="auto"/>
                  <w:sz w:val="20"/>
                  <w:szCs w:val="20"/>
                </w:rPr>
                <w:t>Kryon</w:t>
              </w:r>
              <w:proofErr w:type="spellEnd"/>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7F5C" w:rsidRPr="00CA7AF8" w:rsidRDefault="00087F5C">
            <w:pPr>
              <w:spacing w:before="24" w:after="24"/>
              <w:jc w:val="center"/>
            </w:pPr>
            <w:hyperlink r:id="rId23" w:history="1">
              <w:r w:rsidRPr="00CA7AF8">
                <w:rPr>
                  <w:rStyle w:val="Collegamentoipertestuale"/>
                  <w:rFonts w:ascii="Verdana" w:hAnsi="Verdana"/>
                  <w:color w:val="auto"/>
                  <w:sz w:val="20"/>
                  <w:szCs w:val="20"/>
                </w:rPr>
                <w:t>Caratteristiche del Portatore di Fiammifero</w:t>
              </w:r>
            </w:hyperlink>
          </w:p>
          <w:p w:rsidR="00087F5C" w:rsidRPr="00CA7AF8" w:rsidRDefault="00087F5C">
            <w:pPr>
              <w:spacing w:before="12" w:after="12"/>
              <w:jc w:val="center"/>
            </w:pPr>
            <w:r w:rsidRPr="00CA7AF8">
              <w:rPr>
                <w:rFonts w:ascii="Verdana" w:hAnsi="Verdana"/>
                <w:sz w:val="15"/>
                <w:szCs w:val="15"/>
              </w:rPr>
              <w:t>Canalizzazione del 11 giugno 2011</w:t>
            </w:r>
          </w:p>
        </w:tc>
      </w:tr>
      <w:tr w:rsidR="00087F5C" w:rsidRPr="00CA7AF8" w:rsidTr="00087F5C">
        <w:trPr>
          <w:trHeight w:val="600"/>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7F5C" w:rsidRPr="00CA7AF8" w:rsidRDefault="00CA7AF8">
            <w:pPr>
              <w:spacing w:before="36" w:after="36"/>
              <w:jc w:val="center"/>
            </w:pPr>
            <w:r w:rsidRPr="00CA7AF8">
              <w:rPr>
                <w:rFonts w:ascii="Verdana" w:hAnsi="Verdana"/>
                <w:sz w:val="20"/>
                <w:szCs w:val="20"/>
              </w:rPr>
              <w:t>23 - 26</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7F5C" w:rsidRPr="00CA7AF8" w:rsidRDefault="00087F5C">
            <w:pPr>
              <w:spacing w:before="36" w:after="36"/>
              <w:jc w:val="center"/>
            </w:pPr>
            <w:hyperlink r:id="rId24" w:history="1">
              <w:r w:rsidRPr="00CA7AF8">
                <w:rPr>
                  <w:rStyle w:val="Collegamentoipertestuale"/>
                  <w:rFonts w:ascii="Verdana" w:hAnsi="Verdana"/>
                  <w:color w:val="auto"/>
                  <w:sz w:val="20"/>
                  <w:szCs w:val="20"/>
                </w:rPr>
                <w:t>messaggi</w:t>
              </w:r>
            </w:hyperlink>
          </w:p>
        </w:tc>
        <w:tc>
          <w:tcPr>
            <w:tcW w:w="1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7F5C" w:rsidRPr="00CA7AF8" w:rsidRDefault="00087F5C">
            <w:pPr>
              <w:spacing w:before="36" w:after="36"/>
              <w:jc w:val="center"/>
            </w:pPr>
            <w:hyperlink r:id="rId25" w:history="1">
              <w:proofErr w:type="spellStart"/>
              <w:r w:rsidRPr="00CA7AF8">
                <w:rPr>
                  <w:rStyle w:val="Collegamentoipertestuale"/>
                  <w:rFonts w:ascii="Verdana" w:hAnsi="Verdana"/>
                  <w:color w:val="auto"/>
                  <w:sz w:val="20"/>
                  <w:szCs w:val="20"/>
                </w:rPr>
                <w:t>Starchild</w:t>
              </w:r>
              <w:proofErr w:type="spellEnd"/>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7F5C" w:rsidRPr="00CA7AF8" w:rsidRDefault="00087F5C">
            <w:pPr>
              <w:spacing w:before="12" w:after="12"/>
              <w:jc w:val="center"/>
            </w:pPr>
            <w:r w:rsidRPr="00CA7AF8">
              <w:rPr>
                <w:rFonts w:ascii="Verdana" w:hAnsi="Verdana"/>
                <w:sz w:val="15"/>
                <w:szCs w:val="15"/>
              </w:rPr>
              <w:t xml:space="preserve">Le </w:t>
            </w:r>
            <w:hyperlink r:id="rId26" w:history="1">
              <w:r w:rsidRPr="00CA7AF8">
                <w:rPr>
                  <w:rStyle w:val="Collegamentoipertestuale"/>
                  <w:rFonts w:ascii="Verdana" w:hAnsi="Verdana"/>
                  <w:color w:val="auto"/>
                  <w:sz w:val="15"/>
                  <w:szCs w:val="15"/>
                </w:rPr>
                <w:t>Energie</w:t>
              </w:r>
            </w:hyperlink>
            <w:r w:rsidRPr="00CA7AF8">
              <w:rPr>
                <w:rFonts w:ascii="Verdana" w:hAnsi="Verdana"/>
                <w:sz w:val="15"/>
                <w:szCs w:val="15"/>
              </w:rPr>
              <w:t xml:space="preserve"> della Nuova Terra di Settembre 2011</w:t>
            </w:r>
          </w:p>
          <w:p w:rsidR="00087F5C" w:rsidRPr="00CA7AF8" w:rsidRDefault="00087F5C">
            <w:pPr>
              <w:spacing w:before="36" w:after="36"/>
              <w:jc w:val="center"/>
            </w:pPr>
            <w:hyperlink r:id="rId27" w:history="1">
              <w:r w:rsidRPr="00CA7AF8">
                <w:rPr>
                  <w:rStyle w:val="Collegamentoipertestuale"/>
                  <w:rFonts w:ascii="Verdana" w:hAnsi="Verdana"/>
                  <w:color w:val="auto"/>
                  <w:sz w:val="20"/>
                  <w:szCs w:val="20"/>
                </w:rPr>
                <w:t>Padroneggiare la Vita ed entrare nella magia...</w:t>
              </w:r>
            </w:hyperlink>
          </w:p>
          <w:p w:rsidR="00087F5C" w:rsidRPr="00CA7AF8" w:rsidRDefault="00087F5C">
            <w:pPr>
              <w:spacing w:before="36" w:after="36"/>
              <w:jc w:val="center"/>
            </w:pPr>
            <w:r w:rsidRPr="00CA7AF8">
              <w:rPr>
                <w:rFonts w:ascii="Verdana" w:hAnsi="Verdana"/>
                <w:sz w:val="15"/>
                <w:szCs w:val="15"/>
              </w:rPr>
              <w:t xml:space="preserve">L'Arcangelo Michele attraverso Celia </w:t>
            </w:r>
            <w:proofErr w:type="spellStart"/>
            <w:r w:rsidRPr="00CA7AF8">
              <w:rPr>
                <w:rFonts w:ascii="Verdana" w:hAnsi="Verdana"/>
                <w:sz w:val="15"/>
                <w:szCs w:val="15"/>
              </w:rPr>
              <w:t>Fenn</w:t>
            </w:r>
            <w:proofErr w:type="spellEnd"/>
          </w:p>
        </w:tc>
      </w:tr>
    </w:tbl>
    <w:p w:rsidR="0092333C" w:rsidRPr="00CA7AF8" w:rsidRDefault="0092333C" w:rsidP="00087F5C">
      <w:pPr>
        <w:rPr>
          <w:szCs w:val="27"/>
        </w:rPr>
      </w:pPr>
    </w:p>
    <w:p w:rsidR="00087F5C" w:rsidRPr="00CA7AF8" w:rsidRDefault="00087F5C" w:rsidP="00087F5C">
      <w:pPr>
        <w:rPr>
          <w:szCs w:val="27"/>
        </w:rPr>
      </w:pPr>
    </w:p>
    <w:p w:rsidR="00087F5C" w:rsidRPr="00CA7AF8" w:rsidRDefault="00087F5C" w:rsidP="00087F5C">
      <w:pPr>
        <w:pStyle w:val="NormaleWeb"/>
        <w:spacing w:before="12" w:beforeAutospacing="0" w:after="12" w:afterAutospacing="0"/>
        <w:jc w:val="center"/>
        <w:rPr>
          <w:rStyle w:val="longtext"/>
          <w:rFonts w:ascii="Comic Sans MS" w:hAnsi="Comic Sans MS"/>
          <w:b/>
          <w:bCs/>
          <w:sz w:val="36"/>
          <w:szCs w:val="36"/>
        </w:rPr>
      </w:pPr>
    </w:p>
    <w:p w:rsidR="00087F5C" w:rsidRPr="00CA7AF8" w:rsidRDefault="00087F5C" w:rsidP="00087F5C">
      <w:pPr>
        <w:pStyle w:val="NormaleWeb"/>
        <w:spacing w:before="12" w:beforeAutospacing="0" w:after="12" w:afterAutospacing="0"/>
        <w:jc w:val="center"/>
        <w:rPr>
          <w:rStyle w:val="longtext"/>
          <w:rFonts w:ascii="Comic Sans MS" w:hAnsi="Comic Sans MS"/>
          <w:b/>
          <w:bCs/>
          <w:sz w:val="36"/>
          <w:szCs w:val="36"/>
        </w:rPr>
      </w:pPr>
    </w:p>
    <w:p w:rsidR="00087F5C" w:rsidRPr="00CA7AF8" w:rsidRDefault="00087F5C" w:rsidP="00087F5C">
      <w:pPr>
        <w:pStyle w:val="NormaleWeb"/>
        <w:spacing w:before="12" w:beforeAutospacing="0" w:after="12" w:afterAutospacing="0"/>
        <w:jc w:val="center"/>
        <w:rPr>
          <w:rStyle w:val="longtext"/>
          <w:rFonts w:ascii="Comic Sans MS" w:hAnsi="Comic Sans MS"/>
          <w:b/>
          <w:bCs/>
          <w:sz w:val="36"/>
          <w:szCs w:val="36"/>
        </w:rPr>
      </w:pPr>
    </w:p>
    <w:p w:rsidR="00087F5C" w:rsidRPr="00CA7AF8" w:rsidRDefault="00087F5C" w:rsidP="00087F5C">
      <w:pPr>
        <w:pStyle w:val="NormaleWeb"/>
        <w:spacing w:before="12" w:beforeAutospacing="0" w:after="12" w:afterAutospacing="0"/>
        <w:jc w:val="center"/>
        <w:rPr>
          <w:rStyle w:val="longtext"/>
          <w:rFonts w:ascii="Comic Sans MS" w:hAnsi="Comic Sans MS"/>
          <w:b/>
          <w:bCs/>
          <w:sz w:val="36"/>
          <w:szCs w:val="36"/>
        </w:rPr>
      </w:pPr>
    </w:p>
    <w:p w:rsidR="00087F5C" w:rsidRPr="00CA7AF8" w:rsidRDefault="00087F5C" w:rsidP="00087F5C">
      <w:pPr>
        <w:pStyle w:val="NormaleWeb"/>
        <w:spacing w:before="12" w:beforeAutospacing="0" w:after="12" w:afterAutospacing="0"/>
        <w:jc w:val="center"/>
        <w:rPr>
          <w:rStyle w:val="longtext"/>
          <w:rFonts w:ascii="Comic Sans MS" w:hAnsi="Comic Sans MS"/>
          <w:b/>
          <w:bCs/>
          <w:sz w:val="36"/>
          <w:szCs w:val="36"/>
        </w:rPr>
      </w:pPr>
    </w:p>
    <w:p w:rsidR="00087F5C" w:rsidRPr="00CA7AF8" w:rsidRDefault="00087F5C" w:rsidP="00087F5C">
      <w:pPr>
        <w:pStyle w:val="NormaleWeb"/>
        <w:spacing w:before="12" w:beforeAutospacing="0" w:after="12" w:afterAutospacing="0"/>
        <w:jc w:val="center"/>
        <w:rPr>
          <w:rStyle w:val="longtext"/>
          <w:rFonts w:ascii="Comic Sans MS" w:hAnsi="Comic Sans MS"/>
          <w:b/>
          <w:bCs/>
          <w:sz w:val="36"/>
          <w:szCs w:val="36"/>
        </w:rPr>
      </w:pPr>
    </w:p>
    <w:p w:rsidR="00087F5C" w:rsidRPr="00CA7AF8" w:rsidRDefault="00087F5C" w:rsidP="00087F5C">
      <w:pPr>
        <w:pStyle w:val="NormaleWeb"/>
        <w:spacing w:before="12" w:beforeAutospacing="0" w:after="12" w:afterAutospacing="0"/>
        <w:jc w:val="center"/>
        <w:rPr>
          <w:rStyle w:val="longtext"/>
          <w:rFonts w:ascii="Comic Sans MS" w:hAnsi="Comic Sans MS"/>
          <w:b/>
          <w:bCs/>
          <w:sz w:val="36"/>
          <w:szCs w:val="36"/>
        </w:rPr>
      </w:pPr>
    </w:p>
    <w:p w:rsidR="00087F5C" w:rsidRPr="00CA7AF8" w:rsidRDefault="00087F5C" w:rsidP="00087F5C">
      <w:pPr>
        <w:pStyle w:val="NormaleWeb"/>
        <w:spacing w:before="12" w:beforeAutospacing="0" w:after="12" w:afterAutospacing="0"/>
        <w:jc w:val="center"/>
        <w:rPr>
          <w:rStyle w:val="longtext"/>
          <w:rFonts w:ascii="Comic Sans MS" w:hAnsi="Comic Sans MS"/>
          <w:b/>
          <w:bCs/>
          <w:sz w:val="36"/>
          <w:szCs w:val="36"/>
        </w:rPr>
      </w:pPr>
    </w:p>
    <w:p w:rsidR="00087F5C" w:rsidRPr="00CA7AF8" w:rsidRDefault="00087F5C" w:rsidP="00087F5C">
      <w:pPr>
        <w:pStyle w:val="NormaleWeb"/>
        <w:spacing w:before="12" w:beforeAutospacing="0" w:after="12" w:afterAutospacing="0"/>
        <w:jc w:val="center"/>
        <w:rPr>
          <w:rStyle w:val="longtext"/>
          <w:rFonts w:ascii="Comic Sans MS" w:hAnsi="Comic Sans MS"/>
          <w:b/>
          <w:bCs/>
          <w:sz w:val="36"/>
          <w:szCs w:val="36"/>
        </w:rPr>
      </w:pPr>
    </w:p>
    <w:p w:rsidR="00087F5C" w:rsidRPr="00CA7AF8" w:rsidRDefault="00087F5C" w:rsidP="00087F5C">
      <w:pPr>
        <w:pStyle w:val="NormaleWeb"/>
        <w:spacing w:before="12" w:beforeAutospacing="0" w:after="12" w:afterAutospacing="0"/>
        <w:jc w:val="center"/>
        <w:rPr>
          <w:rStyle w:val="longtext"/>
          <w:rFonts w:ascii="Comic Sans MS" w:hAnsi="Comic Sans MS"/>
          <w:b/>
          <w:bCs/>
          <w:sz w:val="36"/>
          <w:szCs w:val="36"/>
        </w:rPr>
      </w:pPr>
    </w:p>
    <w:p w:rsidR="00087F5C" w:rsidRPr="00CA7AF8" w:rsidRDefault="00087F5C" w:rsidP="00087F5C">
      <w:pPr>
        <w:pStyle w:val="NormaleWeb"/>
        <w:spacing w:before="12" w:beforeAutospacing="0" w:after="12" w:afterAutospacing="0"/>
        <w:jc w:val="center"/>
        <w:rPr>
          <w:rStyle w:val="longtext"/>
          <w:rFonts w:ascii="Comic Sans MS" w:hAnsi="Comic Sans MS"/>
          <w:b/>
          <w:bCs/>
          <w:sz w:val="36"/>
          <w:szCs w:val="36"/>
        </w:rPr>
      </w:pPr>
    </w:p>
    <w:p w:rsidR="00676D93" w:rsidRPr="00CA7AF8" w:rsidRDefault="00676D93" w:rsidP="00676D93">
      <w:pPr>
        <w:pStyle w:val="Titolo"/>
        <w:spacing w:before="0" w:beforeAutospacing="0" w:after="0" w:afterAutospacing="0"/>
        <w:ind w:left="170" w:right="170"/>
        <w:jc w:val="center"/>
      </w:pPr>
      <w:r w:rsidRPr="00CA7AF8">
        <w:rPr>
          <w:rStyle w:val="Enfasigrassetto"/>
          <w:rFonts w:ascii="Lucida Sans Unicode" w:hAnsi="Lucida Sans Unicode" w:cs="Lucida Sans Unicode"/>
          <w:sz w:val="27"/>
          <w:szCs w:val="27"/>
        </w:rPr>
        <w:lastRenderedPageBreak/>
        <w:t>MESSAGGIO DALL'ARCANGELO MICHELE</w:t>
      </w:r>
    </w:p>
    <w:p w:rsidR="00676D93" w:rsidRPr="00CA7AF8" w:rsidRDefault="00676D93" w:rsidP="00676D93">
      <w:pPr>
        <w:pStyle w:val="NormaleWeb"/>
        <w:spacing w:before="0" w:beforeAutospacing="0" w:after="0" w:afterAutospacing="0"/>
        <w:ind w:left="170" w:right="170"/>
        <w:jc w:val="center"/>
      </w:pPr>
      <w:r w:rsidRPr="00CA7AF8">
        <w:rPr>
          <w:rFonts w:ascii="Lucida Sans Unicode" w:hAnsi="Lucida Sans Unicode" w:cs="Lucida Sans Unicode"/>
          <w:i/>
          <w:iCs/>
        </w:rPr>
        <w:t>di Settembre 2011</w:t>
      </w:r>
    </w:p>
    <w:p w:rsidR="00676D93" w:rsidRPr="00CA7AF8" w:rsidRDefault="00676D93" w:rsidP="00676D93">
      <w:pPr>
        <w:pStyle w:val="NormaleWeb"/>
        <w:spacing w:before="0" w:beforeAutospacing="0" w:after="0" w:afterAutospacing="0"/>
        <w:ind w:left="170" w:right="170"/>
        <w:jc w:val="center"/>
      </w:pPr>
      <w:r w:rsidRPr="00CA7AF8">
        <w:t xml:space="preserve">Trasmesso tramite </w:t>
      </w:r>
      <w:proofErr w:type="spellStart"/>
      <w:r w:rsidRPr="00CA7AF8">
        <w:t>Ronna</w:t>
      </w:r>
      <w:proofErr w:type="spellEnd"/>
      <w:r w:rsidRPr="00CA7AF8">
        <w:t xml:space="preserve"> </w:t>
      </w:r>
      <w:proofErr w:type="spellStart"/>
      <w:r w:rsidRPr="00CA7AF8">
        <w:t>Herman</w:t>
      </w:r>
      <w:proofErr w:type="spellEnd"/>
    </w:p>
    <w:p w:rsidR="00676D93" w:rsidRPr="00CA7AF8" w:rsidRDefault="00676D93" w:rsidP="00676D93">
      <w:pPr>
        <w:pStyle w:val="NormaleWeb"/>
        <w:spacing w:before="0" w:beforeAutospacing="0" w:after="0" w:afterAutospacing="0"/>
        <w:ind w:left="170" w:right="170"/>
        <w:jc w:val="center"/>
      </w:pPr>
      <w:r w:rsidRPr="00CA7AF8">
        <w:t> </w:t>
      </w:r>
    </w:p>
    <w:p w:rsidR="00676D93" w:rsidRPr="00CA7AF8" w:rsidRDefault="00676D93" w:rsidP="00676D93">
      <w:pPr>
        <w:pStyle w:val="NormaleWeb"/>
        <w:spacing w:before="0" w:beforeAutospacing="0" w:after="0" w:afterAutospacing="0"/>
        <w:ind w:left="170" w:right="170"/>
        <w:jc w:val="center"/>
      </w:pPr>
      <w:r w:rsidRPr="00CA7AF8">
        <w:t> </w:t>
      </w:r>
    </w:p>
    <w:p w:rsidR="00676D93" w:rsidRPr="00CA7AF8" w:rsidRDefault="00676D93" w:rsidP="00676D93">
      <w:pPr>
        <w:pStyle w:val="NormaleWeb"/>
        <w:spacing w:before="0" w:beforeAutospacing="0" w:after="0" w:afterAutospacing="0"/>
        <w:ind w:left="170" w:right="170"/>
        <w:jc w:val="center"/>
        <w:rPr>
          <w:sz w:val="40"/>
          <w:szCs w:val="40"/>
        </w:rPr>
      </w:pPr>
      <w:r w:rsidRPr="00CA7AF8">
        <w:rPr>
          <w:rFonts w:ascii="Lucida Sans Unicode" w:hAnsi="Lucida Sans Unicode" w:cs="Lucida Sans Unicode"/>
          <w:b/>
          <w:bCs/>
          <w:sz w:val="40"/>
          <w:szCs w:val="40"/>
        </w:rPr>
        <w:t>"La Voce dello Spirito sta chiamando"</w:t>
      </w:r>
    </w:p>
    <w:p w:rsidR="00676D93" w:rsidRPr="00CA7AF8" w:rsidRDefault="00676D93" w:rsidP="00676D93">
      <w:pPr>
        <w:pStyle w:val="NormaleWeb"/>
        <w:spacing w:before="0" w:beforeAutospacing="0" w:after="0" w:afterAutospacing="0"/>
        <w:ind w:left="170" w:right="170"/>
        <w:jc w:val="center"/>
      </w:pPr>
      <w:r w:rsidRPr="00CA7AF8">
        <w:t> </w:t>
      </w:r>
    </w:p>
    <w:p w:rsidR="00676D93" w:rsidRPr="00CA7AF8" w:rsidRDefault="00676D93" w:rsidP="00CA7AF8">
      <w:pPr>
        <w:pStyle w:val="NormaleWeb"/>
        <w:jc w:val="both"/>
      </w:pPr>
      <w:r w:rsidRPr="00CA7AF8">
        <w:rPr>
          <w:rStyle w:val="Enfasicorsivo"/>
          <w:rFonts w:ascii="Garamond" w:hAnsi="Garamond"/>
          <w:b/>
          <w:bCs/>
          <w:i w:val="0"/>
          <w:iCs w:val="0"/>
          <w:sz w:val="27"/>
          <w:szCs w:val="27"/>
        </w:rPr>
        <w:t>Amati Maestri, </w:t>
      </w:r>
    </w:p>
    <w:p w:rsidR="00676D93" w:rsidRPr="00CA7AF8" w:rsidRDefault="00676D93" w:rsidP="00CA7AF8">
      <w:pPr>
        <w:pStyle w:val="NormaleWeb"/>
        <w:jc w:val="both"/>
      </w:pPr>
      <w:r w:rsidRPr="00CA7AF8">
        <w:rPr>
          <w:rFonts w:ascii="Garamond" w:hAnsi="Garamond"/>
          <w:sz w:val="27"/>
          <w:szCs w:val="27"/>
        </w:rPr>
        <w:t xml:space="preserve">Mentre le Cellule di Luce della Coscienza Divina s’infiltrano sempre più profondamente nella struttura fisica, le membrane di Luce che circondano il DNA iniziano a dissolversi. Come parte di questa esperienza sub-universale, questo è stato programmato nella matrice del Corpo di Luce di Adamo/Eva </w:t>
      </w:r>
      <w:proofErr w:type="spellStart"/>
      <w:r w:rsidRPr="00CA7AF8">
        <w:rPr>
          <w:rFonts w:ascii="Garamond" w:hAnsi="Garamond"/>
          <w:sz w:val="27"/>
          <w:szCs w:val="27"/>
        </w:rPr>
        <w:t>Kadmon</w:t>
      </w:r>
      <w:proofErr w:type="spellEnd"/>
      <w:r w:rsidRPr="00CA7AF8">
        <w:rPr>
          <w:rFonts w:ascii="Garamond" w:hAnsi="Garamond"/>
          <w:sz w:val="27"/>
          <w:szCs w:val="27"/>
        </w:rPr>
        <w:t xml:space="preserve">  affinché l’attivazione dei filamenti del DNA avvenisse due alla volta. I filamenti  del DNA sono sintonizzati ai diversi livelli dimensionali. I due filamenti che adesso sono disponibili ed attivi nel vascello fisico sono sintonizzati al primo, secondo e terzo livello dimensionale. Come vi abbiamo detto in precedenza,  quando sprofondaste nella densità delle dimensioni inferiori,  i filamenti del vostro DNA vennero racchiusi a due a due in membrane di Luce e tenuti di riserva fino a quando non siete stati pronti ad iniziare il vostro viaggio di ritorno verso le dimensioni più elevate di Luce.   </w:t>
      </w:r>
    </w:p>
    <w:p w:rsidR="00676D93" w:rsidRPr="00CA7AF8" w:rsidRDefault="00676D93" w:rsidP="00CA7AF8">
      <w:pPr>
        <w:pStyle w:val="NormaleWeb"/>
        <w:jc w:val="both"/>
      </w:pPr>
      <w:r w:rsidRPr="00CA7AF8">
        <w:rPr>
          <w:rFonts w:ascii="Garamond" w:hAnsi="Garamond"/>
          <w:sz w:val="27"/>
          <w:szCs w:val="27"/>
        </w:rPr>
        <w:t xml:space="preserve">Prima, seconda e terza dimensione: Due Filamenti di DNA         </w:t>
      </w:r>
    </w:p>
    <w:p w:rsidR="00676D93" w:rsidRPr="00CA7AF8" w:rsidRDefault="00676D93" w:rsidP="00CA7AF8">
      <w:pPr>
        <w:pStyle w:val="NormaleWeb"/>
        <w:jc w:val="both"/>
      </w:pPr>
      <w:r w:rsidRPr="00CA7AF8">
        <w:rPr>
          <w:rStyle w:val="Enfasigrassetto"/>
          <w:rFonts w:ascii="Garamond" w:hAnsi="Garamond"/>
          <w:b w:val="0"/>
          <w:bCs w:val="0"/>
          <w:sz w:val="27"/>
          <w:szCs w:val="27"/>
        </w:rPr>
        <w:t xml:space="preserve">Quarta e quinta dimensione:  Quattro Filamenti di DNA </w:t>
      </w:r>
    </w:p>
    <w:p w:rsidR="00676D93" w:rsidRPr="00CA7AF8" w:rsidRDefault="00676D93" w:rsidP="00CA7AF8">
      <w:pPr>
        <w:pStyle w:val="NormaleWeb"/>
        <w:jc w:val="both"/>
      </w:pPr>
      <w:r w:rsidRPr="00CA7AF8">
        <w:rPr>
          <w:rStyle w:val="Enfasigrassetto"/>
          <w:rFonts w:ascii="Garamond" w:hAnsi="Garamond"/>
          <w:b w:val="0"/>
          <w:bCs w:val="0"/>
          <w:sz w:val="27"/>
          <w:szCs w:val="27"/>
        </w:rPr>
        <w:t xml:space="preserve">Sesta e settima dimensione: Sei Filamenti di DNA </w:t>
      </w:r>
    </w:p>
    <w:p w:rsidR="00676D93" w:rsidRPr="00CA7AF8" w:rsidRDefault="00676D93" w:rsidP="00CA7AF8">
      <w:pPr>
        <w:pStyle w:val="NormaleWeb"/>
        <w:jc w:val="both"/>
      </w:pPr>
      <w:r w:rsidRPr="00CA7AF8">
        <w:rPr>
          <w:rStyle w:val="Enfasigrassetto"/>
          <w:rFonts w:ascii="Garamond" w:hAnsi="Garamond"/>
          <w:b w:val="0"/>
          <w:bCs w:val="0"/>
          <w:sz w:val="27"/>
          <w:szCs w:val="27"/>
        </w:rPr>
        <w:t xml:space="preserve">Ottava e nona dimensione: Otto Filamenti di DNA </w:t>
      </w:r>
    </w:p>
    <w:p w:rsidR="00676D93" w:rsidRPr="00CA7AF8" w:rsidRDefault="00676D93" w:rsidP="00CA7AF8">
      <w:pPr>
        <w:pStyle w:val="NormaleWeb"/>
        <w:jc w:val="both"/>
      </w:pPr>
      <w:r w:rsidRPr="00CA7AF8">
        <w:rPr>
          <w:rStyle w:val="Enfasigrassetto"/>
          <w:rFonts w:ascii="Garamond" w:hAnsi="Garamond"/>
          <w:b w:val="0"/>
          <w:bCs w:val="0"/>
          <w:sz w:val="27"/>
          <w:szCs w:val="27"/>
        </w:rPr>
        <w:t xml:space="preserve">Decima ed undicesima dimensione: Dieci Filamenti di DNA </w:t>
      </w:r>
    </w:p>
    <w:p w:rsidR="00676D93" w:rsidRPr="00CA7AF8" w:rsidRDefault="00676D93" w:rsidP="00CA7AF8">
      <w:pPr>
        <w:pStyle w:val="NormaleWeb"/>
        <w:jc w:val="both"/>
      </w:pPr>
      <w:r w:rsidRPr="00CA7AF8">
        <w:rPr>
          <w:rStyle w:val="Enfasigrassetto"/>
          <w:rFonts w:ascii="Garamond" w:hAnsi="Garamond"/>
          <w:b w:val="0"/>
          <w:bCs w:val="0"/>
          <w:sz w:val="27"/>
          <w:szCs w:val="27"/>
        </w:rPr>
        <w:t xml:space="preserve">Dodicesima dimensione: Dodici Filamenti di DNA. </w:t>
      </w:r>
    </w:p>
    <w:p w:rsidR="00676D93" w:rsidRPr="00CA7AF8" w:rsidRDefault="00676D93" w:rsidP="00CA7AF8">
      <w:pPr>
        <w:pStyle w:val="NormaleWeb"/>
        <w:jc w:val="both"/>
      </w:pPr>
      <w:r w:rsidRPr="00CA7AF8">
        <w:rPr>
          <w:rFonts w:ascii="Garamond" w:hAnsi="Garamond"/>
          <w:sz w:val="27"/>
          <w:szCs w:val="27"/>
        </w:rPr>
        <w:t xml:space="preserve">Per chiarezza e per aiutarvi a capire la sequenza dell’integrazione del Sé Superiore/Superanima, vediamo di assegnare dei numeri ad ogni aspetto del vostro Sé Superiore. Siete nati con un aspetto del vostro Sé Divino racchiuso in una Sfera di Luce. Codificate nel vostro DNA, nel vostro campo aurico e nelle Cellule della memoria in tutto il vostro corpo c’erano le frequenze che dovevate sperimentare nelle fasi iniziali della vostra vita.  Se tutto andava secondo il piano, qualche volta nei vostri primi anni di vita vi risvegliavate agli ammiccamenti/sussurri del vostro Sé Spirituale, ed aveva inizio un processo di fusione di Anima/personalità. Chiameremo questo il vostro Sé Spirituale numero Uno. Il vostro Sé Spirituale numero Due, che chiameremo Superanima, ha preso dimora nella vostra Stella dell’Anima, l’Ottavo Chakra, al momento della vostra nascita. Se ascoltate la “Voce dello Spirito”, gradualmente, nel tempo, questo aspetto dimensionale superiore della vostra Anima vi </w:t>
      </w:r>
      <w:proofErr w:type="spellStart"/>
      <w:r w:rsidRPr="00CA7AF8">
        <w:rPr>
          <w:rFonts w:ascii="Garamond" w:hAnsi="Garamond"/>
          <w:sz w:val="27"/>
          <w:szCs w:val="27"/>
        </w:rPr>
        <w:t>sovraillumina</w:t>
      </w:r>
      <w:proofErr w:type="spellEnd"/>
      <w:r w:rsidRPr="00CA7AF8">
        <w:rPr>
          <w:rFonts w:ascii="Garamond" w:hAnsi="Garamond"/>
          <w:sz w:val="27"/>
          <w:szCs w:val="27"/>
        </w:rPr>
        <w:t xml:space="preserve"> ed irradia le Sue raffinate frequenze di Luce </w:t>
      </w:r>
      <w:r w:rsidRPr="00CA7AF8">
        <w:rPr>
          <w:rFonts w:ascii="Garamond" w:hAnsi="Garamond"/>
          <w:sz w:val="27"/>
          <w:szCs w:val="27"/>
        </w:rPr>
        <w:lastRenderedPageBreak/>
        <w:t xml:space="preserve">nel sistema dei vostri chakra e nel vostro campo aurico. Quando l’integrazione di questo aspetto della vostra coscienza superiore è completa, al momento opportuno il Sé Spirituale numero Tre, la Scintilla successiva più avanzata del vostro Essere multidimensionale, scende nella posizione dell’Ottavo Chakra e diventa la coscienza della vostra Superanima. Questo processo sarà ripetuto più e più volte, fino a quando, in un lontano futuro, sarete riuniti con la Divina Presenza del vostro Io Sono/il vostro Sé Divino. </w:t>
      </w:r>
    </w:p>
    <w:p w:rsidR="00676D93" w:rsidRPr="00CA7AF8" w:rsidRDefault="00676D93" w:rsidP="00CA7AF8">
      <w:pPr>
        <w:pStyle w:val="NormaleWeb"/>
        <w:jc w:val="both"/>
      </w:pPr>
      <w:r w:rsidRPr="00CA7AF8">
        <w:rPr>
          <w:rFonts w:ascii="Garamond" w:hAnsi="Garamond"/>
          <w:sz w:val="27"/>
          <w:szCs w:val="27"/>
        </w:rPr>
        <w:t xml:space="preserve">Quando iniziaste la vostra avventura nei regni fisici della materialità, voi lentamente costruiste un abito di carne intorno al vostro risplendente Corpo di Luce cristallino. Una Sfera di Luce fu collocata nella parte posteriore del corpo, dietro il vostro cuore fisico. Questa Sfera di Luce, che si sarebbe chiamata Sacro Cuore, divenne la dimora del vostro Sé Spirituale/Superiore, e la vostra cellula Divina Adamantina fu anche posta all’interno di questa Sacra Stanza. </w:t>
      </w:r>
    </w:p>
    <w:p w:rsidR="00676D93" w:rsidRPr="00CA7AF8" w:rsidRDefault="00676D93" w:rsidP="00CA7AF8">
      <w:pPr>
        <w:pStyle w:val="NormaleWeb"/>
        <w:jc w:val="both"/>
      </w:pPr>
      <w:r w:rsidRPr="00CA7AF8">
        <w:rPr>
          <w:rFonts w:ascii="Garamond" w:hAnsi="Garamond"/>
          <w:sz w:val="27"/>
          <w:szCs w:val="27"/>
        </w:rPr>
        <w:t xml:space="preserve">Anche le qualità, gli attributi e le virtù dei Sette Raggi della Coscienza Divina vennero collocati all’interno delle Sfere di Luce. Queste sfere, conosciute come chakra, erano programmate per ruotare ad una velocità molto elevata, che le faceva apparire come coni rotanti di Luce che s’irradiano dalla parte anteriore  e posteriore del corpo fisico. </w:t>
      </w:r>
    </w:p>
    <w:p w:rsidR="00676D93" w:rsidRPr="00CA7AF8" w:rsidRDefault="00676D93" w:rsidP="00CA7AF8">
      <w:pPr>
        <w:pStyle w:val="NormaleWeb"/>
        <w:jc w:val="both"/>
      </w:pPr>
      <w:r w:rsidRPr="00CA7AF8">
        <w:rPr>
          <w:rFonts w:ascii="Garamond" w:hAnsi="Garamond"/>
          <w:sz w:val="27"/>
          <w:szCs w:val="27"/>
        </w:rPr>
        <w:t xml:space="preserve">Adesso vi state sforzando di invertire il processo  mentre cercare di eliminare tutte le frequenze discordanti che avete creato nel corso delle ere, purificando in tal modo i sistemi dei vostri quattro corpi inferiori, fisico, mentale, emozionale ed astrale, in modo da poter andare oltre le vostre limitazioni fisiologiche.           </w:t>
      </w:r>
    </w:p>
    <w:p w:rsidR="00676D93" w:rsidRPr="00CA7AF8" w:rsidRDefault="00676D93" w:rsidP="00CA7AF8">
      <w:pPr>
        <w:pStyle w:val="NormaleWeb"/>
        <w:jc w:val="both"/>
      </w:pPr>
      <w:r w:rsidRPr="00CA7AF8">
        <w:rPr>
          <w:rFonts w:ascii="Garamond" w:hAnsi="Garamond"/>
          <w:sz w:val="27"/>
          <w:szCs w:val="27"/>
        </w:rPr>
        <w:t xml:space="preserve">Dovete allontanarvi da un atteggiamento egocentrico; tuttavia, questo non succede finché non siete bene sul sentiero dell’ascensione. Ricordate, vi abbiamo detto che c’è una virtù nell’”egoismo” o un periodo di intenso auto-assorbimento quando  cercate di guarire/equilibrare il vostro vascello corporeo umano in preparazione di un’infusione di Luce di frequenza superiore. Questa fase di preparazione è importante per ogni livello superiore di infusione di Luce; altrimenti sarebbe come inserire una spina da 100 volt in una presa da 220 volt, che porterebbe ad uno shock istantaneo e, molto probabilmente, alla distruzione dell’apparecchiatura (veicolo fisico). </w:t>
      </w:r>
    </w:p>
    <w:p w:rsidR="00676D93" w:rsidRPr="00CA7AF8" w:rsidRDefault="00676D93" w:rsidP="00CA7AF8">
      <w:pPr>
        <w:pStyle w:val="NormaleWeb"/>
        <w:jc w:val="both"/>
      </w:pPr>
      <w:r w:rsidRPr="00CA7AF8">
        <w:rPr>
          <w:rFonts w:ascii="Garamond" w:hAnsi="Garamond"/>
          <w:sz w:val="27"/>
          <w:szCs w:val="27"/>
        </w:rPr>
        <w:t xml:space="preserve">E’ estremamente importante che vi concentriate sul perfezionamento dei sette chakra della forma corporea, creando/attivando in tal modo la vostra Colonna di Luce posta davanti alla colonna vertebrale. La Colonna di Luce deve ristabilire la sua connessione con il Centro Cardiaco della Terra e la vostra Stella a Tetraedro, la vostra Stella Spirituale, che si trova all’incirca a 8/12 pollici sopra la sommità del  capo. Quando questo avviene, voi gradualmente guadagnerete l’accesso ai cinque Raggi superiori della Luce del Creatore, che completeranno la vostra impronta divina per questo particolare Ciclo Evolutivo. </w:t>
      </w:r>
    </w:p>
    <w:p w:rsidR="00676D93" w:rsidRPr="00CA7AF8" w:rsidRDefault="00676D93" w:rsidP="00CA7AF8">
      <w:pPr>
        <w:pStyle w:val="NormaleWeb"/>
        <w:jc w:val="both"/>
      </w:pPr>
      <w:r w:rsidRPr="00CA7AF8">
        <w:rPr>
          <w:rStyle w:val="Enfasigrassetto"/>
          <w:rFonts w:ascii="Garamond" w:hAnsi="Garamond"/>
          <w:b w:val="0"/>
          <w:bCs w:val="0"/>
          <w:sz w:val="27"/>
          <w:szCs w:val="27"/>
        </w:rPr>
        <w:t xml:space="preserve">Tuttavia, dobbiamo spiegarvi che durante il vostro viaggio di ritorno verso le dimensioni superiori, vi verrà chiesto di accettare molte missioni speciali e di solito le accetterete, perché è così che è stato progettato il processo di ascensione. Cercherete sempre di ritornare alla pienezza della vostra Coscienza Divina, ma conserverete anche un bruciante desiderio di servire in qualche modo; perché nel profondo del vostro Sacro Cuore c’è un Cristallo Semenza che pulsa con puro amore ed un innato desiderio di servire.           </w:t>
      </w:r>
    </w:p>
    <w:p w:rsidR="00676D93" w:rsidRPr="00CA7AF8" w:rsidRDefault="00676D93" w:rsidP="00CA7AF8">
      <w:pPr>
        <w:pStyle w:val="NormaleWeb"/>
        <w:jc w:val="both"/>
      </w:pPr>
      <w:r w:rsidRPr="00CA7AF8">
        <w:rPr>
          <w:rFonts w:ascii="Garamond" w:hAnsi="Garamond"/>
          <w:sz w:val="27"/>
          <w:szCs w:val="27"/>
        </w:rPr>
        <w:lastRenderedPageBreak/>
        <w:t xml:space="preserve">E’ stato stabilito che molti aspetti/Scintille del regno angelico e degli altri grandi Esseri di Luce si incarnassero sulla Terra e seguissero il sentiero degli umani. Furono aperti portali di iniziazione e sono rimasti aperti nel corso dei secoli. Tuttavia, in passato, solo poche Anime coraggiose hanno oltrepassato il portale dell’illuminazione ed acquisito la Maestria del Sé. </w:t>
      </w:r>
    </w:p>
    <w:p w:rsidR="00676D93" w:rsidRPr="00CA7AF8" w:rsidRDefault="00676D93" w:rsidP="00CA7AF8">
      <w:pPr>
        <w:pStyle w:val="NormaleWeb"/>
        <w:jc w:val="both"/>
      </w:pPr>
      <w:r w:rsidRPr="00CA7AF8">
        <w:rPr>
          <w:rFonts w:ascii="Garamond" w:hAnsi="Garamond"/>
          <w:sz w:val="27"/>
          <w:szCs w:val="27"/>
        </w:rPr>
        <w:t xml:space="preserve">La consapevolezza cosciente si sviluppa attraverso tappe graduali di risveglio e comprensione di concetti più complessi e raffinati. Man mano che progredite, acquisirete gradualmente l’accesso a livelli dimensionali sempre più elevati di coscienza durante i </w:t>
      </w:r>
      <w:proofErr w:type="spellStart"/>
      <w:r w:rsidRPr="00CA7AF8">
        <w:rPr>
          <w:rFonts w:ascii="Garamond" w:hAnsi="Garamond"/>
          <w:sz w:val="27"/>
          <w:szCs w:val="27"/>
        </w:rPr>
        <w:t>i</w:t>
      </w:r>
      <w:proofErr w:type="spellEnd"/>
      <w:r w:rsidRPr="00CA7AF8">
        <w:rPr>
          <w:rFonts w:ascii="Garamond" w:hAnsi="Garamond"/>
          <w:sz w:val="27"/>
          <w:szCs w:val="27"/>
        </w:rPr>
        <w:t xml:space="preserve"> viaggi notturni del vostro Corpo Astrale. Venite condotti alle sale di apprendimento ed infine alle sale di saggezza. Nel tempo, vi unirete ai Gruppi dei Servitori del Mondo che inspirano ed irradiano onde di Particelle Adamantine della Luce del Creatore da usare per il bene supremo. </w:t>
      </w:r>
    </w:p>
    <w:p w:rsidR="00676D93" w:rsidRPr="00CA7AF8" w:rsidRDefault="00676D93" w:rsidP="00CA7AF8">
      <w:pPr>
        <w:pStyle w:val="NormaleWeb"/>
        <w:jc w:val="both"/>
      </w:pPr>
      <w:r w:rsidRPr="00CA7AF8">
        <w:rPr>
          <w:rFonts w:ascii="Garamond" w:hAnsi="Garamond"/>
          <w:sz w:val="27"/>
          <w:szCs w:val="27"/>
        </w:rPr>
        <w:t xml:space="preserve">Come farete a sapere quando  siete idonei ad unirvi ai membri del vostro gruppo spirituale nella Piramide dei Servitori del Mondo? Sarete automaticamente condotti là quando la Canzone della vostra Anima sarà in risonanza con la media quarta dimensione ed oltre. Andrete là quando avrete equilibrato il 51% del vostro karma e state facendo veramente uno sforzo per controllare la vostra natura emotiva. Andrete là quando inizierete a vedere il meglio nelle persone intorno a voi, e vi sforzerete di uscire dal giudizio mentre imparate a vedere la vita ed il mondo con gli occhi della compassione. </w:t>
      </w:r>
    </w:p>
    <w:p w:rsidR="00676D93" w:rsidRPr="00CA7AF8" w:rsidRDefault="00676D93" w:rsidP="00CA7AF8">
      <w:pPr>
        <w:pStyle w:val="NormaleWeb"/>
        <w:jc w:val="both"/>
      </w:pPr>
      <w:r w:rsidRPr="00CA7AF8">
        <w:rPr>
          <w:rFonts w:ascii="Garamond" w:hAnsi="Garamond"/>
          <w:sz w:val="27"/>
          <w:szCs w:val="27"/>
        </w:rPr>
        <w:t xml:space="preserve">Permetteteci di spiegarvi la formazione della Piramide dei Servitori del Mondo. Visualizzate una gigantesca piramide di cristallo nella quinta dimensione,  con il vertice ed il cristallo bi-terminato che si estendono fino al primo livello della sesta dimensione. In questo meraviglioso edificio sono graduati i livelli dei modelli di frequenza della quinta dimensione e della sesta dimensione inferiore. Ci sono migliaia di piramidi più piccole, ognuna delle quali risuona a particolari frequenze armoniche di Luce. Potete paragonare queste piramidi a piccole città di Luce. Quando arriva il momento in cui siete qualificati ad unirvi al gruppo dei Servitori del Mondo, sarete portati nella piramide di Luce che è in sintonia con i vostri particolari modelli vibrazionali. Mano a mano che progredite nella risonanza della Luce, vi sposterete sempre più in alto verso stazioni di Luce sempre più elevate all’interno della Piramide dei Servitori del Mondo. Anche questo è una parte integrante del processo di ascensione. </w:t>
      </w:r>
    </w:p>
    <w:p w:rsidR="00676D93" w:rsidRPr="00CA7AF8" w:rsidRDefault="00676D93" w:rsidP="00CA7AF8">
      <w:pPr>
        <w:pStyle w:val="NormaleWeb"/>
        <w:jc w:val="both"/>
      </w:pPr>
      <w:r w:rsidRPr="00CA7AF8">
        <w:rPr>
          <w:rFonts w:ascii="Garamond" w:hAnsi="Garamond"/>
          <w:sz w:val="27"/>
          <w:szCs w:val="27"/>
        </w:rPr>
        <w:t xml:space="preserve">Lo sguardo focalizzato dell’umanità viene sollevato dal pantano soffocante dell’esistenza terrena verso il lontano orizzonte del futuro. Il desiderio per le ricchezze materiali è sostituito da un anelito di coscienza spirituale. I Servitori del Mondo saranno tenuti insieme da un forte legame spirituale: il ricordo di un solenne giuramento di servire l’umanità, con un obiettivo comune di ascendere nella coscienza. </w:t>
      </w:r>
    </w:p>
    <w:p w:rsidR="00676D93" w:rsidRPr="00CA7AF8" w:rsidRDefault="00676D93" w:rsidP="00CA7AF8">
      <w:pPr>
        <w:pStyle w:val="NormaleWeb"/>
        <w:jc w:val="both"/>
      </w:pPr>
      <w:r w:rsidRPr="00CA7AF8">
        <w:rPr>
          <w:rFonts w:ascii="Garamond" w:hAnsi="Garamond"/>
          <w:sz w:val="27"/>
          <w:szCs w:val="27"/>
        </w:rPr>
        <w:t xml:space="preserve">La Matrice Divina per questo Sub-Universo fu creata come esperienza a dodici dimensioni. Ci sono altri Sub-Universi che sono stati creati per sperimentare un numero maggiore di dimensioni ed altri con un numero inferiore. La Terra ed il sistema solare di cui fa parte sono in procinto di reintegrare tutti gli attributi, qualità e virtù dei dodici Raggi della Coscienza Divina al fine di essere idonei a partecipare al livello immediatamente superiore del Piano Divino per l’espansione di questo Sub-Universo. </w:t>
      </w:r>
    </w:p>
    <w:p w:rsidR="00676D93" w:rsidRPr="00CA7AF8" w:rsidRDefault="00676D93" w:rsidP="00CA7AF8">
      <w:pPr>
        <w:pStyle w:val="NormaleWeb"/>
        <w:jc w:val="both"/>
      </w:pPr>
      <w:r w:rsidRPr="00CA7AF8">
        <w:rPr>
          <w:rFonts w:ascii="Garamond" w:hAnsi="Garamond"/>
          <w:sz w:val="27"/>
          <w:szCs w:val="27"/>
        </w:rPr>
        <w:lastRenderedPageBreak/>
        <w:t xml:space="preserve">Nel corso del tempo, l’evoluzione della coscienza è seguita da fasi di evoluzione nel veicolo fisico. La forma segue sempre il pensiero. Il corpo umano si sta preparando a ricevere   le frequenze più elevate della Luce del Creatore, le Particelle Adamantine di Luce del Fuoco Sacro.  Dovete evolvere da una modalità passiva di Essere verso uno Stato d’Essere nuovamente raffinato come Portatori di Luce volti all’azione se dovete diventare </w:t>
      </w:r>
      <w:r w:rsidRPr="00CA7AF8">
        <w:rPr>
          <w:rFonts w:ascii="Garamond" w:hAnsi="Garamond"/>
          <w:b/>
          <w:bCs/>
          <w:sz w:val="27"/>
          <w:szCs w:val="27"/>
        </w:rPr>
        <w:t xml:space="preserve">Maestri </w:t>
      </w:r>
      <w:proofErr w:type="spellStart"/>
      <w:r w:rsidRPr="00CA7AF8">
        <w:rPr>
          <w:rFonts w:ascii="Garamond" w:hAnsi="Garamond"/>
          <w:b/>
          <w:bCs/>
          <w:sz w:val="27"/>
          <w:szCs w:val="27"/>
        </w:rPr>
        <w:t>Cocreativi</w:t>
      </w:r>
      <w:proofErr w:type="spellEnd"/>
      <w:r w:rsidRPr="00CA7AF8">
        <w:rPr>
          <w:rFonts w:ascii="Garamond" w:hAnsi="Garamond"/>
          <w:b/>
          <w:bCs/>
          <w:sz w:val="27"/>
          <w:szCs w:val="27"/>
        </w:rPr>
        <w:t xml:space="preserve"> di Luce.        </w:t>
      </w:r>
    </w:p>
    <w:p w:rsidR="00676D93" w:rsidRPr="00CA7AF8" w:rsidRDefault="00676D93" w:rsidP="00CA7AF8">
      <w:pPr>
        <w:pStyle w:val="NormaleWeb"/>
        <w:jc w:val="both"/>
      </w:pPr>
      <w:r w:rsidRPr="00CA7AF8">
        <w:rPr>
          <w:rFonts w:ascii="Garamond" w:hAnsi="Garamond"/>
          <w:sz w:val="27"/>
          <w:szCs w:val="27"/>
        </w:rPr>
        <w:t xml:space="preserve">Mentre vi volgete all’interiorità e tendete verso l’alto per i concetti ed informazioni di frequenza più elevata, inizierete automaticamente a recedere dal piano astrale, dal sistema di credenze della coscienza collettiva. Da un punto di vista spirituale, evoluzione significa una sensibilità sempre maggiore alle frequenze vibrazionali e la capacità di integrare più Essenza del Creatore, che si traduce in una maggiore illuminazione ed una natura più compassionevole. L’intuizione di una persona intelligente, risvegliata  porta ad una maggiore comprensione del Piano Divino per l’umanità e la parte che lui/lei deve interpretare.  L’intelligenza focalizzata è necessaria per entrare con successo nella quinta dimensione e, poi, attingere al vasto deposito di saggezza ed abilità avanzate disponibili. La meditazione ed una forte coscienza spirituale aprono il portale alla rivelazione cosmica. </w:t>
      </w:r>
    </w:p>
    <w:p w:rsidR="00676D93" w:rsidRPr="00CA7AF8" w:rsidRDefault="00676D93" w:rsidP="00CA7AF8">
      <w:pPr>
        <w:pStyle w:val="NormaleWeb"/>
        <w:jc w:val="both"/>
      </w:pPr>
      <w:r w:rsidRPr="00CA7AF8">
        <w:rPr>
          <w:rStyle w:val="Enfasicorsivo"/>
          <w:rFonts w:ascii="Garamond" w:hAnsi="Garamond"/>
          <w:i w:val="0"/>
          <w:iCs w:val="0"/>
          <w:sz w:val="27"/>
          <w:szCs w:val="27"/>
        </w:rPr>
        <w:t xml:space="preserve">Quand’è necessario, opportuno, verranno sempre fornite informazioni ampliate all’aspirante sul sentiero della Luce. Il passo successivo e l’azione necessaria si rivelano un livello alla volta. Pensate alla comunicazione telepatica con gli Esseri dei Regni Superiori come ad una ricezione di cellule di Luce di pensiero/informazioni. Dovete esercitarvi a perfezionare la capacità di creare un’immagine vivida delle vostre idee e tenerle abbastanza a lungo finché esse non si imprimono nel vostro cervello e nell’Etere. Ricordate, l’energia segue il pensiero. </w:t>
      </w:r>
    </w:p>
    <w:p w:rsidR="00676D93" w:rsidRPr="00CA7AF8" w:rsidRDefault="00676D93" w:rsidP="00CA7AF8">
      <w:pPr>
        <w:pStyle w:val="NormaleWeb"/>
        <w:jc w:val="both"/>
      </w:pPr>
      <w:r w:rsidRPr="00CA7AF8">
        <w:rPr>
          <w:rStyle w:val="Enfasicorsivo"/>
          <w:rFonts w:ascii="Garamond" w:hAnsi="Garamond"/>
          <w:i w:val="0"/>
          <w:iCs w:val="0"/>
          <w:sz w:val="27"/>
          <w:szCs w:val="27"/>
        </w:rPr>
        <w:t xml:space="preserve">La Luce è sia energia sia materia. L’elettrificazione o conversione della materia/energia avviene quando l’energia viene elaborata attraverso una Piramide di Luce; quando la mente umana raggiunge gli Esseri Illuminati dei regni superiori, il risultato è una conversione di energia. Gradualmente, usare queste tecniche avanzate e perfezionarle vi libera dalle leggi di entropia/decadimento, e lentamente iniziate il processo di ringiovanimento. </w:t>
      </w:r>
    </w:p>
    <w:p w:rsidR="00676D93" w:rsidRPr="00CA7AF8" w:rsidRDefault="00676D93" w:rsidP="00CA7AF8">
      <w:pPr>
        <w:pStyle w:val="NormaleWeb"/>
        <w:jc w:val="both"/>
      </w:pPr>
      <w:r w:rsidRPr="00CA7AF8">
        <w:rPr>
          <w:rStyle w:val="Enfasicorsivo"/>
          <w:rFonts w:ascii="Garamond" w:hAnsi="Garamond"/>
          <w:i w:val="0"/>
          <w:iCs w:val="0"/>
          <w:sz w:val="27"/>
          <w:szCs w:val="27"/>
        </w:rPr>
        <w:t xml:space="preserve">State gradualmente passando da un tipo di visibilità ad uno stato più avanzato. Andrete oltre lo spettro ultravioletto di colore e Luce nei molti spettri elettromagnetici di Luce a frequenza superiore. Sarete anche preparati a lavorare su molti livelli di intelligenza. </w:t>
      </w:r>
    </w:p>
    <w:p w:rsidR="00676D93" w:rsidRPr="00CA7AF8" w:rsidRDefault="00676D93" w:rsidP="00CA7AF8">
      <w:pPr>
        <w:pStyle w:val="NormaleWeb"/>
        <w:jc w:val="both"/>
      </w:pPr>
      <w:r w:rsidRPr="00CA7AF8">
        <w:rPr>
          <w:rStyle w:val="Enfasicorsivo"/>
          <w:rFonts w:ascii="Garamond" w:hAnsi="Garamond"/>
          <w:i w:val="0"/>
          <w:iCs w:val="0"/>
          <w:sz w:val="27"/>
          <w:szCs w:val="27"/>
        </w:rPr>
        <w:t xml:space="preserve">Non potete sfuggire ai flussi di energia che stanno costantemente bombardando la Terra e l’umanità. L’energia vitale dei grandi Raggi irradia da Dio nostro Padre/Madre attraverso il Gran Sole Centrale di questo universo per tutta la miriade di Soli dei Sub-Universi, galassie e sistemi solari. Ci sono inoltre frequenze specializzate di energia cosmica che pulsano in tutto questo Sub-Universo dalle molte costellazioni ed altri sistemi solari, così come la pulsazione ed il battito cardiaco di Madre Terra, che ha un’influenza diretta su tutte le cose viventi. </w:t>
      </w:r>
    </w:p>
    <w:p w:rsidR="00676D93" w:rsidRPr="00CA7AF8" w:rsidRDefault="00676D93" w:rsidP="00CA7AF8">
      <w:pPr>
        <w:pStyle w:val="NormaleWeb"/>
        <w:jc w:val="both"/>
      </w:pPr>
      <w:r w:rsidRPr="00CA7AF8">
        <w:rPr>
          <w:rStyle w:val="Enfasicorsivo"/>
          <w:rFonts w:ascii="Garamond" w:hAnsi="Garamond"/>
          <w:i w:val="0"/>
          <w:iCs w:val="0"/>
          <w:sz w:val="27"/>
          <w:szCs w:val="27"/>
        </w:rPr>
        <w:t xml:space="preserve">Molte delle forze cosmiche delle frequenze dimensionali più elevate sono benefiche, sostengono e migliorano la vita, mentre quelle delle discordanti frequenze inferiori della terza/quarta dimensione sono dannose e limitanti. Ogni Anima determina a quali delle molte frequenze risponderà tramite la propria Firma Energetica. Così  facendo, ogni Anima creerà il proprio paradiso personale sulla Terra o il proprio inferno privato. </w:t>
      </w:r>
    </w:p>
    <w:p w:rsidR="00676D93" w:rsidRPr="00CA7AF8" w:rsidRDefault="00676D93" w:rsidP="00CA7AF8">
      <w:pPr>
        <w:pStyle w:val="NormaleWeb"/>
        <w:jc w:val="both"/>
      </w:pPr>
      <w:r w:rsidRPr="00CA7AF8">
        <w:rPr>
          <w:rFonts w:ascii="Garamond" w:hAnsi="Garamond"/>
          <w:sz w:val="27"/>
          <w:szCs w:val="27"/>
        </w:rPr>
        <w:lastRenderedPageBreak/>
        <w:t xml:space="preserve">Il vostro cervello è un organo magnifico e contiene un vasto numero di “Codici Vitali di frequenza di coscienza”. La maggior parte del vostro potenziale genio è stato riposto nei livelli dimensionali superiori della vostra Sacra Mente, che si trova nella parte posteriore della testa vicino al chakra della corona. La Canzone della vostra Anima contiene le frequenze che vi aiuteranno ad accedere a questo ricco deposito di conoscenza. Ogni ottava di accelerazione di frequenza vi consente l’accesso al livello superiore della Coscienza Divina. Il vostro cervello/mente detiene le chiavi della maestria e dell’illuminazione. </w:t>
      </w:r>
    </w:p>
    <w:p w:rsidR="00676D93" w:rsidRPr="00CA7AF8" w:rsidRDefault="00676D93" w:rsidP="00CA7AF8">
      <w:pPr>
        <w:pStyle w:val="NormaleWeb"/>
        <w:jc w:val="both"/>
      </w:pPr>
      <w:r w:rsidRPr="00CA7AF8">
        <w:rPr>
          <w:rFonts w:ascii="Garamond" w:hAnsi="Garamond"/>
          <w:sz w:val="27"/>
          <w:szCs w:val="27"/>
        </w:rPr>
        <w:t xml:space="preserve">Cari cuori, ricordate, se siete focalizzati soltanto sulla vostra ascensione personale, state mal interpretando i nostri messaggi. Mentre percorrete la strada maestra che conduce all’illuminazione, dovete protendervi e toccare i cuori degli altri con le vostre parole, azioni e fatti. Un vero discepolo sul Sentiero conduce una vita di servizio. </w:t>
      </w:r>
    </w:p>
    <w:p w:rsidR="00676D93" w:rsidRPr="00CA7AF8" w:rsidRDefault="00676D93" w:rsidP="00CA7AF8">
      <w:pPr>
        <w:pStyle w:val="NormaleWeb"/>
        <w:jc w:val="both"/>
      </w:pPr>
      <w:r w:rsidRPr="00CA7AF8">
        <w:rPr>
          <w:rFonts w:ascii="Garamond" w:hAnsi="Garamond"/>
          <w:sz w:val="27"/>
          <w:szCs w:val="27"/>
        </w:rPr>
        <w:t xml:space="preserve">Un discepolo sul Sentiero gradualmente va oltre i doveri e le responsabilità familiari fisiche mano a mano che la sua coscienza, saggezza e Luce si ampliano. Gradualmente, l’influenza dell’aspirante si espande e la sua possibilità di diventare un vero apripista aumenta. Ci vuole impegno costante e deliberato per domare l’ego ed acquisire la conoscenza e le competenze necessarie per diventare un Servitore del Mondo. Dovete essere un esempio straordinario ed avere la capacità di emozionare e stimolare il desiderio per la saggezza spirituale al fine di servire l’umanità come una Luce guida. </w:t>
      </w:r>
    </w:p>
    <w:p w:rsidR="00676D93" w:rsidRPr="00CA7AF8" w:rsidRDefault="00676D93" w:rsidP="00CA7AF8">
      <w:pPr>
        <w:pStyle w:val="NormaleWeb"/>
        <w:jc w:val="both"/>
      </w:pPr>
      <w:r w:rsidRPr="00CA7AF8">
        <w:rPr>
          <w:rFonts w:ascii="Garamond" w:hAnsi="Garamond"/>
          <w:sz w:val="27"/>
          <w:szCs w:val="27"/>
        </w:rPr>
        <w:t>Miei coraggiosi amici, sappiamo  come ci si sente a crogiolarsi nella perfezione dell’Amore/Luce del Creatore. State appena iniziando a capire, e l’anelito interiore diventerà più forte e più impellente mano a mano che andate sempre più su verso i regni illuminati dell’esistenza. All’inizio eravamo in rapporto perfetto e magnificamente sintonizzati, uno con l’altro. Insieme, stiamo lentamente ma con sicurezza ritornando a quel magnifico stato di unità. Io sono vostro amico e compagno costante per sempre. </w:t>
      </w:r>
    </w:p>
    <w:p w:rsidR="00676D93" w:rsidRPr="00CA7AF8" w:rsidRDefault="00676D93" w:rsidP="00CA7AF8">
      <w:pPr>
        <w:pStyle w:val="NormaleWeb"/>
        <w:jc w:val="both"/>
      </w:pPr>
      <w:r w:rsidRPr="00CA7AF8">
        <w:rPr>
          <w:rFonts w:ascii="Garamond" w:hAnsi="Garamond"/>
          <w:b/>
          <w:bCs/>
          <w:sz w:val="27"/>
          <w:szCs w:val="27"/>
        </w:rPr>
        <w:t>Io sono l’Arcangelo Michele</w:t>
      </w:r>
      <w:r w:rsidRPr="00CA7AF8">
        <w:rPr>
          <w:rFonts w:ascii="Garamond" w:hAnsi="Garamond"/>
          <w:sz w:val="27"/>
          <w:szCs w:val="27"/>
        </w:rPr>
        <w:t xml:space="preserve">   </w:t>
      </w:r>
    </w:p>
    <w:p w:rsidR="00676D93" w:rsidRPr="00CA7AF8" w:rsidRDefault="00676D93" w:rsidP="00CA7AF8">
      <w:pPr>
        <w:pStyle w:val="NormaleWeb"/>
        <w:jc w:val="both"/>
      </w:pPr>
      <w:r w:rsidRPr="00CA7AF8">
        <w:t xml:space="preserve">Per saperne di più:  </w:t>
      </w:r>
      <w:hyperlink r:id="rId28" w:tgtFrame="_blank" w:history="1">
        <w:r w:rsidRPr="00CA7AF8">
          <w:rPr>
            <w:rStyle w:val="Collegamentoipertestuale"/>
            <w:color w:val="auto"/>
          </w:rPr>
          <w:t>http://www.ronnastar.com/</w:t>
        </w:r>
      </w:hyperlink>
      <w:r w:rsidRPr="00CA7AF8">
        <w:t> </w:t>
      </w:r>
    </w:p>
    <w:p w:rsidR="00676D93" w:rsidRPr="00CA7AF8" w:rsidRDefault="00676D93" w:rsidP="00CA7AF8">
      <w:pPr>
        <w:pStyle w:val="NormaleWeb"/>
        <w:jc w:val="both"/>
      </w:pPr>
      <w:r w:rsidRPr="00CA7AF8">
        <w:t xml:space="preserve">Traduzione a cura di Magda </w:t>
      </w:r>
      <w:proofErr w:type="spellStart"/>
      <w:r w:rsidRPr="00CA7AF8">
        <w:t>Cermelli</w:t>
      </w:r>
      <w:proofErr w:type="spellEnd"/>
      <w:r w:rsidRPr="00CA7AF8">
        <w:t xml:space="preserve"> per </w:t>
      </w:r>
      <w:hyperlink r:id="rId29" w:tgtFrame="_blank" w:history="1">
        <w:r w:rsidRPr="00CA7AF8">
          <w:rPr>
            <w:rStyle w:val="Collegamentoipertestuale"/>
            <w:color w:val="auto"/>
          </w:rPr>
          <w:t>www.lightworker.it</w:t>
        </w:r>
      </w:hyperlink>
      <w:r w:rsidRPr="00CA7AF8">
        <w:t xml:space="preserve"> </w:t>
      </w:r>
    </w:p>
    <w:p w:rsidR="00105195" w:rsidRPr="00CA7AF8" w:rsidRDefault="00676D93" w:rsidP="00CA7AF8">
      <w:pPr>
        <w:pStyle w:val="NormaleWeb"/>
        <w:spacing w:before="12" w:beforeAutospacing="0" w:after="12" w:afterAutospacing="0"/>
        <w:jc w:val="both"/>
      </w:pPr>
      <w:r w:rsidRPr="00CA7AF8">
        <w:t> </w:t>
      </w:r>
    </w:p>
    <w:p w:rsidR="00CA7AF8" w:rsidRPr="00CA7AF8" w:rsidRDefault="00CA7AF8" w:rsidP="00CA7AF8">
      <w:pPr>
        <w:pStyle w:val="NormaleWeb"/>
        <w:spacing w:before="12" w:beforeAutospacing="0" w:after="12" w:afterAutospacing="0"/>
        <w:jc w:val="center"/>
      </w:pPr>
    </w:p>
    <w:p w:rsidR="00CA7AF8" w:rsidRPr="00CA7AF8" w:rsidRDefault="00CA7AF8" w:rsidP="00CA7AF8">
      <w:pPr>
        <w:pStyle w:val="NormaleWeb"/>
        <w:spacing w:before="12" w:beforeAutospacing="0" w:after="12" w:afterAutospacing="0"/>
        <w:jc w:val="center"/>
      </w:pPr>
    </w:p>
    <w:p w:rsidR="00CA7AF8" w:rsidRPr="00CA7AF8" w:rsidRDefault="00CA7AF8" w:rsidP="00CA7AF8">
      <w:pPr>
        <w:pStyle w:val="NormaleWeb"/>
        <w:spacing w:before="12" w:beforeAutospacing="0" w:after="12" w:afterAutospacing="0"/>
        <w:jc w:val="center"/>
        <w:rPr>
          <w:rFonts w:ascii="Garamond" w:hAnsi="Garamond"/>
          <w:b/>
          <w:bCs/>
          <w:sz w:val="48"/>
          <w:szCs w:val="48"/>
        </w:rPr>
      </w:pPr>
    </w:p>
    <w:p w:rsidR="00CA7AF8" w:rsidRPr="00CA7AF8" w:rsidRDefault="00CA7AF8" w:rsidP="00CA7AF8">
      <w:pPr>
        <w:pStyle w:val="NormaleWeb"/>
        <w:spacing w:before="12" w:beforeAutospacing="0" w:after="12" w:afterAutospacing="0"/>
        <w:jc w:val="center"/>
        <w:rPr>
          <w:rFonts w:ascii="Garamond" w:hAnsi="Garamond"/>
          <w:b/>
          <w:bCs/>
          <w:sz w:val="48"/>
          <w:szCs w:val="48"/>
        </w:rPr>
      </w:pPr>
    </w:p>
    <w:p w:rsidR="00CA7AF8" w:rsidRPr="00CA7AF8" w:rsidRDefault="00CA7AF8" w:rsidP="00CA7AF8">
      <w:pPr>
        <w:pStyle w:val="NormaleWeb"/>
        <w:spacing w:before="12" w:beforeAutospacing="0" w:after="12" w:afterAutospacing="0"/>
        <w:jc w:val="center"/>
        <w:rPr>
          <w:rFonts w:ascii="Garamond" w:hAnsi="Garamond"/>
          <w:b/>
          <w:bCs/>
          <w:sz w:val="48"/>
          <w:szCs w:val="48"/>
        </w:rPr>
      </w:pPr>
    </w:p>
    <w:p w:rsidR="00CA7AF8" w:rsidRPr="00CA7AF8" w:rsidRDefault="00CA7AF8" w:rsidP="00CA7AF8">
      <w:pPr>
        <w:pStyle w:val="NormaleWeb"/>
        <w:spacing w:before="12" w:beforeAutospacing="0" w:after="12" w:afterAutospacing="0"/>
        <w:jc w:val="center"/>
        <w:rPr>
          <w:rFonts w:ascii="Garamond" w:hAnsi="Garamond"/>
          <w:b/>
          <w:bCs/>
          <w:sz w:val="48"/>
          <w:szCs w:val="48"/>
        </w:rPr>
      </w:pPr>
    </w:p>
    <w:p w:rsidR="00CA7AF8" w:rsidRPr="00CA7AF8" w:rsidRDefault="00CA7AF8" w:rsidP="00CA7AF8">
      <w:pPr>
        <w:pStyle w:val="NormaleWeb"/>
        <w:spacing w:before="12" w:beforeAutospacing="0" w:after="12" w:afterAutospacing="0"/>
        <w:jc w:val="center"/>
        <w:rPr>
          <w:rFonts w:ascii="Garamond" w:hAnsi="Garamond"/>
          <w:b/>
          <w:bCs/>
          <w:sz w:val="48"/>
          <w:szCs w:val="48"/>
        </w:rPr>
      </w:pPr>
    </w:p>
    <w:p w:rsidR="00CA7AF8" w:rsidRPr="00CA7AF8" w:rsidRDefault="00CA7AF8" w:rsidP="00CA7AF8">
      <w:pPr>
        <w:pStyle w:val="NormaleWeb"/>
        <w:spacing w:before="12" w:beforeAutospacing="0" w:after="12" w:afterAutospacing="0"/>
        <w:jc w:val="center"/>
        <w:rPr>
          <w:rFonts w:ascii="Garamond" w:hAnsi="Garamond"/>
          <w:b/>
          <w:bCs/>
          <w:sz w:val="48"/>
          <w:szCs w:val="48"/>
        </w:rPr>
      </w:pPr>
    </w:p>
    <w:p w:rsidR="00CA7AF8" w:rsidRPr="00CA7AF8" w:rsidRDefault="00CA7AF8" w:rsidP="00CA7AF8">
      <w:pPr>
        <w:pStyle w:val="NormaleWeb"/>
        <w:spacing w:before="12" w:beforeAutospacing="0" w:after="12" w:afterAutospacing="0"/>
        <w:jc w:val="center"/>
        <w:rPr>
          <w:rFonts w:ascii="Garamond" w:hAnsi="Garamond"/>
          <w:b/>
          <w:bCs/>
          <w:sz w:val="48"/>
          <w:szCs w:val="48"/>
        </w:rPr>
      </w:pPr>
      <w:r w:rsidRPr="00CA7AF8">
        <w:rPr>
          <w:rFonts w:ascii="Garamond" w:hAnsi="Garamond"/>
          <w:b/>
          <w:bCs/>
          <w:sz w:val="48"/>
          <w:szCs w:val="48"/>
        </w:rPr>
        <w:lastRenderedPageBreak/>
        <w:t xml:space="preserve">Arcangelo </w:t>
      </w:r>
      <w:proofErr w:type="spellStart"/>
      <w:r w:rsidRPr="00CA7AF8">
        <w:rPr>
          <w:rFonts w:ascii="Garamond" w:hAnsi="Garamond"/>
          <w:b/>
          <w:bCs/>
          <w:sz w:val="48"/>
          <w:szCs w:val="48"/>
        </w:rPr>
        <w:t>Uriel</w:t>
      </w:r>
      <w:proofErr w:type="spellEnd"/>
    </w:p>
    <w:p w:rsidR="00105195" w:rsidRPr="00CA7AF8" w:rsidRDefault="00105195" w:rsidP="00105195">
      <w:pPr>
        <w:pStyle w:val="NormaleWeb"/>
        <w:spacing w:before="0" w:beforeAutospacing="0" w:after="0" w:afterAutospacing="0"/>
        <w:jc w:val="center"/>
      </w:pPr>
      <w:r w:rsidRPr="00CA7AF8">
        <w:rPr>
          <w:rFonts w:ascii="Garamond" w:hAnsi="Garamond"/>
          <w:i/>
          <w:iCs/>
          <w:sz w:val="27"/>
          <w:szCs w:val="27"/>
        </w:rPr>
        <w:t xml:space="preserve">attraverso Gemma </w:t>
      </w:r>
      <w:proofErr w:type="spellStart"/>
      <w:r w:rsidRPr="00CA7AF8">
        <w:rPr>
          <w:rFonts w:ascii="Garamond" w:hAnsi="Garamond"/>
          <w:i/>
          <w:iCs/>
          <w:sz w:val="27"/>
          <w:szCs w:val="27"/>
        </w:rPr>
        <w:t>Braggio</w:t>
      </w:r>
      <w:proofErr w:type="spellEnd"/>
    </w:p>
    <w:p w:rsidR="00105195" w:rsidRPr="00CA7AF8" w:rsidRDefault="00105195" w:rsidP="00105195">
      <w:pPr>
        <w:jc w:val="center"/>
      </w:pPr>
      <w:r w:rsidRPr="00CA7AF8">
        <w:t> </w:t>
      </w:r>
    </w:p>
    <w:p w:rsidR="00105195" w:rsidRPr="00CA7AF8" w:rsidRDefault="00105195" w:rsidP="00105195">
      <w:pPr>
        <w:jc w:val="center"/>
      </w:pPr>
      <w:r w:rsidRPr="00CA7AF8">
        <w:rPr>
          <w:rFonts w:ascii="Garamond" w:hAnsi="Garamond"/>
          <w:b/>
          <w:bCs/>
          <w:sz w:val="27"/>
          <w:szCs w:val="27"/>
        </w:rPr>
        <w:t>01/08/2011</w:t>
      </w:r>
      <w:r w:rsidRPr="00CA7AF8">
        <w:rPr>
          <w:rFonts w:ascii="Garamond" w:hAnsi="Garamond"/>
          <w:b/>
          <w:bCs/>
          <w:sz w:val="27"/>
          <w:szCs w:val="27"/>
        </w:rPr>
        <w:br/>
      </w:r>
      <w:r w:rsidRPr="00CA7AF8">
        <w:rPr>
          <w:rFonts w:ascii="Garamond" w:hAnsi="Garamond"/>
          <w:b/>
          <w:bCs/>
          <w:sz w:val="36"/>
          <w:szCs w:val="36"/>
        </w:rPr>
        <w:t>L'Anima</w:t>
      </w:r>
    </w:p>
    <w:p w:rsidR="00105195" w:rsidRPr="00CA7AF8" w:rsidRDefault="00105195" w:rsidP="00105195">
      <w:pPr>
        <w:pStyle w:val="NormaleWeb"/>
        <w:jc w:val="center"/>
      </w:pPr>
      <w:r w:rsidRPr="00CA7AF8">
        <w:rPr>
          <w:rFonts w:ascii="Garamond" w:hAnsi="Garamond"/>
          <w:sz w:val="27"/>
          <w:szCs w:val="27"/>
        </w:rPr>
        <w:t>La vita ripercorre momenti difficili che solo l'anima quale essere può sublimare riportando nel tempo la pace!</w:t>
      </w:r>
    </w:p>
    <w:p w:rsidR="00105195" w:rsidRPr="00CA7AF8" w:rsidRDefault="00105195" w:rsidP="00105195">
      <w:pPr>
        <w:pStyle w:val="NormaleWeb"/>
        <w:jc w:val="center"/>
      </w:pPr>
      <w:r w:rsidRPr="00CA7AF8">
        <w:rPr>
          <w:rFonts w:ascii="Garamond" w:hAnsi="Garamond"/>
          <w:sz w:val="27"/>
          <w:szCs w:val="27"/>
        </w:rPr>
        <w:t xml:space="preserve">L'anima una volta riconosciuta all'interno del proprio cuore si presta ad animare l'intero processo di nascita di tutto l'apparato linfa del corpo. E' la linfa/sangue che coordina i movimenti dell'anima nel suo andare </w:t>
      </w:r>
      <w:proofErr w:type="spellStart"/>
      <w:r w:rsidRPr="00CA7AF8">
        <w:rPr>
          <w:rFonts w:ascii="Garamond" w:hAnsi="Garamond"/>
          <w:sz w:val="27"/>
          <w:szCs w:val="27"/>
        </w:rPr>
        <w:t>iniziale.L</w:t>
      </w:r>
      <w:proofErr w:type="spellEnd"/>
      <w:r w:rsidRPr="00CA7AF8">
        <w:rPr>
          <w:rFonts w:ascii="Garamond" w:hAnsi="Garamond"/>
          <w:sz w:val="27"/>
          <w:szCs w:val="27"/>
        </w:rPr>
        <w:t>'anima si tinge così del rosso vitale che il sangue le trasmette nel risveglio primordiale.</w:t>
      </w:r>
    </w:p>
    <w:p w:rsidR="00105195" w:rsidRPr="00CA7AF8" w:rsidRDefault="00105195" w:rsidP="00105195">
      <w:pPr>
        <w:pStyle w:val="NormaleWeb"/>
        <w:jc w:val="center"/>
      </w:pPr>
      <w:r w:rsidRPr="00CA7AF8">
        <w:rPr>
          <w:rFonts w:ascii="Garamond" w:hAnsi="Garamond"/>
          <w:sz w:val="27"/>
          <w:szCs w:val="27"/>
        </w:rPr>
        <w:t xml:space="preserve">A poco a poco l'anima comprende in quale corpo dimora e inizia il ricordo del tempo passato come esperienza che la fa vibrare. Si perfeziona così nel suo timbro come impronta vitale di un processo che se compreso la porta a tingersi di luce </w:t>
      </w:r>
      <w:proofErr w:type="spellStart"/>
      <w:r w:rsidRPr="00CA7AF8">
        <w:rPr>
          <w:rFonts w:ascii="Garamond" w:hAnsi="Garamond"/>
          <w:sz w:val="27"/>
          <w:szCs w:val="27"/>
        </w:rPr>
        <w:t>propria.Acquisendo</w:t>
      </w:r>
      <w:proofErr w:type="spellEnd"/>
      <w:r w:rsidRPr="00CA7AF8">
        <w:rPr>
          <w:rFonts w:ascii="Garamond" w:hAnsi="Garamond"/>
          <w:sz w:val="27"/>
          <w:szCs w:val="27"/>
        </w:rPr>
        <w:t xml:space="preserve"> la luce si immerge sempre più nella sensazione di un antico sapere che nell'andare si riporta dentro. La luce diviene parte di lei, del suo animare la parte centrale del proprio spazio interiore.</w:t>
      </w:r>
    </w:p>
    <w:p w:rsidR="00105195" w:rsidRPr="00CA7AF8" w:rsidRDefault="00105195" w:rsidP="00105195">
      <w:pPr>
        <w:pStyle w:val="NormaleWeb"/>
        <w:jc w:val="center"/>
      </w:pPr>
      <w:r w:rsidRPr="00CA7AF8">
        <w:rPr>
          <w:rFonts w:ascii="Garamond" w:hAnsi="Garamond"/>
          <w:sz w:val="27"/>
          <w:szCs w:val="27"/>
        </w:rPr>
        <w:t>L'anima così manifesta il suo timbro di appartenenza e diviene consapevole di essere all'interno di un involucro che si è fatto tempio del suo sacro sapere.</w:t>
      </w:r>
    </w:p>
    <w:p w:rsidR="00105195" w:rsidRPr="00CA7AF8" w:rsidRDefault="00105195" w:rsidP="00105195">
      <w:pPr>
        <w:pStyle w:val="NormaleWeb"/>
        <w:jc w:val="center"/>
      </w:pPr>
      <w:r w:rsidRPr="00CA7AF8">
        <w:rPr>
          <w:rFonts w:ascii="Garamond" w:hAnsi="Garamond"/>
          <w:sz w:val="27"/>
          <w:szCs w:val="27"/>
        </w:rPr>
        <w:t xml:space="preserve">Arcangelo </w:t>
      </w:r>
      <w:proofErr w:type="spellStart"/>
      <w:r w:rsidRPr="00CA7AF8">
        <w:rPr>
          <w:rFonts w:ascii="Garamond" w:hAnsi="Garamond"/>
          <w:sz w:val="27"/>
          <w:szCs w:val="27"/>
        </w:rPr>
        <w:t>Uriel</w:t>
      </w:r>
      <w:proofErr w:type="spellEnd"/>
    </w:p>
    <w:p w:rsidR="00105195" w:rsidRPr="00CA7AF8" w:rsidRDefault="00105195" w:rsidP="00105195">
      <w:pPr>
        <w:pStyle w:val="NormaleWeb"/>
        <w:jc w:val="center"/>
      </w:pPr>
      <w:r w:rsidRPr="00CA7AF8">
        <w:t> </w:t>
      </w:r>
    </w:p>
    <w:p w:rsidR="00105195" w:rsidRPr="00CA7AF8" w:rsidRDefault="00105195" w:rsidP="00105195">
      <w:pPr>
        <w:jc w:val="center"/>
      </w:pPr>
      <w:r w:rsidRPr="00CA7AF8">
        <w:rPr>
          <w:rFonts w:ascii="Garamond" w:hAnsi="Garamond"/>
          <w:b/>
          <w:bCs/>
          <w:sz w:val="27"/>
          <w:szCs w:val="27"/>
        </w:rPr>
        <w:t>10/08/2011</w:t>
      </w:r>
      <w:r w:rsidRPr="00CA7AF8">
        <w:rPr>
          <w:rFonts w:ascii="Garamond" w:hAnsi="Garamond"/>
          <w:sz w:val="27"/>
          <w:szCs w:val="27"/>
        </w:rPr>
        <w:br/>
      </w:r>
      <w:r w:rsidRPr="00CA7AF8">
        <w:rPr>
          <w:rFonts w:ascii="Garamond" w:hAnsi="Garamond"/>
          <w:b/>
          <w:bCs/>
          <w:sz w:val="36"/>
          <w:szCs w:val="36"/>
        </w:rPr>
        <w:t>Il momento attuale</w:t>
      </w:r>
    </w:p>
    <w:p w:rsidR="00105195" w:rsidRPr="00CA7AF8" w:rsidRDefault="00105195" w:rsidP="00105195">
      <w:pPr>
        <w:pStyle w:val="NormaleWeb"/>
        <w:jc w:val="center"/>
      </w:pPr>
      <w:r w:rsidRPr="00CA7AF8">
        <w:rPr>
          <w:rFonts w:ascii="Garamond" w:hAnsi="Garamond"/>
          <w:sz w:val="27"/>
          <w:szCs w:val="27"/>
        </w:rPr>
        <w:t xml:space="preserve">La sfera del potere esteriore viaggia all'interno della dispersione più oscura! Davanti a </w:t>
      </w:r>
      <w:proofErr w:type="spellStart"/>
      <w:r w:rsidRPr="00CA7AF8">
        <w:rPr>
          <w:rFonts w:ascii="Garamond" w:hAnsi="Garamond"/>
          <w:sz w:val="27"/>
          <w:szCs w:val="27"/>
        </w:rPr>
        <w:t>sè</w:t>
      </w:r>
      <w:proofErr w:type="spellEnd"/>
      <w:r w:rsidRPr="00CA7AF8">
        <w:rPr>
          <w:rFonts w:ascii="Garamond" w:hAnsi="Garamond"/>
          <w:sz w:val="27"/>
          <w:szCs w:val="27"/>
        </w:rPr>
        <w:t xml:space="preserve"> ha un vicolo cieco che più non le permette di sobillare le menti per proclamare giustizia!</w:t>
      </w:r>
    </w:p>
    <w:p w:rsidR="00105195" w:rsidRPr="00CA7AF8" w:rsidRDefault="00105195" w:rsidP="00105195">
      <w:pPr>
        <w:pStyle w:val="NormaleWeb"/>
        <w:jc w:val="center"/>
      </w:pPr>
      <w:r w:rsidRPr="00CA7AF8">
        <w:rPr>
          <w:rFonts w:ascii="Garamond" w:hAnsi="Garamond"/>
          <w:sz w:val="27"/>
          <w:szCs w:val="27"/>
        </w:rPr>
        <w:t>Occorrerà un tempo predeterminato per superare le difficoltà del contingente e uscire definitivamente dalla crisi in atto.</w:t>
      </w:r>
    </w:p>
    <w:p w:rsidR="00105195" w:rsidRPr="00CA7AF8" w:rsidRDefault="00105195" w:rsidP="00105195">
      <w:pPr>
        <w:pStyle w:val="NormaleWeb"/>
        <w:jc w:val="center"/>
      </w:pPr>
      <w:r w:rsidRPr="00CA7AF8">
        <w:rPr>
          <w:rFonts w:ascii="Garamond" w:hAnsi="Garamond"/>
          <w:sz w:val="27"/>
          <w:szCs w:val="27"/>
        </w:rPr>
        <w:t>Il momento attuale evidenzierà gravi squilibri all'interno dell'ambiente, sarà la terra che si introdurrà in questo frangente e apporterà il nuovo dove ora c'è il vecchio e lo stantio costante.</w:t>
      </w:r>
    </w:p>
    <w:p w:rsidR="00105195" w:rsidRPr="00CA7AF8" w:rsidRDefault="00105195" w:rsidP="00105195">
      <w:pPr>
        <w:pStyle w:val="NormaleWeb"/>
        <w:jc w:val="center"/>
      </w:pPr>
      <w:r w:rsidRPr="00CA7AF8">
        <w:rPr>
          <w:rFonts w:ascii="Garamond" w:hAnsi="Garamond"/>
          <w:sz w:val="27"/>
          <w:szCs w:val="27"/>
        </w:rPr>
        <w:t>La forza di volontà in colui che la possiede aiuterà l'anima a superare tutto quello che è andato perduto nel tempo.</w:t>
      </w:r>
    </w:p>
    <w:p w:rsidR="00105195" w:rsidRPr="00CA7AF8" w:rsidRDefault="00105195" w:rsidP="00105195">
      <w:pPr>
        <w:pStyle w:val="NormaleWeb"/>
        <w:jc w:val="center"/>
      </w:pPr>
      <w:r w:rsidRPr="00CA7AF8">
        <w:rPr>
          <w:rFonts w:ascii="Garamond" w:hAnsi="Garamond"/>
          <w:sz w:val="27"/>
          <w:szCs w:val="27"/>
        </w:rPr>
        <w:t>La gioia invaderà i cuori da un dato momento in avanti! Sarà un periodo nuovo ove tutto il rancore scomparirà e regnerà la pace eterna.</w:t>
      </w:r>
    </w:p>
    <w:p w:rsidR="00105195" w:rsidRPr="00CA7AF8" w:rsidRDefault="00105195" w:rsidP="00105195">
      <w:pPr>
        <w:pStyle w:val="NormaleWeb"/>
        <w:jc w:val="center"/>
      </w:pPr>
      <w:r w:rsidRPr="00CA7AF8">
        <w:rPr>
          <w:rFonts w:ascii="Garamond" w:hAnsi="Garamond"/>
          <w:sz w:val="27"/>
          <w:szCs w:val="27"/>
        </w:rPr>
        <w:lastRenderedPageBreak/>
        <w:t xml:space="preserve">Arcangelo </w:t>
      </w:r>
      <w:proofErr w:type="spellStart"/>
      <w:r w:rsidRPr="00CA7AF8">
        <w:rPr>
          <w:rFonts w:ascii="Garamond" w:hAnsi="Garamond"/>
          <w:sz w:val="27"/>
          <w:szCs w:val="27"/>
        </w:rPr>
        <w:t>Uriel</w:t>
      </w:r>
      <w:proofErr w:type="spellEnd"/>
    </w:p>
    <w:p w:rsidR="00105195" w:rsidRPr="00CA7AF8" w:rsidRDefault="00105195" w:rsidP="00105195">
      <w:pPr>
        <w:pStyle w:val="NormaleWeb"/>
        <w:jc w:val="center"/>
      </w:pPr>
      <w:r w:rsidRPr="00CA7AF8">
        <w:t> </w:t>
      </w:r>
      <w:r w:rsidRPr="00CA7AF8">
        <w:rPr>
          <w:rFonts w:ascii="Garamond" w:hAnsi="Garamond"/>
          <w:b/>
          <w:bCs/>
          <w:sz w:val="27"/>
          <w:szCs w:val="27"/>
        </w:rPr>
        <w:t>24/08/2011</w:t>
      </w:r>
      <w:r w:rsidRPr="00CA7AF8">
        <w:rPr>
          <w:rFonts w:ascii="Garamond" w:hAnsi="Garamond"/>
          <w:sz w:val="27"/>
          <w:szCs w:val="27"/>
        </w:rPr>
        <w:br/>
      </w:r>
      <w:r w:rsidRPr="00CA7AF8">
        <w:rPr>
          <w:rFonts w:ascii="Garamond" w:hAnsi="Garamond"/>
          <w:b/>
          <w:bCs/>
          <w:sz w:val="36"/>
          <w:szCs w:val="36"/>
        </w:rPr>
        <w:t>La nuova vita</w:t>
      </w:r>
    </w:p>
    <w:p w:rsidR="00105195" w:rsidRPr="00CA7AF8" w:rsidRDefault="00105195" w:rsidP="00105195">
      <w:pPr>
        <w:pStyle w:val="NormaleWeb"/>
        <w:jc w:val="center"/>
      </w:pPr>
      <w:r w:rsidRPr="00CA7AF8">
        <w:rPr>
          <w:rFonts w:ascii="Garamond" w:hAnsi="Garamond"/>
          <w:sz w:val="27"/>
          <w:szCs w:val="27"/>
        </w:rPr>
        <w:t xml:space="preserve">L'alba del nuovo giorno si riconosce all'interno del </w:t>
      </w:r>
      <w:proofErr w:type="spellStart"/>
      <w:r w:rsidRPr="00CA7AF8">
        <w:rPr>
          <w:rFonts w:ascii="Garamond" w:hAnsi="Garamond"/>
          <w:sz w:val="27"/>
          <w:szCs w:val="27"/>
        </w:rPr>
        <w:t>sè</w:t>
      </w:r>
      <w:proofErr w:type="spellEnd"/>
      <w:r w:rsidRPr="00CA7AF8">
        <w:rPr>
          <w:rFonts w:ascii="Garamond" w:hAnsi="Garamond"/>
          <w:sz w:val="27"/>
          <w:szCs w:val="27"/>
        </w:rPr>
        <w:t xml:space="preserve"> superiore che diventa sapienza nel momento che la porta si apre e l'essere dimora nell'apparato corpo.</w:t>
      </w:r>
    </w:p>
    <w:p w:rsidR="00105195" w:rsidRPr="00CA7AF8" w:rsidRDefault="00105195" w:rsidP="00105195">
      <w:pPr>
        <w:pStyle w:val="NormaleWeb"/>
        <w:jc w:val="center"/>
      </w:pPr>
      <w:r w:rsidRPr="00CA7AF8">
        <w:rPr>
          <w:rFonts w:ascii="Garamond" w:hAnsi="Garamond"/>
          <w:sz w:val="27"/>
          <w:szCs w:val="27"/>
        </w:rPr>
        <w:t xml:space="preserve">E' l'inizio di una nuova vita che si fa sempre più evidente nel rapporto infinitesimale verso l'altro fuori di </w:t>
      </w:r>
      <w:proofErr w:type="spellStart"/>
      <w:r w:rsidRPr="00CA7AF8">
        <w:rPr>
          <w:rFonts w:ascii="Garamond" w:hAnsi="Garamond"/>
          <w:sz w:val="27"/>
          <w:szCs w:val="27"/>
        </w:rPr>
        <w:t>sè</w:t>
      </w:r>
      <w:proofErr w:type="spellEnd"/>
      <w:r w:rsidRPr="00CA7AF8">
        <w:rPr>
          <w:rFonts w:ascii="Garamond" w:hAnsi="Garamond"/>
          <w:sz w:val="27"/>
          <w:szCs w:val="27"/>
        </w:rPr>
        <w:t>.</w:t>
      </w:r>
    </w:p>
    <w:p w:rsidR="00105195" w:rsidRPr="00CA7AF8" w:rsidRDefault="00105195" w:rsidP="00105195">
      <w:pPr>
        <w:pStyle w:val="NormaleWeb"/>
        <w:jc w:val="center"/>
      </w:pPr>
      <w:r w:rsidRPr="00CA7AF8">
        <w:rPr>
          <w:rFonts w:ascii="Garamond" w:hAnsi="Garamond"/>
          <w:sz w:val="27"/>
          <w:szCs w:val="27"/>
        </w:rPr>
        <w:t xml:space="preserve">La riconoscenza dell'essere sta nell'apportare sapere alla mente superiore che si evolve e tinge l'apparato corpo di una nuova sapienza che solo l'anima può </w:t>
      </w:r>
      <w:proofErr w:type="spellStart"/>
      <w:r w:rsidRPr="00CA7AF8">
        <w:rPr>
          <w:rFonts w:ascii="Garamond" w:hAnsi="Garamond"/>
          <w:sz w:val="27"/>
          <w:szCs w:val="27"/>
        </w:rPr>
        <w:t>rinonoscere</w:t>
      </w:r>
      <w:proofErr w:type="spellEnd"/>
      <w:r w:rsidRPr="00CA7AF8">
        <w:rPr>
          <w:rFonts w:ascii="Garamond" w:hAnsi="Garamond"/>
          <w:sz w:val="27"/>
          <w:szCs w:val="27"/>
        </w:rPr>
        <w:t xml:space="preserve"> e donare!. Allora compare l'umiltà come unione del lume dell'età che si è riconosciuto tale e ricompone così il </w:t>
      </w:r>
      <w:proofErr w:type="spellStart"/>
      <w:r w:rsidRPr="00CA7AF8">
        <w:rPr>
          <w:rFonts w:ascii="Garamond" w:hAnsi="Garamond"/>
          <w:sz w:val="27"/>
          <w:szCs w:val="27"/>
        </w:rPr>
        <w:t>puzle</w:t>
      </w:r>
      <w:proofErr w:type="spellEnd"/>
      <w:r w:rsidRPr="00CA7AF8">
        <w:rPr>
          <w:rFonts w:ascii="Garamond" w:hAnsi="Garamond"/>
          <w:sz w:val="27"/>
          <w:szCs w:val="27"/>
        </w:rPr>
        <w:t xml:space="preserve"> della vita. Tutto sta nella sapienza come tale che si è acquisita nell'andata e ritorno come gioco della vita.</w:t>
      </w:r>
    </w:p>
    <w:p w:rsidR="00105195" w:rsidRPr="00CA7AF8" w:rsidRDefault="00105195" w:rsidP="00105195">
      <w:pPr>
        <w:pStyle w:val="NormaleWeb"/>
        <w:jc w:val="center"/>
      </w:pPr>
      <w:r w:rsidRPr="00CA7AF8">
        <w:rPr>
          <w:rFonts w:ascii="Garamond" w:hAnsi="Garamond"/>
          <w:sz w:val="27"/>
          <w:szCs w:val="27"/>
        </w:rPr>
        <w:t>Ogni sapienza in quanto tale diventa dinamica e crea l'evento momento per momento.</w:t>
      </w:r>
    </w:p>
    <w:p w:rsidR="00105195" w:rsidRPr="00CA7AF8" w:rsidRDefault="00105195" w:rsidP="00105195">
      <w:pPr>
        <w:pStyle w:val="NormaleWeb"/>
        <w:jc w:val="center"/>
      </w:pPr>
      <w:r w:rsidRPr="00CA7AF8">
        <w:rPr>
          <w:rFonts w:ascii="Garamond" w:hAnsi="Garamond"/>
          <w:sz w:val="27"/>
          <w:szCs w:val="27"/>
        </w:rPr>
        <w:t>Si riconosce così la vita come movimento di un gioco che aziona le corde ogni qualvolta l'anima fuoriesce dal suo involucro come corpo.</w:t>
      </w:r>
    </w:p>
    <w:p w:rsidR="00105195" w:rsidRPr="00CA7AF8" w:rsidRDefault="00105195" w:rsidP="00105195">
      <w:pPr>
        <w:pStyle w:val="NormaleWeb"/>
        <w:jc w:val="center"/>
      </w:pPr>
      <w:r w:rsidRPr="00CA7AF8">
        <w:rPr>
          <w:rFonts w:ascii="Garamond" w:hAnsi="Garamond"/>
          <w:sz w:val="27"/>
          <w:szCs w:val="27"/>
        </w:rPr>
        <w:t>Ora è arrivato questo momento e tutto si incanalerà come simmetria costante per coloro che hanno oltrepassato il guado dell'indifferenza e si sono proiettati nel giorno di rinascita della sapienza.</w:t>
      </w:r>
    </w:p>
    <w:p w:rsidR="00105195" w:rsidRPr="00CA7AF8" w:rsidRDefault="00105195" w:rsidP="00105195">
      <w:pPr>
        <w:pStyle w:val="NormaleWeb"/>
        <w:jc w:val="center"/>
      </w:pPr>
      <w:r w:rsidRPr="00CA7AF8">
        <w:rPr>
          <w:rFonts w:ascii="Garamond" w:hAnsi="Garamond"/>
          <w:sz w:val="27"/>
          <w:szCs w:val="27"/>
        </w:rPr>
        <w:t xml:space="preserve">Arcangelo </w:t>
      </w:r>
      <w:proofErr w:type="spellStart"/>
      <w:r w:rsidRPr="00CA7AF8">
        <w:rPr>
          <w:rFonts w:ascii="Garamond" w:hAnsi="Garamond"/>
          <w:sz w:val="27"/>
          <w:szCs w:val="27"/>
        </w:rPr>
        <w:t>Uriel</w:t>
      </w:r>
      <w:proofErr w:type="spellEnd"/>
    </w:p>
    <w:p w:rsidR="00676D93" w:rsidRPr="00CA7AF8" w:rsidRDefault="00676D93" w:rsidP="00105195">
      <w:pPr>
        <w:pStyle w:val="NormaleWeb"/>
        <w:spacing w:before="24" w:beforeAutospacing="0" w:after="24" w:afterAutospacing="0"/>
        <w:jc w:val="center"/>
        <w:rPr>
          <w:rStyle w:val="Enfasigrassetto"/>
          <w:sz w:val="32"/>
          <w:szCs w:val="32"/>
        </w:rPr>
      </w:pPr>
    </w:p>
    <w:p w:rsidR="00676D93" w:rsidRPr="00CA7AF8" w:rsidRDefault="00676D93" w:rsidP="00105195">
      <w:pPr>
        <w:pStyle w:val="NormaleWeb"/>
        <w:spacing w:before="24" w:beforeAutospacing="0" w:after="24" w:afterAutospacing="0"/>
        <w:jc w:val="center"/>
        <w:rPr>
          <w:rStyle w:val="Enfasigrassetto"/>
          <w:sz w:val="32"/>
          <w:szCs w:val="32"/>
        </w:rPr>
      </w:pPr>
    </w:p>
    <w:p w:rsidR="00676D93" w:rsidRPr="00CA7AF8" w:rsidRDefault="00676D93" w:rsidP="00105195">
      <w:pPr>
        <w:pStyle w:val="NormaleWeb"/>
        <w:spacing w:before="24" w:beforeAutospacing="0" w:after="24" w:afterAutospacing="0"/>
        <w:jc w:val="center"/>
        <w:rPr>
          <w:rStyle w:val="Enfasigrassetto"/>
          <w:sz w:val="32"/>
          <w:szCs w:val="32"/>
        </w:rPr>
      </w:pPr>
    </w:p>
    <w:p w:rsidR="00676D93" w:rsidRPr="00CA7AF8" w:rsidRDefault="00676D93" w:rsidP="00105195">
      <w:pPr>
        <w:pStyle w:val="NormaleWeb"/>
        <w:spacing w:before="24" w:beforeAutospacing="0" w:after="24" w:afterAutospacing="0"/>
        <w:jc w:val="center"/>
        <w:rPr>
          <w:rStyle w:val="Enfasigrassetto"/>
          <w:sz w:val="32"/>
          <w:szCs w:val="32"/>
        </w:rPr>
      </w:pPr>
    </w:p>
    <w:p w:rsidR="00676D93" w:rsidRPr="00CA7AF8" w:rsidRDefault="00676D93" w:rsidP="00105195">
      <w:pPr>
        <w:pStyle w:val="NormaleWeb"/>
        <w:spacing w:before="24" w:beforeAutospacing="0" w:after="24" w:afterAutospacing="0"/>
        <w:jc w:val="center"/>
        <w:rPr>
          <w:rStyle w:val="Enfasigrassetto"/>
          <w:sz w:val="32"/>
          <w:szCs w:val="32"/>
        </w:rPr>
      </w:pPr>
    </w:p>
    <w:p w:rsidR="00676D93" w:rsidRPr="00CA7AF8" w:rsidRDefault="00676D93" w:rsidP="00105195">
      <w:pPr>
        <w:pStyle w:val="NormaleWeb"/>
        <w:spacing w:before="24" w:beforeAutospacing="0" w:after="24" w:afterAutospacing="0"/>
        <w:jc w:val="center"/>
        <w:rPr>
          <w:rStyle w:val="Enfasigrassetto"/>
          <w:sz w:val="32"/>
          <w:szCs w:val="32"/>
        </w:rPr>
      </w:pPr>
    </w:p>
    <w:p w:rsidR="00676D93" w:rsidRPr="00CA7AF8" w:rsidRDefault="00676D93" w:rsidP="00105195">
      <w:pPr>
        <w:pStyle w:val="NormaleWeb"/>
        <w:spacing w:before="24" w:beforeAutospacing="0" w:after="24" w:afterAutospacing="0"/>
        <w:jc w:val="center"/>
        <w:rPr>
          <w:rStyle w:val="Enfasigrassetto"/>
          <w:sz w:val="32"/>
          <w:szCs w:val="32"/>
        </w:rPr>
      </w:pPr>
    </w:p>
    <w:p w:rsidR="00676D93" w:rsidRPr="00CA7AF8" w:rsidRDefault="00676D93" w:rsidP="00105195">
      <w:pPr>
        <w:pStyle w:val="NormaleWeb"/>
        <w:spacing w:before="24" w:beforeAutospacing="0" w:after="24" w:afterAutospacing="0"/>
        <w:jc w:val="center"/>
        <w:rPr>
          <w:rStyle w:val="Enfasigrassetto"/>
          <w:sz w:val="32"/>
          <w:szCs w:val="32"/>
        </w:rPr>
      </w:pPr>
    </w:p>
    <w:p w:rsidR="00676D93" w:rsidRPr="00CA7AF8" w:rsidRDefault="00676D93" w:rsidP="00105195">
      <w:pPr>
        <w:pStyle w:val="NormaleWeb"/>
        <w:spacing w:before="24" w:beforeAutospacing="0" w:after="24" w:afterAutospacing="0"/>
        <w:jc w:val="center"/>
        <w:rPr>
          <w:rStyle w:val="Enfasigrassetto"/>
          <w:sz w:val="32"/>
          <w:szCs w:val="32"/>
        </w:rPr>
      </w:pPr>
    </w:p>
    <w:p w:rsidR="00676D93" w:rsidRPr="00CA7AF8" w:rsidRDefault="00676D93" w:rsidP="00105195">
      <w:pPr>
        <w:pStyle w:val="NormaleWeb"/>
        <w:spacing w:before="24" w:beforeAutospacing="0" w:after="24" w:afterAutospacing="0"/>
        <w:jc w:val="center"/>
        <w:rPr>
          <w:rStyle w:val="Enfasigrassetto"/>
          <w:sz w:val="32"/>
          <w:szCs w:val="32"/>
        </w:rPr>
      </w:pPr>
    </w:p>
    <w:p w:rsidR="00676D93" w:rsidRPr="00CA7AF8" w:rsidRDefault="00676D93" w:rsidP="00105195">
      <w:pPr>
        <w:pStyle w:val="NormaleWeb"/>
        <w:spacing w:before="24" w:beforeAutospacing="0" w:after="24" w:afterAutospacing="0"/>
        <w:jc w:val="center"/>
        <w:rPr>
          <w:rStyle w:val="Enfasigrassetto"/>
          <w:sz w:val="32"/>
          <w:szCs w:val="32"/>
        </w:rPr>
      </w:pPr>
    </w:p>
    <w:p w:rsidR="00676D93" w:rsidRPr="00CA7AF8" w:rsidRDefault="00676D93" w:rsidP="00105195">
      <w:pPr>
        <w:pStyle w:val="NormaleWeb"/>
        <w:spacing w:before="24" w:beforeAutospacing="0" w:after="24" w:afterAutospacing="0"/>
        <w:jc w:val="center"/>
        <w:rPr>
          <w:rStyle w:val="Enfasigrassetto"/>
          <w:sz w:val="32"/>
          <w:szCs w:val="32"/>
        </w:rPr>
      </w:pPr>
    </w:p>
    <w:p w:rsidR="00676D93" w:rsidRPr="00CA7AF8" w:rsidRDefault="00676D93" w:rsidP="00105195">
      <w:pPr>
        <w:pStyle w:val="NormaleWeb"/>
        <w:spacing w:before="24" w:beforeAutospacing="0" w:after="24" w:afterAutospacing="0"/>
        <w:jc w:val="center"/>
        <w:rPr>
          <w:rStyle w:val="Enfasigrassetto"/>
          <w:sz w:val="32"/>
          <w:szCs w:val="32"/>
        </w:rPr>
      </w:pPr>
    </w:p>
    <w:p w:rsidR="00676D93" w:rsidRPr="00CA7AF8" w:rsidRDefault="00676D93" w:rsidP="00105195">
      <w:pPr>
        <w:pStyle w:val="NormaleWeb"/>
        <w:spacing w:before="24" w:beforeAutospacing="0" w:after="24" w:afterAutospacing="0"/>
        <w:jc w:val="center"/>
        <w:rPr>
          <w:rStyle w:val="Enfasigrassetto"/>
          <w:sz w:val="32"/>
          <w:szCs w:val="32"/>
        </w:rPr>
      </w:pPr>
    </w:p>
    <w:p w:rsidR="00676D93" w:rsidRPr="00CA7AF8" w:rsidRDefault="00676D93" w:rsidP="00105195">
      <w:pPr>
        <w:pStyle w:val="NormaleWeb"/>
        <w:spacing w:before="24" w:beforeAutospacing="0" w:after="24" w:afterAutospacing="0"/>
        <w:jc w:val="center"/>
        <w:rPr>
          <w:rStyle w:val="Enfasigrassetto"/>
          <w:sz w:val="32"/>
          <w:szCs w:val="32"/>
        </w:rPr>
      </w:pPr>
    </w:p>
    <w:p w:rsidR="00105195" w:rsidRPr="00CA7AF8" w:rsidRDefault="00105195" w:rsidP="00105195">
      <w:pPr>
        <w:pStyle w:val="NormaleWeb"/>
        <w:spacing w:before="24" w:beforeAutospacing="0" w:after="24" w:afterAutospacing="0"/>
        <w:jc w:val="center"/>
      </w:pPr>
      <w:r w:rsidRPr="00CA7AF8">
        <w:rPr>
          <w:rStyle w:val="Enfasigrassetto"/>
          <w:sz w:val="32"/>
          <w:szCs w:val="32"/>
        </w:rPr>
        <w:lastRenderedPageBreak/>
        <w:t>Partecipate alla Convergenza Cosmica: 23-26 settembre 2011!</w:t>
      </w:r>
      <w:r w:rsidRPr="00CA7AF8">
        <w:rPr>
          <w:sz w:val="32"/>
          <w:szCs w:val="32"/>
        </w:rPr>
        <w:br/>
      </w:r>
    </w:p>
    <w:p w:rsidR="00105195" w:rsidRPr="00CA7AF8" w:rsidRDefault="00105195" w:rsidP="00105195">
      <w:pPr>
        <w:pStyle w:val="NormaleWeb"/>
        <w:spacing w:before="24" w:beforeAutospacing="0" w:after="24" w:afterAutospacing="0"/>
      </w:pPr>
      <w:r w:rsidRPr="00CA7AF8">
        <w:t xml:space="preserve">Nel momento in cui sto scrivendo (31 luglio 2011) siamo all'inizio del 5 Giorno della Nona Onda e ci stiamo anche rapidamente avvicinando alla fine di quest'ultima e al culmine di tutti i livelli del Calendario Maya, il 28 ottobre 2011. Devono ancora trascorrere tre Giorni (su un periodo di tempo di tre mesi ordinari) affinché gli effetti della Nona Onda si intensifichino secondo la sua alta frequenza di trasformazione verso l'Unità di Coscienza. Per quanto tutti possiamo avere un'idea di come avverrà questa trasformazione, non c'è essere umano che conosca i dettagli esatti di ciò che sta per accadere. Siamo seduti nella sala d'attesa del dottore cosmico e non sappiamo come Lui, o Lei, curerà questo paziente. </w:t>
      </w:r>
    </w:p>
    <w:p w:rsidR="00105195" w:rsidRPr="00CA7AF8" w:rsidRDefault="00105195" w:rsidP="00105195">
      <w:pPr>
        <w:pStyle w:val="NormaleWeb"/>
      </w:pPr>
      <w:r w:rsidRPr="00CA7AF8">
        <w:t xml:space="preserve">Durante i punti cruciali di cambiamento di questa Nona Onda sono state intraprese svariate iniziative per eventi d'ispirazione orientati verso il suo culmine; sono stati programmati eventi non solo per il punto di mezzo (21 ottobre 2011) ed il punto finale (28 ottobre 2011) del 7 Giorno, ma anche per la data gregoriana 11:11:11 (11 novembre 2011). Anche se quest'ultima data non si basa sul Calendario Maya, ma sulla numerologia, acquista il suo reale significato da questo calendario e diventa il giorno per festeggiare il superamento dei tempi finali e l'arrivo in un nuovo mondo che dovrà essere creato successivamente. Io incoraggio tutte queste iniziative che celebrano i punti di cambiamento, soprattutto se fanno conoscere ad un più ampio numero di persone l'autentico significato del Calendario Maya e dei suoi vari Giorni e Notti. Al di là di questo, credo che ci sia la necessità di eventi che mettano in evidenza il lavoro che dobbiamo compiere in questo momento. Per questo aspetto del processo penso che ci sia un punto di cambiamento che merita la nostra totale attenzione ed è l'inizio della 6 Notte. La ragione è che l'inizio della 6 Notte, il 23 settembre 2011, e i pochi giorni seguenti comporteranno la convergenza di un cambio di energia nel Calendario Maya e il passaggio della cometa </w:t>
      </w:r>
      <w:proofErr w:type="spellStart"/>
      <w:r w:rsidRPr="00CA7AF8">
        <w:t>Elenin</w:t>
      </w:r>
      <w:proofErr w:type="spellEnd"/>
      <w:r w:rsidRPr="00CA7AF8">
        <w:t xml:space="preserve"> tra la Terra e il Sole (e, se si vuole, anche l'equinozio d'autunno).</w:t>
      </w:r>
    </w:p>
    <w:p w:rsidR="00105195" w:rsidRPr="00CA7AF8" w:rsidRDefault="00105195" w:rsidP="00105195">
      <w:pPr>
        <w:pStyle w:val="NormaleWeb"/>
      </w:pPr>
      <w:r w:rsidRPr="00CA7AF8">
        <w:t xml:space="preserve">Questa piccola cometa </w:t>
      </w:r>
      <w:proofErr w:type="spellStart"/>
      <w:r w:rsidRPr="00CA7AF8">
        <w:t>Elenin</w:t>
      </w:r>
      <w:proofErr w:type="spellEnd"/>
      <w:r w:rsidRPr="00CA7AF8">
        <w:t xml:space="preserve"> ha attirato un'immensa attenzione in internet ed è talvolta associata a predizioni più o meno terribili. Il suo nome è stato interpretato come Evento di Livello d'Estinzione, per quanto possa anche essere letto come </w:t>
      </w:r>
      <w:proofErr w:type="spellStart"/>
      <w:r w:rsidRPr="00CA7AF8">
        <w:t>El</w:t>
      </w:r>
      <w:proofErr w:type="spellEnd"/>
      <w:r w:rsidRPr="00CA7AF8">
        <w:t xml:space="preserve"> + Lenin (Dio + rivoluzione anti-capitalista) oppure Ellen In (i nomi Ellen, Helen o Elaine significano luce) oppure ancora </w:t>
      </w:r>
      <w:proofErr w:type="spellStart"/>
      <w:r w:rsidRPr="00CA7AF8">
        <w:t>El</w:t>
      </w:r>
      <w:proofErr w:type="spellEnd"/>
      <w:r w:rsidRPr="00CA7AF8">
        <w:t xml:space="preserve"> </w:t>
      </w:r>
      <w:proofErr w:type="spellStart"/>
      <w:r w:rsidRPr="00CA7AF8">
        <w:t>enin</w:t>
      </w:r>
      <w:proofErr w:type="spellEnd"/>
      <w:r w:rsidRPr="00CA7AF8">
        <w:t xml:space="preserve"> (Dio + Nove fasi precedenti, in riferimento al completamento del piano divino dei Nove </w:t>
      </w:r>
      <w:proofErr w:type="spellStart"/>
      <w:r w:rsidRPr="00CA7AF8">
        <w:t>Underworld</w:t>
      </w:r>
      <w:proofErr w:type="spellEnd"/>
      <w:r w:rsidRPr="00CA7AF8">
        <w:t xml:space="preserve">). Tutto ciò che comunque veramente sappiamo su di lei è che è sincronizzata con la fine del Calendario Maya, il 28 ottobre 2011. Essendo parte di tutto questo, la Nona Onda, chiamata anche Universal </w:t>
      </w:r>
      <w:proofErr w:type="spellStart"/>
      <w:r w:rsidRPr="00CA7AF8">
        <w:t>Underworld</w:t>
      </w:r>
      <w:proofErr w:type="spellEnd"/>
      <w:r w:rsidRPr="00CA7AF8">
        <w:t xml:space="preserve">, porta un contesto cosmico all'esistenza umana in un modo che non si era mai verificato in precedenza. In altre parole, gli esseri umani, nell'Universal </w:t>
      </w:r>
      <w:proofErr w:type="spellStart"/>
      <w:r w:rsidRPr="00CA7AF8">
        <w:t>Underworld</w:t>
      </w:r>
      <w:proofErr w:type="spellEnd"/>
      <w:r w:rsidRPr="00CA7AF8">
        <w:t xml:space="preserve">, devono diventare abitanti dell'Universo - un cambio di coscienza che ha portato un aumento di interesse verso tutto ciò che è extraterrestre. Tuttavia, forse questo cambiamento riguarda principalmente la nostra capacità di essere all'altezza della nostra origine cosmica e la Convergenza Cosmica è un invito a fare una completa esperienza di questa origine all'inizio della 6 Notte. Quindi il termine “cosmico” qui è inteso più nel suo significato Maya di “Intelligenza che racchiude tutto”. </w:t>
      </w:r>
    </w:p>
    <w:p w:rsidR="00105195" w:rsidRPr="00CA7AF8" w:rsidRDefault="00105195" w:rsidP="00105195">
      <w:pPr>
        <w:pStyle w:val="NormaleWeb"/>
      </w:pPr>
      <w:r w:rsidRPr="00CA7AF8">
        <w:t xml:space="preserve">Penso che non si sottolineerà mai abbastanza che il Calendario Maya è l'espressione di un piano temporale veramente cosmico, ma anche divino. È da questo che riconosciamo che ha un proposito ed è benevolo. Molti di coloro che non riescono a riconoscere che questo calendario descrive un piano divino che si sviluppa attraverso onde di sette Giorni e sei Notti corrono il rischio di finire nella disperazione o credere che il mondo debba finire. (La mancanza di relazione con un piano divino è la ragione per cui la falsa data finale del Calendario Maya nella cultura popolare, il 21 dicembre 2012, spesso è stata associata a pensieri di questo tipo). È il contesto divino del piano, descritto dal Calendario Maya, che spiega che nulla nell'Universo accade per caso. Qualsiasi cosa ha un ruolo per il raggiungimento dell'obiettivo del piano cosmico, e ciò la rende significativa nonostante le avversità e le sfide che possiamo attenderci nel tempo a venire. In questa prospettiva </w:t>
      </w:r>
      <w:r w:rsidRPr="00CA7AF8">
        <w:lastRenderedPageBreak/>
        <w:t xml:space="preserve">ci potremmo domandare cosa Dio ci stia comunicando attraverso la cometa </w:t>
      </w:r>
      <w:proofErr w:type="spellStart"/>
      <w:r w:rsidRPr="00CA7AF8">
        <w:t>Elenin</w:t>
      </w:r>
      <w:proofErr w:type="spellEnd"/>
      <w:r w:rsidRPr="00CA7AF8">
        <w:t>, specialmente riguardo a cosa c'è da fare all'inizio della 6 Notte, ma anche nel 7 Giorno della Nona Onda. Dopo tutto, le profezie dissero che le comete sarebbero state parte del linguaggio che Dio avrebbe usato per comunicare con noi nei tempi finali.</w:t>
      </w:r>
    </w:p>
    <w:p w:rsidR="00105195" w:rsidRPr="00CA7AF8" w:rsidRDefault="00105195" w:rsidP="00105195">
      <w:pPr>
        <w:pStyle w:val="NormaleWeb"/>
      </w:pPr>
      <w:r w:rsidRPr="00CA7AF8">
        <w:t xml:space="preserve">Un'altra cosa che conosciamo della Nona Onda e della sua 6 Notte e, in particolare, del suo 7 Giorno, è che essa causa un cambio di polarità verso l'Unità di Coscienza, come è illustrato nella figura 1. </w:t>
      </w:r>
      <w:proofErr w:type="spellStart"/>
      <w:r w:rsidRPr="00CA7AF8">
        <w:t>Elenin</w:t>
      </w:r>
      <w:proofErr w:type="spellEnd"/>
      <w:r w:rsidRPr="00CA7AF8">
        <w:t xml:space="preserve"> può quindi essere anche vista come il messaggero della finalità di questo cambiamento. Oggi spesso sentiamo il concetto di un’imminente inversione dei poli che risale a sensitivi come Helena </w:t>
      </w:r>
      <w:proofErr w:type="spellStart"/>
      <w:r w:rsidRPr="00CA7AF8">
        <w:t>Blavatsky</w:t>
      </w:r>
      <w:proofErr w:type="spellEnd"/>
      <w:r w:rsidRPr="00CA7AF8">
        <w:t xml:space="preserve"> e Edgar </w:t>
      </w:r>
      <w:proofErr w:type="spellStart"/>
      <w:r w:rsidRPr="00CA7AF8">
        <w:t>Cayce</w:t>
      </w:r>
      <w:proofErr w:type="spellEnd"/>
      <w:r w:rsidRPr="00CA7AF8">
        <w:t xml:space="preserve">. Tuttavia, la maggior parte (se non tutti) degli scienziati che studiano la Terra sostiene che non c'è motivo di aspettarsi un’inversione dei poli nel prossimo futuro. Quindi, considerato che </w:t>
      </w:r>
      <w:proofErr w:type="spellStart"/>
      <w:r w:rsidRPr="00CA7AF8">
        <w:t>Blavatsky</w:t>
      </w:r>
      <w:proofErr w:type="spellEnd"/>
      <w:r w:rsidRPr="00CA7AF8">
        <w:t xml:space="preserve"> e </w:t>
      </w:r>
      <w:proofErr w:type="spellStart"/>
      <w:r w:rsidRPr="00CA7AF8">
        <w:t>Cayce</w:t>
      </w:r>
      <w:proofErr w:type="spellEnd"/>
      <w:r w:rsidRPr="00CA7AF8">
        <w:t xml:space="preserve"> non avevano familiarità con il tipo di cambi di polarità che causano le differenti onde del Calendario Maya e non avevano termini per descriverli, semplicemente confusero queste variazioni con uno spostamento del polo magnetico della Terra. A favore di un'interpretazione di questo genere, ad esempio, c'è il fatto che </w:t>
      </w:r>
      <w:proofErr w:type="spellStart"/>
      <w:r w:rsidRPr="00CA7AF8">
        <w:t>Cayce</w:t>
      </w:r>
      <w:proofErr w:type="spellEnd"/>
      <w:r w:rsidRPr="00CA7AF8">
        <w:t xml:space="preserve"> predisse ciò che lui chiamò “un cambio di polarità” per l'anno 2000. Questo, come oggi sappiamo, non avvenne, ma ciò che accadde veramente fu un cambio di polarità della Coscienza, in quanto l'Ottava Onda del Calendario Maya fu attivata nel 1999 e molto probabilmente fu ciò che egli vide nel suo stato di trance e erroneamente interpretò come un’inversione dei poli.                                 </w:t>
      </w:r>
    </w:p>
    <w:p w:rsidR="00105195" w:rsidRPr="00CA7AF8" w:rsidRDefault="00105195" w:rsidP="00105195">
      <w:pPr>
        <w:pStyle w:val="NormaleWeb"/>
        <w:jc w:val="center"/>
      </w:pPr>
      <w:r w:rsidRPr="00CA7AF8">
        <w:rPr>
          <w:noProof/>
        </w:rPr>
        <w:drawing>
          <wp:inline distT="0" distB="0" distL="0" distR="0">
            <wp:extent cx="3291840" cy="3764280"/>
            <wp:effectExtent l="19050" t="0" r="3810" b="0"/>
            <wp:docPr id="8" name="Immagine 8" descr="http://www.coscienzacreativa.com/Inizio%20quarta%20notte_clip_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coscienzacreativa.com/Inizio%20quarta%20notte_clip_image002.gif"/>
                    <pic:cNvPicPr>
                      <a:picLocks noChangeAspect="1" noChangeArrowheads="1"/>
                    </pic:cNvPicPr>
                  </pic:nvPicPr>
                  <pic:blipFill>
                    <a:blip r:embed="rId30" cstate="print"/>
                    <a:srcRect/>
                    <a:stretch>
                      <a:fillRect/>
                    </a:stretch>
                  </pic:blipFill>
                  <pic:spPr bwMode="auto">
                    <a:xfrm>
                      <a:off x="0" y="0"/>
                      <a:ext cx="3291840" cy="3764280"/>
                    </a:xfrm>
                    <a:prstGeom prst="rect">
                      <a:avLst/>
                    </a:prstGeom>
                    <a:noFill/>
                    <a:ln w="9525">
                      <a:noFill/>
                      <a:miter lim="800000"/>
                      <a:headEnd/>
                      <a:tailEnd/>
                    </a:ln>
                  </pic:spPr>
                </pic:pic>
              </a:graphicData>
            </a:graphic>
          </wp:inline>
        </w:drawing>
      </w:r>
      <w:r w:rsidRPr="00CA7AF8">
        <w:br/>
        <w:t>(Fig.1) Le differenti polarità di Coscienza create dalle cinque più alte onde del Calendario Maya.</w:t>
      </w:r>
    </w:p>
    <w:p w:rsidR="00105195" w:rsidRPr="00CA7AF8" w:rsidRDefault="00105195" w:rsidP="00105195">
      <w:pPr>
        <w:pStyle w:val="piccolo"/>
      </w:pPr>
      <w:r w:rsidRPr="00CA7AF8">
        <w:t xml:space="preserve"> I cambiamenti di polarità nella Coscienza si verificano in sincronia su vari differenti livelli dell'Universo - cosmico, galattico, </w:t>
      </w:r>
      <w:proofErr w:type="spellStart"/>
      <w:r w:rsidRPr="00CA7AF8">
        <w:t>eliosferico</w:t>
      </w:r>
      <w:proofErr w:type="spellEnd"/>
      <w:r w:rsidRPr="00CA7AF8">
        <w:t xml:space="preserve">, planetario e umano - nei momenti corrispondenti ai punti di cambiamento del Calendario Maya. La Nona Onda, nella quale ci troviamo attualmente, porta il cambio di polarità che crea l'Unità di Coscienza. Ci dobbiamo chiedere quindi cosa dobbiamo fare, se non altro, se come individui vogliamo essere parte di questo cambio di polarità e rimuovere tutti i filtri oscuri dalla nostra mente. Dopo tutto abbiamo solo il potere diretto di trasformare noi stessi e poi sperare che ciò si espanda, come secondo i versi del grande saggio e leader indiano Mahatma Gandhi: "Siate il cambiamento che volete vedere nel mondo".  </w:t>
      </w:r>
    </w:p>
    <w:p w:rsidR="00105195" w:rsidRPr="00CA7AF8" w:rsidRDefault="00105195" w:rsidP="00105195">
      <w:pPr>
        <w:pStyle w:val="NormaleWeb"/>
      </w:pPr>
      <w:r w:rsidRPr="00CA7AF8">
        <w:lastRenderedPageBreak/>
        <w:t xml:space="preserve">Più specificatamente, cosa comporterebbe tutto questo per la Convergenza Cosmica? Una regola generale delle onde del Calendario Maya vuole che le energie delle Notti e dei Giorni si relazionino le une alle altre come preparazione interiore per la manifestazione esterna. Ciò può essere particolarmente vero riguardo le ultime due energie di questo tipo nell'intero schema di creazione: la 6 Notte e il 7 Giorno della Nona Onda, che iniziano, rispettivamente, il 23 settembre e l'11 ottobre. Questa alternanza tra le energie significa che la 6 Notte si presterà favorevolmente al lavoro interiore, come la preghiera, la contemplazione o la meditazione, mentre il 7 Giorno si presterà meglio alle cerimonie globali che esterneranno i cambiamenti interiori avvenuti nella 6 Notte. Cerimonie e rituali in un contesto sacro sono potenti strumenti per esternare la nuova disposizione del nostro panorama interiore. </w:t>
      </w:r>
    </w:p>
    <w:p w:rsidR="00105195" w:rsidRPr="00CA7AF8" w:rsidRDefault="00105195" w:rsidP="00105195">
      <w:pPr>
        <w:pStyle w:val="NormaleWeb"/>
      </w:pPr>
      <w:r w:rsidRPr="00CA7AF8">
        <w:rPr>
          <w:noProof/>
        </w:rPr>
        <w:drawing>
          <wp:inline distT="0" distB="0" distL="0" distR="0">
            <wp:extent cx="6111240" cy="2522220"/>
            <wp:effectExtent l="19050" t="0" r="3810" b="0"/>
            <wp:docPr id="9" name="Immagine 9" descr="http://www.coscienzacreativa.com/Inizio%20quarta%20notte_clip_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coscienzacreativa.com/Inizio%20quarta%20notte_clip_image004.jpg"/>
                    <pic:cNvPicPr>
                      <a:picLocks noChangeAspect="1" noChangeArrowheads="1"/>
                    </pic:cNvPicPr>
                  </pic:nvPicPr>
                  <pic:blipFill>
                    <a:blip r:embed="rId31" cstate="print"/>
                    <a:srcRect/>
                    <a:stretch>
                      <a:fillRect/>
                    </a:stretch>
                  </pic:blipFill>
                  <pic:spPr bwMode="auto">
                    <a:xfrm>
                      <a:off x="0" y="0"/>
                      <a:ext cx="6111240" cy="2522220"/>
                    </a:xfrm>
                    <a:prstGeom prst="rect">
                      <a:avLst/>
                    </a:prstGeom>
                    <a:noFill/>
                    <a:ln w="9525">
                      <a:noFill/>
                      <a:miter lim="800000"/>
                      <a:headEnd/>
                      <a:tailEnd/>
                    </a:ln>
                  </pic:spPr>
                </pic:pic>
              </a:graphicData>
            </a:graphic>
          </wp:inline>
        </w:drawing>
      </w:r>
      <w:r w:rsidRPr="00CA7AF8">
        <w:br w:type="textWrapping" w:clear="all"/>
      </w:r>
      <w:r w:rsidRPr="00CA7AF8">
        <w:rPr>
          <w:rStyle w:val="Enfasicorsivo"/>
        </w:rPr>
        <w:t xml:space="preserve">(Fig.2) Questo diagramma indica il movimento dell'"onda" di energie che appartengono alla Nona Onda e le date relative di quando entrano in gioco, nonché le relazioni tra le comete Honda ed </w:t>
      </w:r>
      <w:proofErr w:type="spellStart"/>
      <w:r w:rsidRPr="00CA7AF8">
        <w:rPr>
          <w:rStyle w:val="Enfasicorsivo"/>
        </w:rPr>
        <w:t>Elenin</w:t>
      </w:r>
      <w:proofErr w:type="spellEnd"/>
      <w:r w:rsidRPr="00CA7AF8">
        <w:rPr>
          <w:rStyle w:val="Enfasicorsivo"/>
        </w:rPr>
        <w:t xml:space="preserve"> con i sette Giorni e le sei Notti della Nona Onda del Calendario Maya. A è la distanza più ravvicinata tra la cometa Honda e la Terra, B mostra il momento del passaggio di </w:t>
      </w:r>
      <w:proofErr w:type="spellStart"/>
      <w:r w:rsidRPr="00CA7AF8">
        <w:rPr>
          <w:rStyle w:val="Enfasicorsivo"/>
        </w:rPr>
        <w:t>Elenin</w:t>
      </w:r>
      <w:proofErr w:type="spellEnd"/>
      <w:r w:rsidRPr="00CA7AF8">
        <w:rPr>
          <w:rStyle w:val="Enfasicorsivo"/>
        </w:rPr>
        <w:t xml:space="preserve"> tra il Sole e la Terra e C è la sua distanza più ravvicinata dalla Terra.</w:t>
      </w:r>
    </w:p>
    <w:p w:rsidR="00105195" w:rsidRPr="00CA7AF8" w:rsidRDefault="00105195" w:rsidP="00105195">
      <w:pPr>
        <w:pStyle w:val="NormaleWeb"/>
      </w:pPr>
      <w:r w:rsidRPr="00CA7AF8">
        <w:t xml:space="preserve">Al punto B nella figura 2 sento che la cometa </w:t>
      </w:r>
      <w:proofErr w:type="spellStart"/>
      <w:r w:rsidRPr="00CA7AF8">
        <w:t>Elenin</w:t>
      </w:r>
      <w:proofErr w:type="spellEnd"/>
      <w:r w:rsidRPr="00CA7AF8">
        <w:t xml:space="preserve"> ci indica che dovremmo consegnare il nostro ego all'onnicomprensiva intelligenza cosmica e anche che questa è l'ultima possibilità che abbiamo per essere parte del cambio di polarità verso l'Unità di Coscienza o, se preferiamo, l’Unità Universale o Coscienza di Dio. Questo sarà anche un test per l'integrità degli attuali leader dell'evoluzione, per non parlare degli "esperti del 2012". </w:t>
      </w:r>
      <w:proofErr w:type="spellStart"/>
      <w:r w:rsidRPr="00CA7AF8">
        <w:t>Elenin</w:t>
      </w:r>
      <w:proofErr w:type="spellEnd"/>
      <w:r w:rsidRPr="00CA7AF8">
        <w:t xml:space="preserve"> è la chiamata finale al risveglio che sarà udita anche dai tanti che non conoscono nulla del Calendario Maya o come questo esprime il piano divino. Dopo tutto, la 6 Notte è l'ultima energia nella quale ci possiamo rivolgere alla nostra interiorità per prepararci al cambio di polarità portato dall'onda. Appena inizierà il 7 Giorno, la nuova polarità sarà fissata nella sua posizione e genererà la sua manifestazione finale.</w:t>
      </w:r>
    </w:p>
    <w:p w:rsidR="00105195" w:rsidRPr="00CA7AF8" w:rsidRDefault="00105195" w:rsidP="00105195">
      <w:pPr>
        <w:pStyle w:val="NormaleWeb"/>
      </w:pPr>
      <w:r w:rsidRPr="00CA7AF8">
        <w:t xml:space="preserve">Questa finalità è in parte il motivo per cui la Convergenza Cosmica del 23-26 settembre 2011 è diversa dagli eventi precedenti come la Convergenza Consapevole del 17-18 luglio 2010, che stabiliva anch'essa l'intento di manifestare l'Unità di Coscienza. Nella Convergenza Cosmica sarà anche necessario fare uno sforzo per vedere quest'intento manifestarsi. Questo è il momento per connettersi con il divino, per l'introspezione e la ricerca dell'anima. Una connessione con il divino può essere raggiunta tramite intense preghiere o altri esercizi spirituali. Al fine di rimanere allineati con il piano cosmico ed essere parte del suo cambio di polarità nella Coscienza vorrei anche suggerire che i seguenti impegni diventino il fondamento della Convergenza Cosmica: </w:t>
      </w:r>
    </w:p>
    <w:p w:rsidR="00105195" w:rsidRPr="00CA7AF8" w:rsidRDefault="00105195" w:rsidP="00105195">
      <w:pPr>
        <w:pStyle w:val="NormaleWeb"/>
      </w:pPr>
      <w:r w:rsidRPr="00CA7AF8">
        <w:lastRenderedPageBreak/>
        <w:t>1) un impegno a lasciare costantemente le decisioni delle nostre azioni e la direzione delle nostre vite alla guida divina piuttosto che al nostro ego;</w:t>
      </w:r>
    </w:p>
    <w:p w:rsidR="00105195" w:rsidRPr="00CA7AF8" w:rsidRDefault="00105195" w:rsidP="00105195">
      <w:pPr>
        <w:pStyle w:val="NormaleWeb"/>
      </w:pPr>
      <w:r w:rsidRPr="00CA7AF8">
        <w:t>2) la dichiarazione della nostra indipendenza dal lato oscuro che includa l'abbandono del diritto di usare il lato oscuro per combattere il lato oscuro negli altri.</w:t>
      </w:r>
      <w:r w:rsidRPr="00CA7AF8">
        <w:br/>
      </w:r>
      <w:hyperlink r:id="rId32" w:anchor="p/u/2/pkVHYQFL2Xk" w:history="1">
        <w:r w:rsidRPr="00CA7AF8">
          <w:rPr>
            <w:rStyle w:val="Collegamentoipertestuale"/>
            <w:color w:val="auto"/>
          </w:rPr>
          <w:t xml:space="preserve">http://www.youtube.com/user/forunity#p/u/2/pkVHYQFL2Xk </w:t>
        </w:r>
      </w:hyperlink>
      <w:r w:rsidRPr="00CA7AF8">
        <w:t>(nella mia personale comprensione il lato oscuro non è una sorta di eterna forza oscura, ma qualsiasi cosa che risulti dai filtri più oscuri delle onde inferiori, come si può vedere nella Figura 1).</w:t>
      </w:r>
    </w:p>
    <w:p w:rsidR="00105195" w:rsidRPr="00CA7AF8" w:rsidRDefault="00105195" w:rsidP="00105195">
      <w:pPr>
        <w:pStyle w:val="NormaleWeb"/>
      </w:pPr>
      <w:r w:rsidRPr="00CA7AF8">
        <w:t xml:space="preserve">La Convergenza Cosmica riguarda fondamentalmente l’assicurarsi che noi stessi, come individui, siamo il cambiamento che vogliamo vedere nel mondo. Questo può portare molto disagio, se non abbiamo elaborato la maggior parte del nostro passato. Qui, chiaramente, non si tratta di addossare la colpa dello stato delle cose del nostro pianeta ad altre persone o forze. Si tratta di prendersi le proprie responsabilità. Penso che a questo punto sia necessario andare profondamente dentro di noi e osservare dove, come individui, abbiamo contribuito a danneggiare gli altri o la natura del nostro pianeta. Siamo diventati così abituati a lamentarci della violenza e delle guerre del mondo o delle minacce al suo stato naturale: tuttavia, un conto è lamentarsi mentre sotto </w:t>
      </w:r>
      <w:proofErr w:type="spellStart"/>
      <w:r w:rsidRPr="00CA7AF8">
        <w:t>sotto</w:t>
      </w:r>
      <w:proofErr w:type="spellEnd"/>
      <w:r w:rsidRPr="00CA7AF8">
        <w:t xml:space="preserve"> si incolpano gli altri o semplicemente dire "è così che vanno le cose", mentre qualcosa di totalmente diverso è osservare come noi, come individui, abbiamo fatto scelte che hanno contribuito al deterioramento globale. L'idea qui è vedere e riconoscere questi casi e queste scelte nella nostra vita e, tuttavia, non rimanere bloccati nel senso di colpa ma, piuttosto, trovare un sentiero di guarigione attraverso una linea d'azione correttiva. Visto che abbiamo represso o siamo diventati insensibili a qualsiasi responsabilità personale riguardo il corso degli eventi sul pianeta, potremmo effettivamente dover pregare che ci vengano ricordati questi casi del passato. Quindi, se sinceramente vogliamo creare un cambio di polarità in noi stessi e così, ad esempio, siamo disposti ad accogliere gli impegni menzionati sopra, è naturale conseguenza che facciamo la necessaria ricerca nell'anima di modo che riconosciamo come non siamo riusciti a vivere all'altezza di questi impegni nel passato. Se non facciamo questo, alcuni aspetti dei filtri oscuri continueranno a dominarci, e il cambio di polarità non sarà totale.</w:t>
      </w:r>
    </w:p>
    <w:p w:rsidR="00105195" w:rsidRPr="00CA7AF8" w:rsidRDefault="00105195" w:rsidP="00105195">
      <w:pPr>
        <w:pStyle w:val="NormaleWeb"/>
      </w:pPr>
      <w:r w:rsidRPr="00CA7AF8">
        <w:t>La Convergenza Cosmica richiede quindi che i partecipanti si prendano la responsabilità della trasformazione verso l'Unità di Coscienza e che lo facciano con impegno. Lo ammetto, questi possono essere compiti difficili, ma, ripeto, se non siamo noi a creare questo cambiamento per l'Unità di Coscienza in noi stessi, chi lo farà? Perciò, la Convergenza Cosmica riguarda proprio il fornirci un'opportunità almeno di impegnarci per determinare irreversibilmente un cambiamento nella polarità di Coscienza in noi stessi. Se può risultare difficoltoso essere immediatamente all'altezza di un impegno di questo tipo, esso potrebbe avere potenti conseguenze se fosse preso molto seriamente. Dal punto di vista del beneficio, un elemento da considerare è che un simile profondo impegno verso l'Unità di Coscienza è possibile che sia davvero necessario per poter ricevere una guida appropriata per il nuovo mondo.</w:t>
      </w:r>
    </w:p>
    <w:p w:rsidR="00105195" w:rsidRPr="00CA7AF8" w:rsidRDefault="00105195" w:rsidP="00105195">
      <w:pPr>
        <w:pStyle w:val="NormaleWeb"/>
      </w:pPr>
      <w:r w:rsidRPr="00CA7AF8">
        <w:t>Da parte mia, in occasione di questo evento, parteciperò ad un festival della pace in Francia, insieme ad anziani Maya e Hopi (</w:t>
      </w:r>
      <w:hyperlink r:id="rId33" w:history="1">
        <w:r w:rsidRPr="00CA7AF8">
          <w:rPr>
            <w:rStyle w:val="Collegamentoipertestuale"/>
            <w:color w:val="auto"/>
          </w:rPr>
          <w:t>http://www.lothlorienfestival.com/EN</w:t>
        </w:r>
      </w:hyperlink>
      <w:r w:rsidRPr="00CA7AF8">
        <w:t xml:space="preserve">), nel quale si mediterà su questi argomenti. A causa della natura del lavoro interiore richiesto sento che la Convergenza Cosmica può essere ben osservata individualmente o, l'ideale, in piccoli gruppi che forniscano un contesto tranquillo per la condivisione. Raccomando che si rielabori il proprio passato e si osservi se stessi nel momento presente in un intento di introspezione, guarigione e azione correttiva, attingendo all'energia collettiva dell'osservanza della Convergenza Cosmica intorno al globo.  </w:t>
      </w:r>
    </w:p>
    <w:p w:rsidR="00105195" w:rsidRPr="00CA7AF8" w:rsidRDefault="00105195" w:rsidP="00105195">
      <w:pPr>
        <w:pStyle w:val="NormaleWeb"/>
      </w:pPr>
      <w:r w:rsidRPr="00CA7AF8">
        <w:t xml:space="preserve">Un elemento comune potrebbe essere la luce delle candele come sacra proclamazione di questi impegni. I gruppi e gli individui che partecipano alla Convergenza Cosmica ovviamente possono </w:t>
      </w:r>
      <w:r w:rsidRPr="00CA7AF8">
        <w:lastRenderedPageBreak/>
        <w:t xml:space="preserve">scegliere le loro personali forme di espressione, ma il denominatore comune deve essere l'impegno per la trasformazione verso l'Unità di Coscienza. Nella Convergenza Cosmica ci si deve arrendere a ciò che, dal nostro interno, ci viene richiesto. Per vivere all'altezza del nostro impegno la cometa </w:t>
      </w:r>
      <w:proofErr w:type="spellStart"/>
      <w:r w:rsidRPr="00CA7AF8">
        <w:t>Elenin</w:t>
      </w:r>
      <w:proofErr w:type="spellEnd"/>
      <w:r w:rsidRPr="00CA7AF8">
        <w:t xml:space="preserve"> ci darà, in questo evento, una naturale connessione alla dimensione cosmica e, allo stesso tempo, si aggiungerà alla nostra esperienza di un comune destino dell'umanità. Sarà in questo contesto su larga scala che avremo bisogno di realizzare l'impegno di essere parte del cambiamento di polarità per l'Unità di Coscienza. Ogni persona che fa tutto ciò fa una grande differenza e diffonde luce e speranza intorno a lei. Questo potrebbe essere più che mai necessario, infatti, se i tempi comporteranno una sfida alla nostra agiatezza. La Convergenza Cosmica, 23-26 settembre 2011, è intesa come un evento solenne e umile che permette alle persone nell’Unità di Coscienza di connettersi ad un livello molto profondo, ovunque si trovino sul pianeta.</w:t>
      </w:r>
    </w:p>
    <w:p w:rsidR="00105195" w:rsidRPr="00CA7AF8" w:rsidRDefault="00105195" w:rsidP="00105195">
      <w:pPr>
        <w:pStyle w:val="NormaleWeb"/>
      </w:pPr>
      <w:r w:rsidRPr="00CA7AF8">
        <w:t xml:space="preserve">Sento che questa è davvero l'ultima possibilità per l'umanità e che siamo al giorno della resa dei conti. Sento che l'impegno per il cambiamento di polarità verso l'Unità di Coscienza non è solo un passaporto per la nascita del nuovo mondo, ma anche l'unica speranza che ha il mondo di sopravvivere. I filtri oscuri hanno governato l'umanità per millenni e non forniscono alcuna via d'uscita.  Se gli esseri umani non realizzano questo impegno, davvero non abbiamo ragione di aspettarci che il mondo sopravviva. Voglio quindi incoraggiare ognuno a fare del proprio meglio per diffondere questo messaggio e incoraggiare gli altri a realizzare solennemente un impegno per cambiare verso l'Unità di Coscienza. Noi siamo coloro che stavamo aspettando. E dipende totalmente da noi. Se stiamo cercando di vedere la nostra grandezza, la vedremo non nel rifiuto o nell’evitare ad ogni costo ciò che può provocare paura, ma nel coraggio di affrontare direttamente ciò che abbiamo fatto a questa creazione come si manifesta su questa Terra. La Nona Onda porta davvero un cambiamento a livello cosmico del quale possiamo diventare parte: ma tutto ciò non succederà senza un profondo e serio impegno proveniente dal cuore delle nostre anime.               </w:t>
      </w:r>
    </w:p>
    <w:p w:rsidR="00105195" w:rsidRPr="00CA7AF8" w:rsidRDefault="00105195" w:rsidP="00105195">
      <w:pPr>
        <w:pStyle w:val="NormaleWeb"/>
      </w:pPr>
      <w:r w:rsidRPr="00CA7AF8">
        <w:t xml:space="preserve">Carl Johan </w:t>
      </w:r>
      <w:proofErr w:type="spellStart"/>
      <w:r w:rsidRPr="00CA7AF8">
        <w:t>Calleman</w:t>
      </w:r>
      <w:proofErr w:type="spellEnd"/>
      <w:r w:rsidRPr="00CA7AF8">
        <w:br/>
        <w:t xml:space="preserve">31 luglio, 2011 (2 </w:t>
      </w:r>
      <w:proofErr w:type="spellStart"/>
      <w:r w:rsidRPr="00CA7AF8">
        <w:t>Chuen</w:t>
      </w:r>
      <w:proofErr w:type="spellEnd"/>
      <w:r w:rsidRPr="00CA7AF8">
        <w:t xml:space="preserve">) </w:t>
      </w:r>
      <w:r w:rsidRPr="00CA7AF8">
        <w:br/>
        <w:t>Primo giorno del Quinto Giorno della Nona Onda</w:t>
      </w:r>
    </w:p>
    <w:p w:rsidR="00105195" w:rsidRPr="00CA7AF8" w:rsidRDefault="00105195" w:rsidP="00105195">
      <w:r w:rsidRPr="00CA7AF8">
        <w:t>Trad. a cura di Tiziana</w:t>
      </w:r>
    </w:p>
    <w:p w:rsidR="00105195" w:rsidRPr="00CA7AF8" w:rsidRDefault="00105195" w:rsidP="00105195">
      <w:hyperlink r:id="rId34" w:history="1">
        <w:r w:rsidRPr="00CA7AF8">
          <w:rPr>
            <w:rStyle w:val="Collegamentoipertestuale"/>
            <w:color w:val="auto"/>
          </w:rPr>
          <w:t>www.coscienzacosmica.com</w:t>
        </w:r>
      </w:hyperlink>
      <w:r w:rsidRPr="00CA7AF8">
        <w:t xml:space="preserve"> </w:t>
      </w:r>
    </w:p>
    <w:p w:rsidR="00105195" w:rsidRPr="00CA7AF8" w:rsidRDefault="00105195" w:rsidP="00C85370">
      <w:pPr>
        <w:pStyle w:val="corpo"/>
        <w:spacing w:before="0" w:beforeAutospacing="0" w:after="0" w:afterAutospacing="0"/>
        <w:jc w:val="center"/>
        <w:rPr>
          <w:rFonts w:ascii="Arial Unicode MS" w:eastAsia="Arial Unicode MS" w:hAnsi="Arial Unicode MS" w:cs="Arial Unicode MS"/>
          <w:b/>
          <w:bCs/>
          <w:sz w:val="36"/>
          <w:szCs w:val="36"/>
        </w:rPr>
      </w:pPr>
    </w:p>
    <w:p w:rsidR="00105195" w:rsidRPr="00CA7AF8" w:rsidRDefault="00105195" w:rsidP="00C85370">
      <w:pPr>
        <w:pStyle w:val="corpo"/>
        <w:spacing w:before="0" w:beforeAutospacing="0" w:after="0" w:afterAutospacing="0"/>
        <w:jc w:val="center"/>
        <w:rPr>
          <w:rFonts w:ascii="Arial Unicode MS" w:eastAsia="Arial Unicode MS" w:hAnsi="Arial Unicode MS" w:cs="Arial Unicode MS"/>
          <w:b/>
          <w:bCs/>
          <w:sz w:val="36"/>
          <w:szCs w:val="36"/>
        </w:rPr>
      </w:pPr>
    </w:p>
    <w:p w:rsidR="00105195" w:rsidRPr="00CA7AF8" w:rsidRDefault="00105195" w:rsidP="00C85370">
      <w:pPr>
        <w:pStyle w:val="corpo"/>
        <w:spacing w:before="0" w:beforeAutospacing="0" w:after="0" w:afterAutospacing="0"/>
        <w:jc w:val="center"/>
        <w:rPr>
          <w:rFonts w:ascii="Arial Unicode MS" w:eastAsia="Arial Unicode MS" w:hAnsi="Arial Unicode MS" w:cs="Arial Unicode MS"/>
          <w:b/>
          <w:bCs/>
          <w:sz w:val="36"/>
          <w:szCs w:val="36"/>
        </w:rPr>
      </w:pPr>
    </w:p>
    <w:p w:rsidR="00105195" w:rsidRPr="00CA7AF8" w:rsidRDefault="00105195" w:rsidP="00C85370">
      <w:pPr>
        <w:pStyle w:val="corpo"/>
        <w:spacing w:before="0" w:beforeAutospacing="0" w:after="0" w:afterAutospacing="0"/>
        <w:jc w:val="center"/>
        <w:rPr>
          <w:rFonts w:ascii="Arial Unicode MS" w:eastAsia="Arial Unicode MS" w:hAnsi="Arial Unicode MS" w:cs="Arial Unicode MS"/>
          <w:b/>
          <w:bCs/>
          <w:sz w:val="36"/>
          <w:szCs w:val="36"/>
        </w:rPr>
      </w:pPr>
    </w:p>
    <w:p w:rsidR="00105195" w:rsidRPr="00CA7AF8" w:rsidRDefault="00105195" w:rsidP="00C85370">
      <w:pPr>
        <w:pStyle w:val="corpo"/>
        <w:spacing w:before="0" w:beforeAutospacing="0" w:after="0" w:afterAutospacing="0"/>
        <w:jc w:val="center"/>
        <w:rPr>
          <w:rFonts w:ascii="Arial Unicode MS" w:eastAsia="Arial Unicode MS" w:hAnsi="Arial Unicode MS" w:cs="Arial Unicode MS"/>
          <w:b/>
          <w:bCs/>
          <w:sz w:val="36"/>
          <w:szCs w:val="36"/>
        </w:rPr>
      </w:pPr>
    </w:p>
    <w:p w:rsidR="00105195" w:rsidRPr="00CA7AF8" w:rsidRDefault="00105195" w:rsidP="00C85370">
      <w:pPr>
        <w:pStyle w:val="corpo"/>
        <w:spacing w:before="0" w:beforeAutospacing="0" w:after="0" w:afterAutospacing="0"/>
        <w:jc w:val="center"/>
        <w:rPr>
          <w:rFonts w:ascii="Arial Unicode MS" w:eastAsia="Arial Unicode MS" w:hAnsi="Arial Unicode MS" w:cs="Arial Unicode MS"/>
          <w:b/>
          <w:bCs/>
          <w:sz w:val="36"/>
          <w:szCs w:val="36"/>
        </w:rPr>
      </w:pPr>
    </w:p>
    <w:p w:rsidR="00105195" w:rsidRPr="00CA7AF8" w:rsidRDefault="00105195" w:rsidP="00C85370">
      <w:pPr>
        <w:pStyle w:val="corpo"/>
        <w:spacing w:before="0" w:beforeAutospacing="0" w:after="0" w:afterAutospacing="0"/>
        <w:jc w:val="center"/>
        <w:rPr>
          <w:rFonts w:ascii="Arial Unicode MS" w:eastAsia="Arial Unicode MS" w:hAnsi="Arial Unicode MS" w:cs="Arial Unicode MS"/>
          <w:b/>
          <w:bCs/>
          <w:sz w:val="36"/>
          <w:szCs w:val="36"/>
        </w:rPr>
      </w:pPr>
    </w:p>
    <w:p w:rsidR="00105195" w:rsidRPr="00CA7AF8" w:rsidRDefault="00105195" w:rsidP="00C85370">
      <w:pPr>
        <w:pStyle w:val="corpo"/>
        <w:spacing w:before="0" w:beforeAutospacing="0" w:after="0" w:afterAutospacing="0"/>
        <w:jc w:val="center"/>
        <w:rPr>
          <w:rFonts w:ascii="Arial Unicode MS" w:eastAsia="Arial Unicode MS" w:hAnsi="Arial Unicode MS" w:cs="Arial Unicode MS"/>
          <w:b/>
          <w:bCs/>
          <w:sz w:val="36"/>
          <w:szCs w:val="36"/>
        </w:rPr>
      </w:pPr>
    </w:p>
    <w:p w:rsidR="00C85370" w:rsidRPr="00CA7AF8" w:rsidRDefault="00C85370" w:rsidP="00C85370">
      <w:pPr>
        <w:pStyle w:val="corpo"/>
        <w:spacing w:before="0" w:beforeAutospacing="0" w:after="0" w:afterAutospacing="0"/>
        <w:jc w:val="center"/>
        <w:rPr>
          <w:sz w:val="36"/>
          <w:szCs w:val="36"/>
        </w:rPr>
      </w:pPr>
      <w:r w:rsidRPr="00CA7AF8">
        <w:rPr>
          <w:rFonts w:ascii="Arial Unicode MS" w:eastAsia="Arial Unicode MS" w:hAnsi="Arial Unicode MS" w:cs="Arial Unicode MS"/>
          <w:b/>
          <w:bCs/>
          <w:sz w:val="36"/>
          <w:szCs w:val="36"/>
        </w:rPr>
        <w:lastRenderedPageBreak/>
        <w:t>Caratteristiche del Portatore di Fiammifero</w:t>
      </w:r>
    </w:p>
    <w:p w:rsidR="00C85370" w:rsidRPr="00CA7AF8" w:rsidRDefault="00C85370" w:rsidP="00C85370">
      <w:pPr>
        <w:pStyle w:val="corpo"/>
        <w:spacing w:before="0" w:beforeAutospacing="0" w:after="0" w:afterAutospacing="0"/>
        <w:jc w:val="center"/>
      </w:pPr>
      <w:proofErr w:type="spellStart"/>
      <w:r w:rsidRPr="00CA7AF8">
        <w:rPr>
          <w:i/>
          <w:iCs/>
        </w:rPr>
        <w:t>Kryon</w:t>
      </w:r>
      <w:proofErr w:type="spellEnd"/>
      <w:r w:rsidRPr="00CA7AF8">
        <w:rPr>
          <w:i/>
          <w:iCs/>
        </w:rPr>
        <w:t xml:space="preserve"> canalizzato da Lee Carroll</w:t>
      </w:r>
    </w:p>
    <w:p w:rsidR="00C85370" w:rsidRPr="00CA7AF8" w:rsidRDefault="00C85370" w:rsidP="00C85370">
      <w:pPr>
        <w:pStyle w:val="corpo"/>
        <w:spacing w:before="0" w:beforeAutospacing="0" w:after="0" w:afterAutospacing="0"/>
        <w:jc w:val="center"/>
      </w:pPr>
      <w:r w:rsidRPr="00CA7AF8">
        <w:t> </w:t>
      </w:r>
    </w:p>
    <w:p w:rsidR="00C85370" w:rsidRPr="00CA7AF8" w:rsidRDefault="00C85370" w:rsidP="00C85370">
      <w:pPr>
        <w:pStyle w:val="corpo"/>
        <w:spacing w:before="0" w:beforeAutospacing="0" w:after="0" w:afterAutospacing="0"/>
        <w:jc w:val="center"/>
      </w:pPr>
      <w:r w:rsidRPr="00CA7AF8">
        <w:rPr>
          <w:rFonts w:ascii="Arial Unicode MS" w:eastAsia="Arial Unicode MS" w:hAnsi="Arial Unicode MS" w:cs="Arial Unicode MS"/>
          <w:b/>
          <w:bCs/>
        </w:rPr>
        <w:t>Sacramento, California - 2 Luglio 2011</w:t>
      </w:r>
    </w:p>
    <w:p w:rsidR="00C85370" w:rsidRPr="00CA7AF8" w:rsidRDefault="00C85370" w:rsidP="00C85370">
      <w:pPr>
        <w:pStyle w:val="corpo"/>
        <w:spacing w:before="0" w:beforeAutospacing="0" w:after="0" w:afterAutospacing="0"/>
        <w:jc w:val="center"/>
      </w:pPr>
      <w:r w:rsidRPr="00CA7AF8">
        <w:rPr>
          <w:rFonts w:ascii="Arial Unicode MS" w:eastAsia="Arial Unicode MS" w:hAnsi="Arial Unicode MS" w:cs="Arial Unicode MS"/>
          <w:sz w:val="20"/>
          <w:szCs w:val="20"/>
        </w:rPr>
        <w:t>Canalizzazione dal vivo</w:t>
      </w:r>
    </w:p>
    <w:p w:rsidR="00C85370" w:rsidRPr="00CA7AF8" w:rsidRDefault="00C85370" w:rsidP="00C85370">
      <w:pPr>
        <w:pStyle w:val="corpo"/>
        <w:spacing w:before="0" w:beforeAutospacing="0" w:after="0" w:afterAutospacing="0"/>
        <w:jc w:val="center"/>
      </w:pPr>
      <w:r w:rsidRPr="00CA7AF8">
        <w:t> </w:t>
      </w:r>
    </w:p>
    <w:p w:rsidR="00C85370" w:rsidRPr="00CA7AF8" w:rsidRDefault="00C85370" w:rsidP="00C85370">
      <w:pPr>
        <w:pStyle w:val="corpo"/>
        <w:spacing w:before="0" w:beforeAutospacing="0" w:after="0" w:afterAutospacing="0"/>
        <w:jc w:val="center"/>
      </w:pPr>
      <w:r w:rsidRPr="00CA7AF8">
        <w:rPr>
          <w:sz w:val="22"/>
          <w:szCs w:val="22"/>
        </w:rPr>
        <w:t>–––––––––––––––––––––––––––––––––––––––––––––––––––––––––––––––––––––––––––</w:t>
      </w:r>
    </w:p>
    <w:p w:rsidR="00C85370" w:rsidRPr="00CA7AF8" w:rsidRDefault="00C85370" w:rsidP="00C85370">
      <w:pPr>
        <w:jc w:val="center"/>
        <w:rPr>
          <w:sz w:val="20"/>
          <w:szCs w:val="20"/>
        </w:rPr>
      </w:pPr>
      <w:r w:rsidRPr="00CA7AF8">
        <w:rPr>
          <w:b/>
          <w:bCs/>
          <w:i/>
          <w:iCs/>
          <w:sz w:val="20"/>
          <w:szCs w:val="20"/>
        </w:rPr>
        <w:t xml:space="preserve">Le informazioni qui sotto riportate sono gratuite e disponibili per essere stampate, copiate e distribuite a piacere. </w:t>
      </w:r>
    </w:p>
    <w:p w:rsidR="00C85370" w:rsidRPr="00CA7AF8" w:rsidRDefault="00C85370" w:rsidP="00C85370">
      <w:pPr>
        <w:jc w:val="center"/>
        <w:rPr>
          <w:sz w:val="20"/>
          <w:szCs w:val="20"/>
        </w:rPr>
      </w:pPr>
      <w:r w:rsidRPr="00CA7AF8">
        <w:rPr>
          <w:b/>
          <w:bCs/>
          <w:i/>
          <w:iCs/>
          <w:sz w:val="20"/>
          <w:szCs w:val="20"/>
        </w:rPr>
        <w:t>Il loro copyright, comunque, ne proibisce la vendita in qualsiasi forma tranne che per l’editore.</w:t>
      </w:r>
    </w:p>
    <w:p w:rsidR="00C85370" w:rsidRPr="00CA7AF8" w:rsidRDefault="00C85370" w:rsidP="00C85370">
      <w:pPr>
        <w:jc w:val="center"/>
        <w:rPr>
          <w:sz w:val="20"/>
          <w:szCs w:val="20"/>
        </w:rPr>
      </w:pPr>
      <w:r w:rsidRPr="00CA7AF8">
        <w:rPr>
          <w:sz w:val="20"/>
          <w:szCs w:val="20"/>
        </w:rPr>
        <w:t> </w:t>
      </w:r>
    </w:p>
    <w:p w:rsidR="00C85370" w:rsidRPr="00CA7AF8" w:rsidRDefault="00C85370" w:rsidP="00C85370">
      <w:pPr>
        <w:jc w:val="center"/>
        <w:rPr>
          <w:sz w:val="20"/>
          <w:szCs w:val="20"/>
        </w:rPr>
      </w:pPr>
      <w:r w:rsidRPr="00CA7AF8">
        <w:rPr>
          <w:b/>
          <w:bCs/>
          <w:i/>
          <w:iCs/>
          <w:sz w:val="20"/>
          <w:szCs w:val="20"/>
        </w:rPr>
        <w:t xml:space="preserve">Per aiutare il lettore, la canalizzazione è stata rielaborata [da Lee e </w:t>
      </w:r>
      <w:proofErr w:type="spellStart"/>
      <w:r w:rsidRPr="00CA7AF8">
        <w:rPr>
          <w:b/>
          <w:bCs/>
          <w:i/>
          <w:iCs/>
          <w:sz w:val="20"/>
          <w:szCs w:val="20"/>
        </w:rPr>
        <w:t>Kryon</w:t>
      </w:r>
      <w:proofErr w:type="spellEnd"/>
      <w:r w:rsidRPr="00CA7AF8">
        <w:rPr>
          <w:b/>
          <w:bCs/>
          <w:i/>
          <w:iCs/>
          <w:sz w:val="20"/>
          <w:szCs w:val="20"/>
        </w:rPr>
        <w:t xml:space="preserve">] al fine di fornire una maggiore chiarezza. </w:t>
      </w:r>
    </w:p>
    <w:p w:rsidR="00C85370" w:rsidRPr="00CA7AF8" w:rsidRDefault="00C85370" w:rsidP="00C85370">
      <w:pPr>
        <w:jc w:val="center"/>
        <w:rPr>
          <w:sz w:val="20"/>
          <w:szCs w:val="20"/>
        </w:rPr>
      </w:pPr>
      <w:r w:rsidRPr="00CA7AF8">
        <w:rPr>
          <w:b/>
          <w:bCs/>
          <w:i/>
          <w:iCs/>
          <w:sz w:val="20"/>
          <w:szCs w:val="20"/>
        </w:rPr>
        <w:t>Spesso, ciò che avviene dal vivo ha in sé una propria energia e trasmette un genere di comunicazione che la pagina scritta non rende. Quindi, godetevi questo messaggio perfezionato, trasmesso a Sacramento – California, il 2 Luglio 2011</w:t>
      </w:r>
    </w:p>
    <w:p w:rsidR="00C85370" w:rsidRPr="00CA7AF8" w:rsidRDefault="00C85370" w:rsidP="00C85370">
      <w:pPr>
        <w:jc w:val="center"/>
      </w:pPr>
      <w:r w:rsidRPr="00CA7AF8">
        <w:t> </w:t>
      </w:r>
      <w:r w:rsidRPr="00CA7AF8">
        <w:rPr>
          <w:sz w:val="22"/>
          <w:szCs w:val="22"/>
        </w:rPr>
        <w:t>–––––––––––––––––––––––––––––––––––––––––––––––––––––––––––––––––––––––––––</w:t>
      </w:r>
    </w:p>
    <w:p w:rsidR="00C85370" w:rsidRPr="00CA7AF8" w:rsidRDefault="00C85370" w:rsidP="00C85370">
      <w:pPr>
        <w:jc w:val="both"/>
      </w:pPr>
      <w:r w:rsidRPr="00CA7AF8">
        <w:rPr>
          <w:rFonts w:eastAsia="Arial Unicode MS"/>
          <w:bCs/>
        </w:rPr>
        <w:t xml:space="preserve">Saluti, miei cari, io sono </w:t>
      </w:r>
      <w:proofErr w:type="spellStart"/>
      <w:r w:rsidRPr="00CA7AF8">
        <w:rPr>
          <w:rFonts w:eastAsia="Arial Unicode MS"/>
          <w:bCs/>
        </w:rPr>
        <w:t>Kryon</w:t>
      </w:r>
      <w:proofErr w:type="spellEnd"/>
      <w:r w:rsidRPr="00CA7AF8">
        <w:rPr>
          <w:rFonts w:eastAsia="Arial Unicode MS"/>
          <w:bCs/>
        </w:rPr>
        <w:t xml:space="preserve"> del Servizio Magnetico. Un gruppo di anime antiche siede qui di fronte a me, come spesso succede. Ognuno ha le proprie qualità, che sono tanto spirituali quanto della terra. È una dualità che è presente in modo opportuno e che parla letteralmente dell’anno in cui vi trovate, cioè il 2011.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 xml:space="preserve">Se esaminate i numeri del 2011, cosa di cui abbiamo già parlato, ottenete l’energia del due e dell’11. Il due rappresenta la vostra dualità; l’11 è l’illuminazione. Si potrebbe dire che il 2011 è “l’illuminazione della dualità”. Quando li sommate, ottenete un quattro, che è la struttura e Gaia. Dunque, questo è l’anno in cui si presentano grandi lezioni. Le lezioni si presentano a gruppi e anche individualmente.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L’unico scopo delle lezioni è quello di sviluppare la compassione. Se la terra diventa sempre più compassionevole, in qualsiasi modo, l’effettiva vibrazione spirituale del pianeta aumenta, ed è questo l’obiettivo. Dunque, le anime antiche, qui in sala, hanno proprio un obiettivo per la loro presenza qui. E non è solo per esistere, e non è solo per risolvere problemi che si trovano qui. Ecco di che cosa sto per parlarvi.</w:t>
      </w:r>
    </w:p>
    <w:p w:rsidR="00C85370" w:rsidRPr="00CA7AF8" w:rsidRDefault="00C85370" w:rsidP="00C85370">
      <w:pPr>
        <w:jc w:val="both"/>
      </w:pPr>
      <w:r w:rsidRPr="00CA7AF8">
        <w:t> </w:t>
      </w:r>
    </w:p>
    <w:p w:rsidR="00C85370" w:rsidRPr="00CA7AF8" w:rsidRDefault="00C85370" w:rsidP="00C85370">
      <w:pPr>
        <w:jc w:val="both"/>
        <w:rPr>
          <w:b/>
        </w:rPr>
      </w:pPr>
      <w:r w:rsidRPr="00CA7AF8">
        <w:rPr>
          <w:rFonts w:eastAsia="Arial Unicode MS"/>
          <w:b/>
          <w:bCs/>
          <w:sz w:val="32"/>
          <w:szCs w:val="32"/>
        </w:rPr>
        <w:t>Potenziali</w:t>
      </w:r>
    </w:p>
    <w:p w:rsidR="00C85370" w:rsidRPr="00CA7AF8" w:rsidRDefault="00C85370" w:rsidP="00C85370">
      <w:pPr>
        <w:jc w:val="both"/>
      </w:pPr>
      <w:r w:rsidRPr="00CA7AF8">
        <w:rPr>
          <w:rFonts w:eastAsia="Arial Unicode MS"/>
          <w:bCs/>
        </w:rPr>
        <w:t xml:space="preserve">Parlerò di una metafora che abbiamo già presentato spesso, in precedenza, ma che assume un significato speciale ora che la riproponiamo. Ho un titolo per questo messaggio, e non lo diamo spesso. Di solito lascio che lo scelga il mio partner, in seguito. Questa volta, lo darò io. È “Caratteristiche del Portatore di Fiammifero”. Sono coloro che siedono davanti a me questa sera, e che stanno leggendo questo messaggio.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 xml:space="preserve">Ci sono due aree di interesse con cui venite [arrivate sul pianeta]. Ci sono due serie di domande che portate con voi, mentre sedete su quelle sedie. La prima serie di domande riguarda voi, come </w:t>
      </w:r>
      <w:proofErr w:type="spellStart"/>
      <w:r w:rsidRPr="00CA7AF8">
        <w:rPr>
          <w:rFonts w:eastAsia="Arial Unicode MS"/>
          <w:bCs/>
        </w:rPr>
        <w:t>dev</w:t>
      </w:r>
      <w:proofErr w:type="spellEnd"/>
      <w:r w:rsidRPr="00CA7AF8">
        <w:rPr>
          <w:rFonts w:eastAsia="Arial Unicode MS"/>
          <w:bCs/>
        </w:rPr>
        <w:t>’essere. Voi chiedete “</w:t>
      </w:r>
      <w:r w:rsidRPr="00CA7AF8">
        <w:rPr>
          <w:rFonts w:eastAsia="Arial Unicode MS"/>
          <w:bCs/>
          <w:i/>
          <w:iCs/>
        </w:rPr>
        <w:t xml:space="preserve">Come posso arrivare da A </w:t>
      </w:r>
      <w:proofErr w:type="spellStart"/>
      <w:r w:rsidRPr="00CA7AF8">
        <w:rPr>
          <w:rFonts w:eastAsia="Arial Unicode MS"/>
          <w:bCs/>
          <w:i/>
          <w:iCs/>
        </w:rPr>
        <w:t>a</w:t>
      </w:r>
      <w:proofErr w:type="spellEnd"/>
      <w:r w:rsidRPr="00CA7AF8">
        <w:rPr>
          <w:rFonts w:eastAsia="Arial Unicode MS"/>
          <w:bCs/>
          <w:i/>
          <w:iCs/>
        </w:rPr>
        <w:t xml:space="preserve"> B e diventare migliore in quello che sono venuto a fare qui? In che modo posso vivere più a lungo?” </w:t>
      </w:r>
      <w:r w:rsidRPr="00CA7AF8">
        <w:rPr>
          <w:rFonts w:eastAsia="Arial Unicode MS"/>
          <w:bCs/>
        </w:rPr>
        <w:t>Potreste domandare “</w:t>
      </w:r>
      <w:r w:rsidRPr="00CA7AF8">
        <w:rPr>
          <w:rFonts w:eastAsia="Arial Unicode MS"/>
          <w:bCs/>
          <w:i/>
          <w:iCs/>
        </w:rPr>
        <w:t>Come posso eliminare il dramma dalla mia vita? Come posso avere una salute migliore?”</w:t>
      </w:r>
      <w:r w:rsidRPr="00CA7AF8">
        <w:rPr>
          <w:rFonts w:eastAsia="Arial Unicode MS"/>
          <w:bCs/>
        </w:rPr>
        <w:t xml:space="preserve"> La seconda parte è “</w:t>
      </w:r>
      <w:r w:rsidRPr="00CA7AF8">
        <w:rPr>
          <w:rFonts w:eastAsia="Arial Unicode MS"/>
          <w:bCs/>
          <w:i/>
          <w:iCs/>
        </w:rPr>
        <w:t>Che cosa sto facendo per il pianeta?”</w:t>
      </w:r>
      <w:r w:rsidRPr="00CA7AF8">
        <w:rPr>
          <w:rFonts w:eastAsia="Arial Unicode MS"/>
          <w:bCs/>
        </w:rPr>
        <w:t xml:space="preserve">. Queste domande non vanno proprio di pari passo. La seconda richiede una confluenza di energia, per le vecchie anime che vogliono sapere in che modo possono rimanere più a lungo e svolgere il compito per cui sono venute. Se poteste intervistare ognuno di quelli seduti qui, essi avrebbero una risposta diversa in merito al proprio compito. Ma non sarebbero qui, se non avessero posto la seconda domanda.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lastRenderedPageBreak/>
        <w:t>Perciò, saremo piuttosto generici e, tuttavia, abbastanza specifici. Vi daremo concetti a cui non avevate pensato – il motivo per cui sei qui, vecchia anima. Non siete qui per cercare di evangelizzare o cambiare qualsiasi altro Essere Umano e convertirlo a ciò in cui credete voi, perché non è il credo la questione. La vibrazione del pianeta è la questione. Essa può essere alterata solo con una coscienza che sia pura. Non si tratta solo di ciò in cui credete. Sta nell’</w:t>
      </w:r>
      <w:r w:rsidRPr="00CA7AF8">
        <w:rPr>
          <w:rFonts w:eastAsia="Arial Unicode MS"/>
          <w:bCs/>
          <w:i/>
          <w:iCs/>
        </w:rPr>
        <w:t>essere</w:t>
      </w:r>
      <w:r w:rsidRPr="00CA7AF8">
        <w:rPr>
          <w:rFonts w:eastAsia="Arial Unicode MS"/>
          <w:bCs/>
        </w:rPr>
        <w:t xml:space="preserve"> e non nel </w:t>
      </w:r>
      <w:r w:rsidRPr="00CA7AF8">
        <w:rPr>
          <w:rFonts w:eastAsia="Arial Unicode MS"/>
          <w:bCs/>
          <w:i/>
          <w:iCs/>
        </w:rPr>
        <w:t>fare.</w:t>
      </w:r>
      <w:r w:rsidRPr="00CA7AF8">
        <w:rPr>
          <w:rFonts w:eastAsia="Arial Unicode MS"/>
          <w:bCs/>
        </w:rPr>
        <w:t xml:space="preserve"> Si tratta di </w:t>
      </w:r>
      <w:r w:rsidRPr="00CA7AF8">
        <w:rPr>
          <w:rFonts w:eastAsia="Arial Unicode MS"/>
          <w:bCs/>
          <w:i/>
          <w:iCs/>
        </w:rPr>
        <w:t>essere</w:t>
      </w:r>
      <w:r w:rsidRPr="00CA7AF8">
        <w:rPr>
          <w:rFonts w:eastAsia="Arial Unicode MS"/>
          <w:bCs/>
        </w:rPr>
        <w:t xml:space="preserve"> luce, perché mentre andate in giro con l’illuminazione, cambiate quello che è buio.</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 xml:space="preserve">Si potrebbe dire che voi portate l’energia nuova, là dove prima c’era l’energia vecchia e questo cambia ogni cosa intorno  a voi. Questo è il vostro unico scopo. Dunque, tra un momento andremo sullo specifico. Passeremo dal grande al piccolo e la prima cosa è questa metafora, persino prima che inizi l’insegnamento. Di nuovo, miei cari, per quelli in sala e per quelli in particolare che stanno leggendo questo messaggio proprio adesso, io vi vedo.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 xml:space="preserve">Una delle caratteristiche di Dio è che il tempo non esiste. Se state ascoltando questa registrazione in questo momento, o leggendo questo messaggio da qualche parte, è </w:t>
      </w:r>
      <w:r w:rsidRPr="00CA7AF8">
        <w:rPr>
          <w:rFonts w:eastAsia="Arial Unicode MS"/>
          <w:bCs/>
          <w:i/>
          <w:iCs/>
        </w:rPr>
        <w:t>adesso</w:t>
      </w:r>
      <w:r w:rsidRPr="00CA7AF8">
        <w:rPr>
          <w:rFonts w:eastAsia="Arial Unicode MS"/>
          <w:bCs/>
        </w:rPr>
        <w:t>. È questo il tempo, per me. Non è soltanto per le anime di fronte a me, perché quelle anime antiche qui davanti a me sono in uno stato tridimensionale, su una traccia lineare del tempo. È cruciale per loro vivere le loro vite in maniera concisa. Ma non per me. Quindi il potenziale delle vostre orecchie che ascoltano queste parole, mi era noto come qualcosa che avreste potuto fare. Io so che siete qui. So che state ascoltando e leggendo. Potrebbe essere difficile da capire, per voi, perché potreste dire “</w:t>
      </w:r>
      <w:r w:rsidRPr="00CA7AF8">
        <w:rPr>
          <w:rFonts w:eastAsia="Arial Unicode MS"/>
          <w:bCs/>
          <w:i/>
          <w:iCs/>
        </w:rPr>
        <w:t xml:space="preserve">Se Dio non può prevedere il futuro, allora, </w:t>
      </w:r>
      <w:proofErr w:type="spellStart"/>
      <w:r w:rsidRPr="00CA7AF8">
        <w:rPr>
          <w:rFonts w:eastAsia="Arial Unicode MS"/>
          <w:bCs/>
          <w:i/>
          <w:iCs/>
        </w:rPr>
        <w:t>Kryon</w:t>
      </w:r>
      <w:proofErr w:type="spellEnd"/>
      <w:r w:rsidRPr="00CA7AF8">
        <w:rPr>
          <w:rFonts w:eastAsia="Arial Unicode MS"/>
          <w:bCs/>
          <w:i/>
          <w:iCs/>
        </w:rPr>
        <w:t>, come facevi tu a sapere che io avrei ascoltato o letto?”</w:t>
      </w:r>
      <w:r w:rsidRPr="00CA7AF8">
        <w:rPr>
          <w:rFonts w:eastAsia="Arial Unicode MS"/>
          <w:bCs/>
        </w:rPr>
        <w:t xml:space="preserve">. Questa risposta è facile, perché il potenziale che voi lo faceste era così forte, che sapevo l’avreste fatto.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 xml:space="preserve">Io siedo davanti ad un gruppo di circa 100 anime. Ora, io lo sapevo, quando esse hanno deciso di venire. Conoscevo il potenziale di loro che venivano a sapere dell’incontro. Sapevo addirittura di quelli che l’hanno imparato ieri. Lo sapevo. Perché i potenziali di questa energia sono quello che c’è nella zuppa quantica di cui ho tanto parlato in passato. Non il futuro, bensì i </w:t>
      </w:r>
      <w:r w:rsidRPr="00CA7AF8">
        <w:rPr>
          <w:rFonts w:eastAsia="Arial Unicode MS"/>
          <w:bCs/>
          <w:i/>
          <w:iCs/>
        </w:rPr>
        <w:t>potenziali</w:t>
      </w:r>
      <w:r w:rsidRPr="00CA7AF8">
        <w:rPr>
          <w:rFonts w:eastAsia="Arial Unicode MS"/>
          <w:bCs/>
        </w:rPr>
        <w:t xml:space="preserve">. Questo ci permette di introdurre un entourage che è complementare a coloro che siedono nelle poltrone, con le anime antiche e le loro vite, con le loro lezioni. Stabilisce persino il tema delle canalizzazioni. Noi aspettiamo che voi veniate a sedervi davanti a noi, cari, molto prima di sapere realmente che cosa diremo e che cosa faremo. Quindi io vi conosco e vi ringrazio di essere qui. Questo è il vostro momento sul pianeta. </w:t>
      </w:r>
    </w:p>
    <w:p w:rsidR="00C85370" w:rsidRPr="00CA7AF8" w:rsidRDefault="00C85370" w:rsidP="00C85370">
      <w:pPr>
        <w:jc w:val="both"/>
      </w:pPr>
      <w:r w:rsidRPr="00CA7AF8">
        <w:t> </w:t>
      </w:r>
    </w:p>
    <w:p w:rsidR="00C85370" w:rsidRPr="00CA7AF8" w:rsidRDefault="00C85370" w:rsidP="00C85370">
      <w:pPr>
        <w:jc w:val="both"/>
        <w:rPr>
          <w:b/>
        </w:rPr>
      </w:pPr>
      <w:r w:rsidRPr="00CA7AF8">
        <w:rPr>
          <w:rFonts w:eastAsia="Arial Unicode MS"/>
          <w:b/>
          <w:bCs/>
          <w:sz w:val="32"/>
          <w:szCs w:val="32"/>
        </w:rPr>
        <w:t>La metafora di Luce e Buio</w:t>
      </w:r>
    </w:p>
    <w:p w:rsidR="00C85370" w:rsidRPr="00CA7AF8" w:rsidRDefault="00C85370" w:rsidP="00C85370">
      <w:pPr>
        <w:jc w:val="both"/>
      </w:pPr>
      <w:r w:rsidRPr="00CA7AF8">
        <w:rPr>
          <w:rFonts w:eastAsia="Arial Unicode MS"/>
          <w:bCs/>
        </w:rPr>
        <w:t xml:space="preserve">Cominciamo la lezione. La metafora è stata presentata ripetutamente. Immaginate che ci sia una sala piena di entità, dette umanità, che cammina al buio. Dunque, qui la metafora è l’oscurità spirituale. Gli Umani non sanno </w:t>
      </w:r>
      <w:r w:rsidRPr="00CA7AF8">
        <w:rPr>
          <w:rFonts w:eastAsia="Arial Unicode MS"/>
          <w:bCs/>
          <w:i/>
          <w:iCs/>
        </w:rPr>
        <w:t>chi</w:t>
      </w:r>
      <w:r w:rsidRPr="00CA7AF8">
        <w:rPr>
          <w:rFonts w:eastAsia="Arial Unicode MS"/>
          <w:bCs/>
        </w:rPr>
        <w:t xml:space="preserve"> sono o </w:t>
      </w:r>
      <w:r w:rsidRPr="00CA7AF8">
        <w:rPr>
          <w:rFonts w:eastAsia="Arial Unicode MS"/>
          <w:bCs/>
          <w:i/>
          <w:iCs/>
        </w:rPr>
        <w:t>perché</w:t>
      </w:r>
      <w:r w:rsidRPr="00CA7AF8">
        <w:rPr>
          <w:rFonts w:eastAsia="Arial Unicode MS"/>
          <w:bCs/>
        </w:rPr>
        <w:t xml:space="preserve"> sono. Non hanno idea di essere parte dell’energia creativa di Dio. Essi seguono qualsiasi cosa venga data loro e qualunque dottrina apprendano quando sono giovani. Trovano Dio in qualsiasi angolo riescano. Qualcuno trova Dio profondamente e altri no. Molti fingono, senza mai capire nulla oltre la finzione.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 xml:space="preserve">Così, al buio, spesso si scontrano l’uno con l’altro. Alcuni di loro si imbattono in un altro e si arrabbiano... scoppia una guerra. È questo che succede al buio, quando non riuscite a vedere che cosa sta succedendo realmente, al di là di quello che sapete su voi stessi. Perciò, quello che succede è sempre distante da voi ed è sempre un mistero. Di conseguenza c’è dramma. Di conseguenza c’è cospirazione e diffidenza. Essere al buio crea guerra. Essere al buio crea separazione e odio. Essere al buio crea paura e ansia.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lastRenderedPageBreak/>
        <w:t xml:space="preserve">Ma adesso, mentre la metafora prosegue, c’è uno, nel buio, che sa chi è. Possiamo dire che la caratteristica di questa persona è di essere il nostro </w:t>
      </w:r>
      <w:r w:rsidRPr="00CA7AF8">
        <w:rPr>
          <w:rFonts w:eastAsia="Arial Unicode MS"/>
          <w:bCs/>
          <w:i/>
          <w:iCs/>
        </w:rPr>
        <w:t>Portatore di Fiammifero</w:t>
      </w:r>
      <w:r w:rsidRPr="00CA7AF8">
        <w:rPr>
          <w:rFonts w:eastAsia="Arial Unicode MS"/>
          <w:bCs/>
        </w:rPr>
        <w:t xml:space="preserve">. Questa persona porta con sé la capacità di creare la luce. Per quanto piccolo possa essere, questa persona ha con sé un fiammifero. In una stanza completamente oscurata, un fiammifero acceso è interessante, perché crea abbastanza luce da intravedere tutti quanti, perciò, quell’unico Portatore di Fiammifero in quella stanza buia, per conto suo, decide di accenderlo. Il motivo? Per studiare la propria spiritualità, la propria autostima, per accendere il proprio fiammifero e vedere meglio se stesso.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 xml:space="preserve">Allora, essi lo accendono per se stessi, in modo da poter prendere per mano il proprio Sé Superiore e scoprire chi sono. Dunque, essi accendono il loro fiammifero. E, nel processo di accensione di quel fiammifero, essi illuminano (molto fiocamente) il resto della stanza. All’improvviso, gli Umani riescono a vedersi l’un l’altro e la cosa piace! Vedono la famiglia! La paura inizia ad andarsene. Capire che cosa c’è accanto a voi crea comprensione e tranquillità. C’è meno diffidenza. Alcuni cercano effettivamente di capire da dove sia venuta la luce. Molti non lo fanno.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 xml:space="preserve">La caratteristica della luce del Portatore di Fiammifero è simile al faro che sta in riva al mare, di cui vi abbiamo già parlato. Il faro sta là, tutto solo. Diffonde una luce che altri potrebbero vedere oppure no, che li guida verso porti sicuri per loro scelta, dato che essi hanno il timone della scelta sulla nave della loro vita. Il Portatore di Fiammifero siede con il suo fiammifero, lo ha acceso per se stesso, eppure esso influisce in modo positivo su tutti coloro che ha intorno.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 xml:space="preserve">Il Portatore di Fiammifero non dice nulla. Coloro che sono intorno a questa persona potrebbero non conoscere il suo nome. Potrebbero non sapere nemmeno che ha acceso un fiammifero! Tutto ciò che sanno, è che adesso riescono a vedere! Alcuni di loro cominciano a cercare il fiammifero in loro stessi e, lentamente, cominciano ad accendere i loro fiammiferi e la stanza si fa più luminosa. Più luminosa diventa la stanza, più ci si vede e non è più un mistero; più lontano l’Essere Umano riesce a vedere, oltre se stesso e la famiglia vicina, più comprensione si avverte, c’è più pace. Questa è la caratteristica del pianeta, per come lo vediamo adesso.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 xml:space="preserve">Abbiamo dichiarato, più e più volte, che meno della metà dell’uno per cento del pianeta deve </w:t>
      </w:r>
      <w:r w:rsidRPr="00CA7AF8">
        <w:rPr>
          <w:rFonts w:eastAsia="Arial Unicode MS"/>
          <w:bCs/>
          <w:i/>
          <w:iCs/>
        </w:rPr>
        <w:t>accendere il fiammifero</w:t>
      </w:r>
      <w:r w:rsidRPr="00CA7AF8">
        <w:rPr>
          <w:rFonts w:eastAsia="Arial Unicode MS"/>
          <w:bCs/>
        </w:rPr>
        <w:t xml:space="preserve"> affinché ci sia pace sulla Terra. Adesso sapete il motivo dietro tutto questo. Significa che potrebbero esserci Esseri Umani in tutto il pianeta che non accenderanno mai il fiammifero, che non credono in nulla di quello in cui credete voi, eppure parteciperanno comunque. Essi partecipano alla </w:t>
      </w:r>
      <w:r w:rsidRPr="00CA7AF8">
        <w:rPr>
          <w:rFonts w:eastAsia="Arial Unicode MS"/>
          <w:bCs/>
          <w:i/>
          <w:iCs/>
        </w:rPr>
        <w:t>vostra luce</w:t>
      </w:r>
      <w:r w:rsidRPr="00CA7AF8">
        <w:rPr>
          <w:rFonts w:eastAsia="Arial Unicode MS"/>
          <w:bCs/>
        </w:rPr>
        <w:t xml:space="preserve">.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 xml:space="preserve">Forse per voi è difficile da afferrare – come fa un piccolo fiammifero a fare la differenza? Però la fa. Dunque, in questa sala, all’ascolto e alla lettura di queste parole, ci sono dei Portatori di Fiammifero. Come faccio a saperlo? Perché io vi conosco. Oh, essere umano. Ci sono dei guerrieri in questa sala; ci sono storie che vi farebbero rizzare i capelli. Ci sono azioni eroiche e gioia. C’è tristezza inconsolabile; c’è gratitudine. Tutto quello che potete immaginare sia mai accaduto ad un Umano sul pianeta, è qui, proprio ora. Ad alcuni dei più grandi drammi mai presentati sulla Terra, voi avete preso parte. Alcune delle azioni più eroiche che un Essere Umano possa compiere per un altro, voi le avete compiute. Alcune delle sofferenze che mai avrebbero dovuto capitare sula pianeta, voi le avete vissute. Alcuni dei festeggiamenti più grandiosi che il pianeta abbia mai visto, riguardavano voi. </w:t>
      </w:r>
    </w:p>
    <w:p w:rsidR="00C85370" w:rsidRPr="00CA7AF8" w:rsidRDefault="00C85370" w:rsidP="00C85370">
      <w:pPr>
        <w:jc w:val="both"/>
      </w:pPr>
      <w:r w:rsidRPr="00CA7AF8">
        <w:t> </w:t>
      </w:r>
    </w:p>
    <w:p w:rsidR="00C85370" w:rsidRPr="00CA7AF8" w:rsidRDefault="00C85370" w:rsidP="00C85370">
      <w:pPr>
        <w:jc w:val="both"/>
        <w:rPr>
          <w:b/>
        </w:rPr>
      </w:pPr>
      <w:r w:rsidRPr="00CA7AF8">
        <w:rPr>
          <w:rFonts w:eastAsia="Arial Unicode MS"/>
          <w:b/>
          <w:bCs/>
          <w:sz w:val="32"/>
          <w:szCs w:val="32"/>
        </w:rPr>
        <w:t>La Varietà dell’Energia dell’Anima Antica</w:t>
      </w:r>
    </w:p>
    <w:p w:rsidR="00C85370" w:rsidRPr="00CA7AF8" w:rsidRDefault="00C85370" w:rsidP="00C85370">
      <w:pPr>
        <w:jc w:val="both"/>
      </w:pPr>
      <w:r w:rsidRPr="00CA7AF8">
        <w:rPr>
          <w:rFonts w:eastAsia="Arial Unicode MS"/>
          <w:bCs/>
        </w:rPr>
        <w:t xml:space="preserve">Ci sono </w:t>
      </w:r>
      <w:r w:rsidRPr="00CA7AF8">
        <w:rPr>
          <w:rFonts w:eastAsia="Arial Unicode MS"/>
          <w:bCs/>
          <w:i/>
          <w:iCs/>
        </w:rPr>
        <w:t xml:space="preserve">uomini </w:t>
      </w:r>
      <w:r w:rsidRPr="00CA7AF8">
        <w:rPr>
          <w:rFonts w:eastAsia="Arial Unicode MS"/>
          <w:bCs/>
        </w:rPr>
        <w:t xml:space="preserve">qui, che hanno partorito! Questo perché oggi il loro genere è diverso da quello di allora. Ci sono </w:t>
      </w:r>
      <w:r w:rsidRPr="00CA7AF8">
        <w:rPr>
          <w:rFonts w:eastAsia="Arial Unicode MS"/>
          <w:bCs/>
          <w:i/>
          <w:iCs/>
        </w:rPr>
        <w:t>donne</w:t>
      </w:r>
      <w:r w:rsidRPr="00CA7AF8">
        <w:rPr>
          <w:rFonts w:eastAsia="Arial Unicode MS"/>
          <w:bCs/>
        </w:rPr>
        <w:t xml:space="preserve">, qui, che hanno indossato l’armatura in battaglia, perché il loro genere era diverso, quando l’indossarono. Le vecchie anime si alternano, sapete? Ecco qualcosa che vi dirò adesso e voglio che ascoltiate, perché è un concetto sul quale non riflettete spesso. Gli Umani </w:t>
      </w:r>
      <w:r w:rsidRPr="00CA7AF8">
        <w:rPr>
          <w:rFonts w:eastAsia="Arial Unicode MS"/>
          <w:bCs/>
        </w:rPr>
        <w:lastRenderedPageBreak/>
        <w:t xml:space="preserve">tendono a rimanere in gruppi di famiglie per molto, molto tempo, attraverso molte incarnazioni. Essi rimangono per tanto, tanto tempo anche nelle stesse culture. Oh, magari, una volta nati, potete spostarvi, ma non potete cambiare il vostro sangue, no? Non potete cambiare il luogo da cui venite, non importa dove vi trasferite, vero? Oggi potete stare seduti qui, in America, ma questo non cambia il posto in cui siete nati. Allora, quello di cui voglio parlare esula dall’ambito delle tre dimensioni. Ciò significa che è fuori dalla vostra comprensione del modo in cui funzionano le cose, o di quello che pensate dei vostri antenati, parenti e avi in generale. È diverso dal vostro modo di percepire il funzionamento delle cose. Dunque, ora parleremo dei vostri genitori, dei vostri nonni e dei loro genitori. Andremo indietro di 100 anni o più. </w:t>
      </w:r>
    </w:p>
    <w:p w:rsidR="00C85370" w:rsidRPr="00CA7AF8" w:rsidRDefault="00C85370" w:rsidP="00C85370">
      <w:pPr>
        <w:jc w:val="both"/>
      </w:pPr>
      <w:r w:rsidRPr="00CA7AF8">
        <w:t> </w:t>
      </w:r>
    </w:p>
    <w:p w:rsidR="00C85370" w:rsidRPr="00CA7AF8" w:rsidRDefault="00C85370" w:rsidP="00C85370">
      <w:pPr>
        <w:jc w:val="both"/>
        <w:rPr>
          <w:b/>
        </w:rPr>
      </w:pPr>
      <w:r w:rsidRPr="00CA7AF8">
        <w:rPr>
          <w:rFonts w:eastAsia="Arial Unicode MS"/>
          <w:b/>
          <w:bCs/>
          <w:sz w:val="32"/>
          <w:szCs w:val="32"/>
        </w:rPr>
        <w:t>La Tempistica del Cambiamento</w:t>
      </w:r>
    </w:p>
    <w:p w:rsidR="00C85370" w:rsidRPr="00CA7AF8" w:rsidRDefault="00C85370" w:rsidP="00C85370">
      <w:pPr>
        <w:jc w:val="both"/>
      </w:pPr>
      <w:r w:rsidRPr="00CA7AF8">
        <w:rPr>
          <w:rFonts w:eastAsia="Arial Unicode MS"/>
          <w:bCs/>
        </w:rPr>
        <w:t xml:space="preserve">Il mio partner, oggi, ha parlato del tempo frattale. Vi ha mostrato esempi di come il tempo sia effettivamente un cerchio che non ha senso, nelle tre dimensioni in cui voi lo percepite. Ma è così che vanno le cose in un mondo multidimensionale. La vostra stessa scienza sta cominciando a capire e a partecipare alla convinzione che il tempo potrebbe benissimo svolgersi in cerchio e potrebbe presentare quelli che essa definirebbe frattali, cioè un ciclo prevedibile di influenza potenziale, che si verifica secondo un percorso regolare, mentre attraversate il cerchio del tempo. Questi potenziali possono essere calcolati e così essi se ne stanno là, anche senza che qualcuno faccia predizioni esoteriche, qualcuno con gli antichi calendari. I calendari riflettono il ciclo del tempo.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 xml:space="preserve">Vi abbiamo già parlato del fatto che i Maya avevano un sistema, nei loro osservatori, oltre alla pura astronomia. Come molti dell’antichità, essi utilizzavano il proprio intuito per sviluppare sistemi inerenti al calendario, che fossero le parti esoteriche [spirituali] dello studio dei frattali del tempo e le predizioni dei potenziali utilizzati ancora oggi. Vi abbiamo detto che vi trovate in una finestra di 36 anni, che rappresenta la precessione degli equinozi, al centro di quella finestra temporale che è il 2012. Vi abbiamo detto che questo evento di 36 anni è quella che voi avete definito l’energia dell’Allineamento Galattico del 2012, quello che avete anche chiamato il Grande Cambiamento. Se è così, significa che era prevedibile – e molti lo hanno predetto. Inoltre, se è così, significa che era atteso e i potenziali delle aspettative sono ora su di voi. </w:t>
      </w:r>
    </w:p>
    <w:p w:rsidR="00C85370" w:rsidRPr="00CA7AF8" w:rsidRDefault="00C85370" w:rsidP="00C85370">
      <w:pPr>
        <w:jc w:val="both"/>
      </w:pPr>
      <w:r w:rsidRPr="00CA7AF8">
        <w:rPr>
          <w:rFonts w:eastAsia="Arial Unicode MS"/>
          <w:bCs/>
        </w:rPr>
        <w:t> </w:t>
      </w:r>
    </w:p>
    <w:p w:rsidR="00C85370" w:rsidRPr="00CA7AF8" w:rsidRDefault="00C85370" w:rsidP="00C85370">
      <w:pPr>
        <w:jc w:val="both"/>
        <w:rPr>
          <w:b/>
        </w:rPr>
      </w:pPr>
      <w:r w:rsidRPr="00CA7AF8">
        <w:rPr>
          <w:rFonts w:eastAsia="Arial Unicode MS"/>
          <w:b/>
          <w:bCs/>
          <w:sz w:val="32"/>
          <w:szCs w:val="32"/>
        </w:rPr>
        <w:t>Un Incontro Quantico dei Vostri Antenati</w:t>
      </w:r>
    </w:p>
    <w:p w:rsidR="00C85370" w:rsidRPr="00CA7AF8" w:rsidRDefault="00C85370" w:rsidP="00C85370">
      <w:pPr>
        <w:jc w:val="both"/>
      </w:pPr>
      <w:r w:rsidRPr="00CA7AF8">
        <w:rPr>
          <w:rFonts w:eastAsia="Arial Unicode MS"/>
          <w:bCs/>
        </w:rPr>
        <w:t>Lasciate che vi conduca dall’altra parte del velo, dove non esiste il tempo. Ricordate, dalla mia parte non siamo in una 3D lineare. Siamo in uno stato multidimensionale, che noi spesso chiamiamo stato quantico, usando ancora un’altra metafora della fisica reale che significa “fuori dalla 3D”. Dall’altra parte del velo, voglio raccontarvi degli incontri che hanno avuto luogo e che ancora hanno luogo. Quando non esiste il tempo, ci sono solo dei potenziali. Quando ci sono solo dei potenziali, persino il passato, il presente e l’</w:t>
      </w:r>
      <w:r w:rsidRPr="00CA7AF8">
        <w:rPr>
          <w:rFonts w:eastAsia="Arial Unicode MS"/>
          <w:bCs/>
          <w:i/>
          <w:iCs/>
        </w:rPr>
        <w:t>adesso</w:t>
      </w:r>
      <w:r w:rsidRPr="00CA7AF8">
        <w:rPr>
          <w:rFonts w:eastAsia="Arial Unicode MS"/>
          <w:bCs/>
        </w:rPr>
        <w:t xml:space="preserve"> per voi sono confusi. Sono confusi perché voi avete un filtro 3D. Il futuro non è noto, ma i potenziali di quello che potreste fare lo sono e la forza dei potenziali è generata dalla vostra coscienza e da quello che avviene oggi, ieri e domani.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 xml:space="preserve">Venite con me, all’incontro con i vostri genitori e i vostri nonni, perché essi rappresentano anime proprio come la vostra. Come voi, essi sono un frammento del Dio Creatore. Anche se loro non si sono mai risvegliati per esaminare questo fatto mentre erano sulla Terra, essi NON sono sulla Terra per questo incontro. Andiamo a questo incontro in cui si trovano loro, anche adesso, proprio adesso.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w:t>
      </w:r>
      <w:r w:rsidRPr="00CA7AF8">
        <w:rPr>
          <w:rFonts w:eastAsia="Arial Unicode MS"/>
          <w:bCs/>
          <w:i/>
          <w:iCs/>
        </w:rPr>
        <w:t xml:space="preserve">Aspetta un attimo, </w:t>
      </w:r>
      <w:proofErr w:type="spellStart"/>
      <w:r w:rsidRPr="00CA7AF8">
        <w:rPr>
          <w:rFonts w:eastAsia="Arial Unicode MS"/>
          <w:bCs/>
          <w:i/>
          <w:iCs/>
        </w:rPr>
        <w:t>Kryon</w:t>
      </w:r>
      <w:proofErr w:type="spellEnd"/>
      <w:r w:rsidRPr="00CA7AF8">
        <w:rPr>
          <w:rFonts w:eastAsia="Arial Unicode MS"/>
          <w:bCs/>
          <w:i/>
          <w:iCs/>
        </w:rPr>
        <w:t>! I miei sono ancora vivi. Non possono essere ad un incontro dall’altra parte del velo”</w:t>
      </w:r>
      <w:r w:rsidRPr="00CA7AF8">
        <w:rPr>
          <w:rFonts w:eastAsia="Arial Unicode MS"/>
          <w:bCs/>
        </w:rPr>
        <w:t xml:space="preserve">. Per noi, essi sono ancora a quell’incontro, perché una parte della vostra energia di anima rimane per tutto il tempo dall’altra parte del velo, miei cari. Che cosa pensate che sia il vostro Sé Superiore? È l’energia della vostra personale forma angelica. La metafora che vogliamo presentare è che un piede è dall’altra parte del velo per tutto il tempo, mentre un piede è nella 3D. </w:t>
      </w:r>
      <w:r w:rsidRPr="00CA7AF8">
        <w:rPr>
          <w:rFonts w:eastAsia="Arial Unicode MS"/>
          <w:bCs/>
        </w:rPr>
        <w:lastRenderedPageBreak/>
        <w:t>L’intera questione della dualità, e il test della vostra vita, è di aprire la porta e vedere questo, e prendere la mano di quello che è il vostro Sé Superiore. Il vostro Sé Superiore è stato sempre lo stesso Sé Superiore ogni singola volta che siete stati sulla Terra, sempre lo stesso a occupare corpi Umani differenti, nelle vostre molte incarnazioni. C’è qualcosa di comune nel corso delle epoche. Lo vedete ora? Non importa quante vite passate abbiate vissuto, non importa che cosa avete fatto, non importa dove siete stati, c’è sempre lo stesso Sé Superiore. È il vostro nucleo. Ora, cominciate a capire perché volete tanto connettervi con esso?</w:t>
      </w:r>
    </w:p>
    <w:p w:rsidR="00C85370" w:rsidRPr="00CA7AF8" w:rsidRDefault="00C85370" w:rsidP="00C85370">
      <w:pPr>
        <w:jc w:val="both"/>
      </w:pPr>
      <w:r w:rsidRPr="00CA7AF8">
        <w:rPr>
          <w:rFonts w:eastAsia="Arial Unicode MS"/>
          <w:bCs/>
        </w:rPr>
        <w:t> </w:t>
      </w:r>
    </w:p>
    <w:p w:rsidR="00C85370" w:rsidRPr="00CA7AF8" w:rsidRDefault="00C85370" w:rsidP="00C85370">
      <w:pPr>
        <w:jc w:val="both"/>
        <w:rPr>
          <w:b/>
        </w:rPr>
      </w:pPr>
      <w:r w:rsidRPr="00CA7AF8">
        <w:rPr>
          <w:rFonts w:eastAsia="Arial Unicode MS"/>
          <w:b/>
          <w:bCs/>
          <w:sz w:val="32"/>
          <w:szCs w:val="32"/>
        </w:rPr>
        <w:t>Nascita del Portatore di Fiammifero</w:t>
      </w:r>
    </w:p>
    <w:p w:rsidR="00C85370" w:rsidRPr="00CA7AF8" w:rsidRDefault="00C85370" w:rsidP="00C85370">
      <w:pPr>
        <w:jc w:val="both"/>
      </w:pPr>
      <w:r w:rsidRPr="00CA7AF8">
        <w:rPr>
          <w:rFonts w:eastAsia="Arial Unicode MS"/>
          <w:bCs/>
        </w:rPr>
        <w:t xml:space="preserve">Venite a questo incontro con me, metaforicamente, e osservate. Anche i vostri nonni ci sono. Essi guardano ogni cosa con la mente di Dio, che è la loro, mentre sono all’incontro. Essi non sono nella 3D; si trovano in quel luogo perfetto, che l’energia del Creatore rappresenta al di là di qualsiasi cosa possiate immaginare. Benché non ci sia individualità o singolarità nelle parti di Dio, e benché queste del meeting siano parti di un gruppo quantico collettivo, l’essenza del potenziale di chi sono stati e di chi saranno sono comunque rappresentate, qui. Non vi chiedo di capirlo. Vi chiedo soltanto di osservare insieme a me. Tutte le loro vite passate sono lì con loro.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Ora, in quello che io chiamo il vostro passato, vi dirò che cosa dissero loro:</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w:t>
      </w:r>
      <w:r w:rsidRPr="00CA7AF8">
        <w:rPr>
          <w:rFonts w:eastAsia="Arial Unicode MS"/>
          <w:bCs/>
          <w:i/>
          <w:iCs/>
        </w:rPr>
        <w:t>Stiamo venendo sul pianeta. Saremo là, in un’energia più bassa e cercheremo di emanare più luce che possiamo, ma potrebbe non essere tanta. Potremmo non risvegliarci mai”</w:t>
      </w:r>
      <w:r w:rsidRPr="00CA7AF8">
        <w:rPr>
          <w:rFonts w:eastAsia="Arial Unicode MS"/>
          <w:bCs/>
        </w:rPr>
        <w:t xml:space="preserve"> dicono. “</w:t>
      </w:r>
      <w:r w:rsidRPr="00CA7AF8">
        <w:rPr>
          <w:rFonts w:eastAsia="Arial Unicode MS"/>
          <w:bCs/>
          <w:i/>
          <w:iCs/>
        </w:rPr>
        <w:t>Perché non è tempo”</w:t>
      </w:r>
      <w:r w:rsidRPr="00CA7AF8">
        <w:rPr>
          <w:rFonts w:eastAsia="Arial Unicode MS"/>
          <w:bCs/>
        </w:rPr>
        <w:t xml:space="preserve"> stanno dicendo “</w:t>
      </w:r>
      <w:r w:rsidRPr="00CA7AF8">
        <w:rPr>
          <w:rFonts w:eastAsia="Arial Unicode MS"/>
          <w:bCs/>
          <w:i/>
          <w:iCs/>
        </w:rPr>
        <w:t>Ma vediamo il  potenziale dell’Allineamento Galattico che avanza. Vediamo che arriva la finestra di 36 anni. Potremmo anche non essere più al mondo”</w:t>
      </w:r>
      <w:r w:rsidRPr="00CA7AF8">
        <w:rPr>
          <w:rFonts w:eastAsia="Arial Unicode MS"/>
          <w:bCs/>
        </w:rPr>
        <w:t xml:space="preserve"> dicono. Ma hanno comunque in programma di venire. Sono vecchie anime e hanno qualcosa da fare: spargere i semi.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w:t>
      </w:r>
      <w:r w:rsidRPr="00CA7AF8">
        <w:rPr>
          <w:rFonts w:eastAsia="Arial Unicode MS"/>
          <w:bCs/>
          <w:i/>
          <w:iCs/>
        </w:rPr>
        <w:t>Allora, perché vengono sul pianeta mentre c’è un’energia vecchia?”</w:t>
      </w:r>
      <w:r w:rsidRPr="00CA7AF8">
        <w:rPr>
          <w:rFonts w:eastAsia="Arial Unicode MS"/>
          <w:bCs/>
        </w:rPr>
        <w:t xml:space="preserve"> potreste domandare. Ecco la risposta: Essi vengono sul pianeta – i vostri nonni, tutti e quattro – in modo da poter dare alla luce il vostro papà e la vostra mamma. Ora, anche la vostra mamma e il vostro babbo sono alla </w:t>
      </w:r>
      <w:r w:rsidRPr="00CA7AF8">
        <w:rPr>
          <w:rFonts w:eastAsia="Arial Unicode MS"/>
          <w:bCs/>
          <w:i/>
          <w:iCs/>
        </w:rPr>
        <w:t>riunione</w:t>
      </w:r>
      <w:r w:rsidRPr="00CA7AF8">
        <w:rPr>
          <w:rFonts w:eastAsia="Arial Unicode MS"/>
          <w:bCs/>
        </w:rPr>
        <w:t xml:space="preserve"> – e, a proposito, ci siete anche voi! Dunque voi siete bambini. Lo capite? Voi fate tutti parte del collettivo e certe parti di voi non lo lasciano mai, anche se voi siete </w:t>
      </w:r>
      <w:r w:rsidRPr="00CA7AF8">
        <w:rPr>
          <w:rFonts w:eastAsia="Arial Unicode MS"/>
          <w:bCs/>
          <w:i/>
          <w:iCs/>
        </w:rPr>
        <w:t>qui</w:t>
      </w:r>
      <w:r w:rsidRPr="00CA7AF8">
        <w:rPr>
          <w:rFonts w:eastAsia="Arial Unicode MS"/>
          <w:bCs/>
        </w:rPr>
        <w:t xml:space="preserve">, coi piedi sulla Terra. All’interno di quella riunione quantica, non c’è il tempo lineare, ma solo potenziali di tempo. È difficile da afferrare, per un pensatore lineare.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Ascoltate: I vostri nonni, genitori e voi, siete d’accordo, mentre i vostri antenati parlano: “</w:t>
      </w:r>
      <w:r w:rsidRPr="00CA7AF8">
        <w:rPr>
          <w:rFonts w:eastAsia="Arial Unicode MS"/>
          <w:bCs/>
          <w:i/>
          <w:iCs/>
        </w:rPr>
        <w:t>Noi affronteremo tutto questo in modo che la tempistica sia giusta affinché i nostri figli nascano nel cambiamento”</w:t>
      </w:r>
      <w:r w:rsidRPr="00CA7AF8">
        <w:rPr>
          <w:rFonts w:eastAsia="Arial Unicode MS"/>
          <w:bCs/>
        </w:rPr>
        <w:t xml:space="preserve">. Essi sanno quali sono i potenziali e hanno bisogno di essere certi che siate VOI ad arrivare durante questo momento. Potrei andare ancora più indietro dei vostri nonni.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 xml:space="preserve">Se è vero che la tempistica del cambiamento si conosce in anticipo, dato che fa parte di Gaia e anche dei cicli della terra, allora è un sistema e non una casualità. Ciò significa che la pianificazione dei potenziali delle anime che occupavano i vostri antenati e anche voi e i vostri figli, si allinea perfettamente, in modo che la vostra struttura cellulare abbia la discendenza che ha e le registrazioni </w:t>
      </w:r>
      <w:proofErr w:type="spellStart"/>
      <w:r w:rsidRPr="00CA7AF8">
        <w:rPr>
          <w:rFonts w:eastAsia="Arial Unicode MS"/>
          <w:bCs/>
        </w:rPr>
        <w:t>Akashiche</w:t>
      </w:r>
      <w:proofErr w:type="spellEnd"/>
      <w:r w:rsidRPr="00CA7AF8">
        <w:rPr>
          <w:rFonts w:eastAsia="Arial Unicode MS"/>
          <w:bCs/>
        </w:rPr>
        <w:t xml:space="preserve"> che ha. Ci avevate mai pensato? Potreste addirittura iniziare a rendervi conto che potreste proprio essere degli “specialisti dall’anima vecchia”, qui nel momento perfetto.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Parliamo ancora dei vostri genitori, come abbiamo già fatto. Loro magari dicono “</w:t>
      </w:r>
      <w:r w:rsidRPr="00CA7AF8">
        <w:rPr>
          <w:rFonts w:eastAsia="Arial Unicode MS"/>
          <w:bCs/>
          <w:i/>
          <w:iCs/>
        </w:rPr>
        <w:t xml:space="preserve">Arriveremo sul pianeta, ci incontreremo e daremo alla luce quest’anima, una vecchia anima </w:t>
      </w:r>
      <w:r w:rsidRPr="00CA7AF8">
        <w:rPr>
          <w:rFonts w:eastAsia="Arial Unicode MS"/>
          <w:bCs/>
        </w:rPr>
        <w:t>[molte incarnazioni sulla terra]</w:t>
      </w:r>
      <w:r w:rsidRPr="00CA7AF8">
        <w:rPr>
          <w:rFonts w:eastAsia="Arial Unicode MS"/>
          <w:bCs/>
          <w:i/>
          <w:iCs/>
        </w:rPr>
        <w:t xml:space="preserve">, una delle anime più vecchie, persino più vecchia di noi. Noi potremmo non svegliarci mai. Ma è questo il compito per cui andiamo sul pianeta. Non siamo in grado di sostenere tanta luce. Forse criticheremo coloro che diamo alla luce. Può darsi che li cacciamo addirittura dalla </w:t>
      </w:r>
      <w:r w:rsidRPr="00CA7AF8">
        <w:rPr>
          <w:rFonts w:eastAsia="Arial Unicode MS"/>
          <w:bCs/>
          <w:i/>
          <w:iCs/>
        </w:rPr>
        <w:lastRenderedPageBreak/>
        <w:t xml:space="preserve">famiglia! Forse li maltratteremo. La vecchia energia potrebbe nascondere del tutto, a noi stessi,  questo intento divino, ma è per questo che ci andiamo, così i nostri figli saranno quelli che avranno la saggezza del potenziale di un risveglio. Essi saranno i Portatori di Fiammifero.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 xml:space="preserve">Ora, ci fermiamo per rammentarvi che non c’è predestinazione. Dunque, ripeto, c’è il progetto di un incontro di potenziali, non di contratti. Tuttavia, gli Esseri Umani si incarnano in gruppi </w:t>
      </w:r>
      <w:proofErr w:type="spellStart"/>
      <w:r w:rsidRPr="00CA7AF8">
        <w:rPr>
          <w:rFonts w:eastAsia="Arial Unicode MS"/>
          <w:bCs/>
        </w:rPr>
        <w:t>karmici</w:t>
      </w:r>
      <w:proofErr w:type="spellEnd"/>
      <w:r w:rsidRPr="00CA7AF8">
        <w:rPr>
          <w:rFonts w:eastAsia="Arial Unicode MS"/>
          <w:bCs/>
        </w:rPr>
        <w:t xml:space="preserve">, quindi l’attrazione e la sincronicità spesso entrano in gioco per aumentare le travolgenti opportunità che essi si incontrino davvero e si uniscano per farvi nascere.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 xml:space="preserve">I </w:t>
      </w:r>
      <w:r w:rsidRPr="00CA7AF8">
        <w:rPr>
          <w:rFonts w:eastAsia="Arial Unicode MS"/>
          <w:bCs/>
          <w:i/>
          <w:iCs/>
        </w:rPr>
        <w:t>Portatori di Fiammifero</w:t>
      </w:r>
      <w:r w:rsidRPr="00CA7AF8">
        <w:rPr>
          <w:rFonts w:eastAsia="Arial Unicode MS"/>
          <w:bCs/>
        </w:rPr>
        <w:t>, come nella metafora di prima, sono quelli, nati in questo tempo, che, metaforicamente, possono accendere un fiammifero nel buio della vecchia energia e illuminare il pianeta. Ci avevate mai pensato? I vostri genitori si sono uniti di proposito. Oh, so che state per dire “</w:t>
      </w:r>
      <w:r w:rsidRPr="00CA7AF8">
        <w:rPr>
          <w:rFonts w:eastAsia="Arial Unicode MS"/>
          <w:bCs/>
          <w:i/>
          <w:iCs/>
        </w:rPr>
        <w:t xml:space="preserve">Aspetta un attimo, </w:t>
      </w:r>
      <w:proofErr w:type="spellStart"/>
      <w:r w:rsidRPr="00CA7AF8">
        <w:rPr>
          <w:rFonts w:eastAsia="Arial Unicode MS"/>
          <w:bCs/>
          <w:i/>
          <w:iCs/>
        </w:rPr>
        <w:t>Kryon</w:t>
      </w:r>
      <w:proofErr w:type="spellEnd"/>
      <w:r w:rsidRPr="00CA7AF8">
        <w:rPr>
          <w:rFonts w:eastAsia="Arial Unicode MS"/>
          <w:bCs/>
          <w:i/>
          <w:iCs/>
        </w:rPr>
        <w:t xml:space="preserve">, tu non conosci i miei genitori. Non credo che abbiano in sé questa consapevolezza”. </w:t>
      </w:r>
      <w:r w:rsidRPr="00CA7AF8">
        <w:rPr>
          <w:rFonts w:eastAsia="Arial Unicode MS"/>
          <w:bCs/>
        </w:rPr>
        <w:t>Magari non da quella parte del velo, miei cari, ma capite che cosa vi sto dicendo?  Con la mente di Dio, essi arrivarono dicendo “</w:t>
      </w:r>
      <w:r w:rsidRPr="00CA7AF8">
        <w:rPr>
          <w:rFonts w:eastAsia="Arial Unicode MS"/>
          <w:bCs/>
          <w:i/>
          <w:iCs/>
        </w:rPr>
        <w:t>Probabilmente noi non ci risveglieremo. Non ci ricorderemo di questa riunione di programmazione, né crederemo sia stata possibile. La vecchia energia ci impedirà di vedere. Ma avremo un figlio che sarà un Portatore di Fiammifero, una vecchissima anima incarnata su questo pianeta. Ecco perché siamo qui”</w:t>
      </w:r>
      <w:r w:rsidRPr="00CA7AF8">
        <w:rPr>
          <w:rFonts w:eastAsia="Arial Unicode MS"/>
          <w:bCs/>
        </w:rPr>
        <w:t xml:space="preserve">.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 xml:space="preserve">Ecco perché i vostri nonni vennero e perché vennero anche i loro nonni. La generazione è lì davanti a voi. I potenziali sono in bella vista e voi, oggi, sedete sulla poltrona e ascoltate questa canalizzazione, perché tutto ha funzionato insieme; ed eccoti qui, Portatore di Fiammifero. </w:t>
      </w:r>
    </w:p>
    <w:p w:rsidR="00C85370" w:rsidRPr="00CA7AF8" w:rsidRDefault="00C85370" w:rsidP="00C85370">
      <w:pPr>
        <w:jc w:val="both"/>
      </w:pPr>
      <w:r w:rsidRPr="00CA7AF8">
        <w:t> </w:t>
      </w:r>
    </w:p>
    <w:p w:rsidR="00C85370" w:rsidRPr="00CA7AF8" w:rsidRDefault="00C85370" w:rsidP="00C85370">
      <w:pPr>
        <w:jc w:val="both"/>
        <w:rPr>
          <w:b/>
        </w:rPr>
      </w:pPr>
      <w:r w:rsidRPr="00CA7AF8">
        <w:rPr>
          <w:rFonts w:eastAsia="Arial Unicode MS"/>
          <w:b/>
          <w:bCs/>
          <w:sz w:val="32"/>
          <w:szCs w:val="32"/>
        </w:rPr>
        <w:t>Caratteristiche del Portatore di Fiammifero</w:t>
      </w:r>
    </w:p>
    <w:p w:rsidR="00C85370" w:rsidRPr="00CA7AF8" w:rsidRDefault="00C85370" w:rsidP="00C85370">
      <w:pPr>
        <w:jc w:val="both"/>
      </w:pPr>
      <w:r w:rsidRPr="00CA7AF8">
        <w:rPr>
          <w:rFonts w:eastAsia="Arial Unicode MS"/>
          <w:bCs/>
        </w:rPr>
        <w:t xml:space="preserve">Parliamo del fiammifero che porti, caro. Sto parlando ai portatori di fiammifero che sono qui, che stanno leggendo. Ovunque tu crei la luce, in qualunque situazione, attraverso le tue azioni individuali, l’energia che tu crei cambia l’energia di Gaia ovunque vai. Essa altera ciò che è </w:t>
      </w:r>
      <w:r w:rsidRPr="00CA7AF8">
        <w:rPr>
          <w:rFonts w:eastAsia="Arial Unicode MS"/>
          <w:bCs/>
          <w:i/>
          <w:iCs/>
        </w:rPr>
        <w:t>quantico</w:t>
      </w:r>
      <w:r w:rsidRPr="00CA7AF8">
        <w:rPr>
          <w:rFonts w:eastAsia="Arial Unicode MS"/>
          <w:bCs/>
        </w:rPr>
        <w:t xml:space="preserve"> intorno a te. L’intera terra ti conosce. Se ti risvegli, l’intera terra saprà che l’hai fatto. Gaia ti conosce. Entri nella foresta, da solo, con gli alberi, essi ti conoscono. Gli animali ti conoscono. Dio ti conosce. Io ti conosco. È il motivo per cui sei venuto. È quello che stai provando ora che ti porta qui. È per questo che siete seduti qui, e siete venuti, oggi.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Potreste dire “</w:t>
      </w:r>
      <w:r w:rsidRPr="00CA7AF8">
        <w:rPr>
          <w:rFonts w:eastAsia="Arial Unicode MS"/>
          <w:bCs/>
          <w:i/>
          <w:iCs/>
        </w:rPr>
        <w:t>Che c’è di diverso in me? Che cosa sento in questa vita? Perché ho la sensazione che dovrei fare qualcosa?”</w:t>
      </w:r>
      <w:r w:rsidRPr="00CA7AF8">
        <w:rPr>
          <w:rFonts w:eastAsia="Arial Unicode MS"/>
          <w:bCs/>
        </w:rPr>
        <w:t xml:space="preserve"> Beh, svegliati, Portatore di Fiammifero, perché questo è il tuo destino. Con il libero arbitrio, illuminerai la tua vita al punto in cui tutti intorno a te sapranno chi sei o, almeno, percepiranno la tua luce.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Allora, lascia che ti chieda della tua famiglia. Ti chiederò dei tuoi familiari più prossimi, i tuoi legami di sangue. Come li stai trattando? Qualcuno dirà “</w:t>
      </w:r>
      <w:r w:rsidRPr="00CA7AF8">
        <w:rPr>
          <w:rFonts w:eastAsia="Arial Unicode MS"/>
          <w:bCs/>
          <w:i/>
          <w:iCs/>
        </w:rPr>
        <w:t>Beh, non tiriamo in ballo loro, perché non mi piacciono gran ché”</w:t>
      </w:r>
      <w:r w:rsidRPr="00CA7AF8">
        <w:rPr>
          <w:rFonts w:eastAsia="Arial Unicode MS"/>
          <w:bCs/>
        </w:rPr>
        <w:t>. Ecco perché il dramma si ripete di continuo, caro. Tu prosegui “</w:t>
      </w:r>
      <w:r w:rsidRPr="00CA7AF8">
        <w:rPr>
          <w:rFonts w:eastAsia="Arial Unicode MS"/>
          <w:bCs/>
          <w:i/>
          <w:iCs/>
        </w:rPr>
        <w:t xml:space="preserve">Io faccio del mio  meglio, ma non mi piacciono tanto. Ma di certo sono stellare quando vado agli incontri New </w:t>
      </w:r>
      <w:proofErr w:type="spellStart"/>
      <w:r w:rsidRPr="00CA7AF8">
        <w:rPr>
          <w:rFonts w:eastAsia="Arial Unicode MS"/>
          <w:bCs/>
          <w:i/>
          <w:iCs/>
        </w:rPr>
        <w:t>Age</w:t>
      </w:r>
      <w:proofErr w:type="spellEnd"/>
      <w:r w:rsidRPr="00CA7AF8">
        <w:rPr>
          <w:rFonts w:eastAsia="Arial Unicode MS"/>
          <w:bCs/>
          <w:i/>
          <w:iCs/>
        </w:rPr>
        <w:t>. Là voglio bene a tutti, tutti quanti”</w:t>
      </w:r>
      <w:r w:rsidRPr="00CA7AF8">
        <w:rPr>
          <w:rFonts w:eastAsia="Arial Unicode MS"/>
          <w:bCs/>
        </w:rPr>
        <w:t xml:space="preserve"> [risate]. Sì, ma non è quello che ti ho chiesto. È facile andare d’accordo con le persone simili a te. È perché avete tutti una luce! No, io sto parlando di te, solo al buio, per conto tuo. Voglio sapere come tratti la tua famiglia.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Lascia che ti spieghi come i Portatori di Fiammifero vedono la famiglia, i parenti stretti. Loro guardano oltre i maltrattamenti; guardano oltre il dramma; guardano e vedono che cosa è stato fatto per loro. Potrebbero persino dire allo Spirito: “</w:t>
      </w:r>
      <w:r w:rsidRPr="00CA7AF8">
        <w:rPr>
          <w:rFonts w:eastAsia="Arial Unicode MS"/>
          <w:bCs/>
          <w:i/>
          <w:iCs/>
        </w:rPr>
        <w:t xml:space="preserve">Mamma e Papà, grazie per avermi dato la vita e per il fatto di sapere, dall’altra parte del velo, che io posso cambiare il pianeta. Grazie per quello che avete fatto nella seduta di programmazione. Non importa quali siano state le parole, le aspre </w:t>
      </w:r>
      <w:r w:rsidRPr="00CA7AF8">
        <w:rPr>
          <w:rFonts w:eastAsia="Arial Unicode MS"/>
          <w:bCs/>
          <w:i/>
          <w:iCs/>
        </w:rPr>
        <w:lastRenderedPageBreak/>
        <w:t>critiche e i maltrattamenti e gli epiteti con cui sono stato chiamato, io vi onoro”.</w:t>
      </w:r>
      <w:r w:rsidRPr="00CA7AF8">
        <w:rPr>
          <w:rFonts w:eastAsia="Arial Unicode MS"/>
          <w:bCs/>
        </w:rPr>
        <w:t xml:space="preserve"> Allora, sei tu questo?</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Voi entrate nelle relazioni; crescete; i rapporti a volte cambiano; voi rimanete in essi per tanto tempo; essi cambiano di nuovo. Ora, diciamo che in quella relazione c’è del dramma. Ricordate, questo non è un  parente di sangue; è un’</w:t>
      </w:r>
      <w:r w:rsidRPr="00CA7AF8">
        <w:rPr>
          <w:rFonts w:eastAsia="Arial Unicode MS"/>
          <w:bCs/>
          <w:i/>
          <w:iCs/>
        </w:rPr>
        <w:t>opzione</w:t>
      </w:r>
      <w:r w:rsidRPr="00CA7AF8">
        <w:rPr>
          <w:rFonts w:eastAsia="Arial Unicode MS"/>
          <w:bCs/>
        </w:rPr>
        <w:t>. Pensate esista la possibilità che questi fossero in un altro incontro? Diventa un po’ impegnativo pensarci, vero? Allora, come vedete quelli di questa relazione? Non importa quali siano state le parole, non importa quali siano state le azioni, non conta quali siano stati i tradimenti, non conta che cosa sta succedendo oggi, il Portatore di Fiammifero li guarda e dice “</w:t>
      </w:r>
      <w:r w:rsidRPr="00CA7AF8">
        <w:rPr>
          <w:rFonts w:eastAsia="Arial Unicode MS"/>
          <w:bCs/>
          <w:i/>
          <w:iCs/>
        </w:rPr>
        <w:t>Questa è una creatura di Dio, pensata per darmi lezioni e spingermi fuori dal nido. Forse la lezione è addirittura quella di darmi un calcio sul sedere, così che possa avere compassione per il resto dell’umanità. Grazie, Dio, per loro”</w:t>
      </w:r>
      <w:r w:rsidRPr="00CA7AF8">
        <w:rPr>
          <w:rFonts w:eastAsia="Arial Unicode MS"/>
          <w:bCs/>
        </w:rPr>
        <w:t>. Ecco che cosa dice il Portatore di Fiammifero. Tu ci riesci?</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Il Portatore di Fiammifero ha la luce di Dio e voi potreste ribattere “</w:t>
      </w:r>
      <w:r w:rsidRPr="00CA7AF8">
        <w:rPr>
          <w:rFonts w:eastAsia="Arial Unicode MS"/>
          <w:bCs/>
          <w:i/>
          <w:iCs/>
        </w:rPr>
        <w:t xml:space="preserve">Beh, stai descrivendo proprio Madre Teresa! Io non sono sicuro di poter fare nessuna di queste cose. È un compito arduo, </w:t>
      </w:r>
      <w:proofErr w:type="spellStart"/>
      <w:r w:rsidRPr="00CA7AF8">
        <w:rPr>
          <w:rFonts w:eastAsia="Arial Unicode MS"/>
          <w:bCs/>
          <w:i/>
          <w:iCs/>
        </w:rPr>
        <w:t>Kryon</w:t>
      </w:r>
      <w:proofErr w:type="spellEnd"/>
      <w:r w:rsidRPr="00CA7AF8">
        <w:rPr>
          <w:rFonts w:eastAsia="Arial Unicode MS"/>
          <w:bCs/>
          <w:i/>
          <w:iCs/>
        </w:rPr>
        <w:t>, perché tu proprio non sai che cosa mi è successo nella vita... che cosa è successo fra me e quelli della mia famiglia”</w:t>
      </w:r>
      <w:r w:rsidRPr="00CA7AF8">
        <w:rPr>
          <w:rFonts w:eastAsia="Arial Unicode MS"/>
          <w:bCs/>
        </w:rPr>
        <w:t xml:space="preserve">. Oh, sì che lo so. Vedi, io c’ero. E, a proposito, c’erano anche quegli angeli che ti porti appresso. Perché non hai preso le loro mani, quando loro te le hanno tese? Io lo so chi c’è qui! Tu vuoi sempre fare da solo, vero? Faresti meglio ad ascoltare, mio partner, perché questo vale anche per te. Tu vuoi sempre fare da solo – con tutto l’aiuto che hai intorno, eppure tu vuoi sempre fare da solo. Noi sappiamo chi ha fatto che cosa a chi. Noi eravamo lì ad ogni passo.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 xml:space="preserve">La caratteristica del puro Portatore di Fiammifero è di </w:t>
      </w:r>
      <w:r w:rsidRPr="00CA7AF8">
        <w:rPr>
          <w:rFonts w:eastAsia="Arial Unicode MS"/>
          <w:bCs/>
          <w:i/>
          <w:iCs/>
        </w:rPr>
        <w:t>spronare</w:t>
      </w:r>
      <w:r w:rsidRPr="00CA7AF8">
        <w:rPr>
          <w:rFonts w:eastAsia="Arial Unicode MS"/>
          <w:bCs/>
        </w:rPr>
        <w:t xml:space="preserve"> l’amore. Essi hanno tolleranza per ogni singolo Essere Umano con cui entrino in contatto. Essi danno per scontato che l’amore sia presente in ogni situazione. Essi creano la luce.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Voglio parlarvi del buio e della luce, di nuovo. Se avete una luce accesa, il buio non può invadervi. Come può il buio, che non ha affatto energia, esserci e invadervi, quando voi tenete in mano la luce? Il buio, per definizione, è assenza di luce. Alcuni operatori di luce hanno uno strano concetto 3D che afferma “</w:t>
      </w:r>
      <w:r w:rsidRPr="00CA7AF8">
        <w:rPr>
          <w:rFonts w:eastAsia="Arial Unicode MS"/>
          <w:bCs/>
          <w:i/>
          <w:iCs/>
        </w:rPr>
        <w:t>Io non voglio andare là, perché l’oscurità potrebbe prendermi. Sto molto attento a dove vado. Non voglio stare accanto a quelle persone, perché hanno un’energia oscura”</w:t>
      </w:r>
      <w:r w:rsidRPr="00CA7AF8">
        <w:rPr>
          <w:rFonts w:eastAsia="Arial Unicode MS"/>
          <w:bCs/>
        </w:rPr>
        <w:t>. Perché non vai lì e fai risplendere la tua luce nelle loro vite, oh coraggioso? Vai solamente dove c’è altra luce? I medici vanno al lavoro solo per vedere altri medici?</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Come trattate la vostra famiglia? Quando andate al lavoro, là che cosa succede? Adesso sento i discorsi: “</w:t>
      </w:r>
      <w:r w:rsidRPr="00CA7AF8">
        <w:rPr>
          <w:rFonts w:eastAsia="Arial Unicode MS"/>
          <w:bCs/>
          <w:i/>
          <w:iCs/>
        </w:rPr>
        <w:t xml:space="preserve">Ho il peggior capo del mondo. È uno che si diverte a torturarci con incarichi che non hanno per niente senso, solo per farci faticare. A questo capo non piace la New </w:t>
      </w:r>
      <w:proofErr w:type="spellStart"/>
      <w:r w:rsidRPr="00CA7AF8">
        <w:rPr>
          <w:rFonts w:eastAsia="Arial Unicode MS"/>
          <w:bCs/>
          <w:i/>
          <w:iCs/>
        </w:rPr>
        <w:t>Age</w:t>
      </w:r>
      <w:proofErr w:type="spellEnd"/>
      <w:r w:rsidRPr="00CA7AF8">
        <w:rPr>
          <w:rFonts w:eastAsia="Arial Unicode MS"/>
          <w:bCs/>
          <w:i/>
          <w:iCs/>
        </w:rPr>
        <w:t>, perché crede in cose diverse, quindi la prende in giro”</w:t>
      </w:r>
      <w:r w:rsidRPr="00CA7AF8">
        <w:rPr>
          <w:rFonts w:eastAsia="Arial Unicode MS"/>
          <w:bCs/>
        </w:rPr>
        <w:t>. Non pensi che noi questo lo sappiamo, caro? Ricorda, quelli che sono al comando, non sempre hanno la saggezza per stare al comando. A volte sono degli egomaniaci. Credi che non lo sappiamo? Ecco perché sono arrivati dove sono. Allora, tu come li tratti? Continuano a stuzzicare i tuoi punti deboli? Fanno delle cose apposta per irritarti? O magari tu ne hai uno che è sempre depresso? Perciò, quando sei al lavoro, devi sempre aggirarti nell’oscurità – o magari lì è più luminoso grazie a te?</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Voglio dirti la verità, Portatore di Fiammifero. Se tieni in mano la luce, nessun buio e nessuna energia oscura ti influenzeranno. Andrai in quel posto, aprirai la porta e farai il tuo lavoro. E, mentre sei lì, dirai: “</w:t>
      </w:r>
      <w:r w:rsidRPr="00CA7AF8">
        <w:rPr>
          <w:rFonts w:eastAsia="Arial Unicode MS"/>
          <w:bCs/>
          <w:i/>
          <w:iCs/>
        </w:rPr>
        <w:t>Grazie, Dio, ho un lavoro. Grazie, è qui, per ora, perché ovunque io vada, farò la differenza”</w:t>
      </w:r>
      <w:r w:rsidRPr="00CA7AF8">
        <w:rPr>
          <w:rFonts w:eastAsia="Arial Unicode MS"/>
          <w:bCs/>
        </w:rPr>
        <w:t>. Alcuni dicono che è impossibile fare la differenza al lavoro. E aggiungono “</w:t>
      </w:r>
      <w:r w:rsidRPr="00CA7AF8">
        <w:rPr>
          <w:rFonts w:eastAsia="Arial Unicode MS"/>
          <w:bCs/>
          <w:i/>
          <w:iCs/>
        </w:rPr>
        <w:t xml:space="preserve">Tu non conosci il mio lavoro”. </w:t>
      </w:r>
      <w:r w:rsidRPr="00CA7AF8">
        <w:rPr>
          <w:rFonts w:eastAsia="Arial Unicode MS"/>
          <w:bCs/>
        </w:rPr>
        <w:t xml:space="preserve"> Oh, quanto è 3D da parte vostra! Voi non sapete che la luce che portate crea tolleranza, riconoscenza e amore? Essa crea la capacità di condividere e ascoltare con </w:t>
      </w:r>
      <w:r w:rsidRPr="00CA7AF8">
        <w:rPr>
          <w:rFonts w:eastAsia="Arial Unicode MS"/>
          <w:bCs/>
        </w:rPr>
        <w:lastRenderedPageBreak/>
        <w:t>attenzione. Essa cambia il pianeta. Alcuni di quelli accanto a voi potrebbero finire per venire da voi con i loro problemi e le loro questioni. Voi potreste sedere e domandarvi “</w:t>
      </w:r>
      <w:r w:rsidRPr="00CA7AF8">
        <w:rPr>
          <w:rFonts w:eastAsia="Arial Unicode MS"/>
          <w:bCs/>
          <w:i/>
          <w:iCs/>
        </w:rPr>
        <w:t>Mi chiedo come mai vogliano condividerlo con me?”</w:t>
      </w:r>
      <w:r w:rsidRPr="00CA7AF8">
        <w:rPr>
          <w:rFonts w:eastAsia="Arial Unicode MS"/>
          <w:bCs/>
        </w:rPr>
        <w:t xml:space="preserve">. Forse, perché intuitivamente vedono la tua luce; forse, perché vedono la tua tolleranza; forse sei l’unico che li ascolta e, nel farlo, condividi amore. Nel momento in cui essi sono accanto a te, tu li ami. E, forse, è l’unico amore che otterranno quel giorno, o quella settimana, o quel mese, o persino in tutto l’anno, caro Portatore di Fiammifero.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Ecco che cosa fai. È un Umano alla volta, con un altro. La terra cambia un Umano alla volta, ed è per questo che siete venuti. Ecco perché i vostri genitori hanno visto il potenziale. Ovunque tu vada, in qualunque situazione ti trovi, hai una possibilità di accendere il fiammifero. Maggiore è la tua luce, maggiore è la luce del pianeta. Dunque, ti stai ancora domandando perché sei venuto sul pianeta?</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w:t>
      </w:r>
      <w:proofErr w:type="spellStart"/>
      <w:r w:rsidRPr="00CA7AF8">
        <w:rPr>
          <w:rFonts w:eastAsia="Arial Unicode MS"/>
          <w:bCs/>
          <w:i/>
          <w:iCs/>
        </w:rPr>
        <w:t>Kryon</w:t>
      </w:r>
      <w:proofErr w:type="spellEnd"/>
      <w:r w:rsidRPr="00CA7AF8">
        <w:rPr>
          <w:rFonts w:eastAsia="Arial Unicode MS"/>
          <w:bCs/>
          <w:i/>
          <w:iCs/>
        </w:rPr>
        <w:t xml:space="preserve">, non sono un guaritore, né uno scrittore. Non sono nemmeno un </w:t>
      </w:r>
      <w:proofErr w:type="spellStart"/>
      <w:r w:rsidRPr="00CA7AF8">
        <w:rPr>
          <w:rFonts w:eastAsia="Arial Unicode MS"/>
          <w:bCs/>
          <w:i/>
          <w:iCs/>
        </w:rPr>
        <w:t>canalizzatore</w:t>
      </w:r>
      <w:proofErr w:type="spellEnd"/>
      <w:r w:rsidRPr="00CA7AF8">
        <w:rPr>
          <w:rFonts w:eastAsia="Arial Unicode MS"/>
          <w:bCs/>
          <w:i/>
          <w:iCs/>
        </w:rPr>
        <w:t>. Vado semplicemente a lavorare, torno a casa, faccio commissioni, rifaccio i letti e poi torno al lavoro. Che razza di vita è questa?</w:t>
      </w:r>
      <w:r w:rsidRPr="00CA7AF8">
        <w:rPr>
          <w:rFonts w:eastAsia="Arial Unicode MS"/>
          <w:bCs/>
        </w:rPr>
        <w:t xml:space="preserve">” Te lo dico io, caro, è la vita di un Portatore di Fiammifero! La tua famiglia ti ha chiesto di venire e di girare per il pianeta e di accendere il fiammifero, andare al lavoro, fare i letti, fare le commissioni e tornare di nuovo a casa. Ecco perché sei qui! Non voglio che tu sminuisca queste cose nemmeno per un istante, dato che ovunque tu vada, c’è più luce grazie a te.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 xml:space="preserve">Come gestisci la paura e l’ansia? Che cosa ti dà fastidio? Che cosa ti fa preoccupare? Non sarebbe ora di vincere queste cose? Che cosa sta succedendo nel tuo corpo, che ultimamente ti mette alla prova? Non parlo solo a quelli in sala. Parlo anche al mio partner. Gli parlo di continuo. Lui è proprio come voi. Vive la sua vita proprio come voi. Si pone alcune delle domande che vi ponete anche voi, eppure lui è il </w:t>
      </w:r>
      <w:proofErr w:type="spellStart"/>
      <w:r w:rsidRPr="00CA7AF8">
        <w:rPr>
          <w:rFonts w:eastAsia="Arial Unicode MS"/>
          <w:bCs/>
        </w:rPr>
        <w:t>canalizzatore</w:t>
      </w:r>
      <w:proofErr w:type="spellEnd"/>
      <w:r w:rsidRPr="00CA7AF8">
        <w:rPr>
          <w:rFonts w:eastAsia="Arial Unicode MS"/>
          <w:bCs/>
        </w:rPr>
        <w:t xml:space="preserve">! Quindi parlo a tutti voi. Io sono </w:t>
      </w:r>
      <w:proofErr w:type="spellStart"/>
      <w:r w:rsidRPr="00CA7AF8">
        <w:rPr>
          <w:rFonts w:eastAsia="Arial Unicode MS"/>
          <w:bCs/>
        </w:rPr>
        <w:t>Kryon</w:t>
      </w:r>
      <w:proofErr w:type="spellEnd"/>
      <w:r w:rsidRPr="00CA7AF8">
        <w:rPr>
          <w:rFonts w:eastAsia="Arial Unicode MS"/>
          <w:bCs/>
        </w:rPr>
        <w:t xml:space="preserve">. Non sono mai stato un Essere Umano. Me ne sto sempre al di fuori. Sono responsabile, se vogliamo dire così, delle informazioni che giungono tramite le vostre guide, che vi arrivano attraverso il vostro Sé Superiore, per l’energia del pianeta. Non avevo neppure il permesso di venire qui, fino a quando non è iniziato questo cambiamento, perché l’energia del pianeta non era commisurata all’energia delle informazioni che trasmetto ora. Sarò qui per molto tempo, perché ci sono i potenziali affinché l’energia rimanga e cresca – tutto grazie ai Portatori di Fiammifero.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 xml:space="preserve">Che cos’è che ti irrita più di tutto? Quali sono i tuoi punti più deboli? Quando guardi il notiziario, quando vedi la politica, quando vedi certi atteggiamenti, ti arrabbi? Pensa a che cosa ti fa arrabbiare di più. Ora, lascia che ti chieda, riesci a vederlo con tolleranza? Bene, è quello che un Portatore di Fiammifero impara a fare.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w:t>
      </w:r>
      <w:r w:rsidRPr="00CA7AF8">
        <w:rPr>
          <w:rFonts w:eastAsia="Arial Unicode MS"/>
          <w:bCs/>
          <w:i/>
          <w:iCs/>
        </w:rPr>
        <w:t>Io odio la guerra”</w:t>
      </w:r>
      <w:r w:rsidRPr="00CA7AF8">
        <w:rPr>
          <w:rFonts w:eastAsia="Arial Unicode MS"/>
          <w:bCs/>
        </w:rPr>
        <w:t xml:space="preserve"> potresti dire “</w:t>
      </w:r>
      <w:r w:rsidRPr="00CA7AF8">
        <w:rPr>
          <w:rFonts w:eastAsia="Arial Unicode MS"/>
          <w:bCs/>
          <w:i/>
          <w:iCs/>
        </w:rPr>
        <w:t>non voglio averci niente a che fare. Odio il dolore che crea, lo strazio che crea. Sembra che essa si perpetui”</w:t>
      </w:r>
      <w:r w:rsidRPr="00CA7AF8">
        <w:rPr>
          <w:rFonts w:eastAsia="Arial Unicode MS"/>
          <w:bCs/>
        </w:rPr>
        <w:t xml:space="preserve">.  Non ti sto chiedendo di amare la guerra. Ti sto chiedendo di amare gli Umani che l’hanno creata. Essi sono frammenti di Dio, proprio come te. Riesci ad osservare queste cose con tolleranza e vedere le parti di esse che sono amate da Dio? Puoi farlo, e allora farai risplendere la luce nella loro vita. Non importa dove si trovino, e loro non sapranno mai chi sei tu. È proprio come il faro sugli scogli. Quante navi e capitani sono mai andati a pranzo con il custode del faro? La risposta è pochissimi. Ma loro cercano il faro, vero? Bene, l’umanità cerca te! È una cosa intuitiva e persino l’energia più buia sa della luce.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 xml:space="preserve">Ci sono Portatori di Fiammifero dappertutto. Ovunque vada il mio partner, ci sono auditorium pieni di Portatori di Fiammifero. È per questo che sono là. Possono non conoscere i particolari, ma lo sentono dentro. Esse sono vecchie anime che si riuniscono per partecipare a un evento intitolato “Spargere i Semi della Pace Sulla Terra”. Quando questa finestra di 36 anni [l’Allineamento </w:t>
      </w:r>
      <w:r w:rsidRPr="00CA7AF8">
        <w:rPr>
          <w:rFonts w:eastAsia="Arial Unicode MS"/>
          <w:bCs/>
        </w:rPr>
        <w:lastRenderedPageBreak/>
        <w:t xml:space="preserve">Galattico] sarà terminata, essi saranno stati piantati saldamente e permanentemente. Il potenziale si svelerà e si svilupperà e ci saranno molte più </w:t>
      </w:r>
      <w:proofErr w:type="spellStart"/>
      <w:r w:rsidRPr="00CA7AF8">
        <w:rPr>
          <w:rFonts w:eastAsia="Arial Unicode MS"/>
          <w:bCs/>
        </w:rPr>
        <w:t>wild-card</w:t>
      </w:r>
      <w:proofErr w:type="spellEnd"/>
      <w:r w:rsidRPr="00CA7AF8">
        <w:rPr>
          <w:rFonts w:eastAsia="Arial Unicode MS"/>
          <w:bCs/>
        </w:rPr>
        <w:t xml:space="preserve"> da vedere. </w:t>
      </w:r>
      <w:proofErr w:type="spellStart"/>
      <w:r w:rsidRPr="00CA7AF8">
        <w:rPr>
          <w:rFonts w:eastAsia="Arial Unicode MS"/>
          <w:bCs/>
        </w:rPr>
        <w:t>Wild-card</w:t>
      </w:r>
      <w:proofErr w:type="spellEnd"/>
      <w:r w:rsidRPr="00CA7AF8">
        <w:rPr>
          <w:rFonts w:eastAsia="Arial Unicode MS"/>
          <w:bCs/>
        </w:rPr>
        <w:t xml:space="preserve"> è il termine che usiamo per indicare azioni inaspettate e che cambiano le cose sul pianeta. Spesso si esprimono con paesi che hanno una svolta inattesa o dittatori che cadono inaspettatamente. Una </w:t>
      </w:r>
      <w:proofErr w:type="spellStart"/>
      <w:r w:rsidRPr="00CA7AF8">
        <w:rPr>
          <w:rFonts w:eastAsia="Arial Unicode MS"/>
          <w:bCs/>
        </w:rPr>
        <w:t>wild-card</w:t>
      </w:r>
      <w:proofErr w:type="spellEnd"/>
      <w:r w:rsidRPr="00CA7AF8">
        <w:rPr>
          <w:rFonts w:eastAsia="Arial Unicode MS"/>
          <w:bCs/>
        </w:rPr>
        <w:t xml:space="preserve"> è uno scenario in cui l’umanità inizia a mettere insieme le cose, anziché strapparle via.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 xml:space="preserve">Questo è il potenziale che vedemmo 22 anni fa ed è il potenziale che continuiamo a vedere oggi. Siete ancora in carreggiata. Niente vi ha deviato e avete ancora il libero arbitrio. Non è un dato di fatto e non è un futuro prestabilito. È, invece, il potenziale più forte che vediamo, in questa zuppa quantica di tanti potenziali – eppure noi lo vediamo ancora. Sta  prendendo corpo e ci sono prove che essa si sta manifestando ovunque, e i Portatori di Fiammifero continuano ad accendere il loro fiammifero.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Quando abbiamo aperto questo seminario, stamattina, con una breve canalizzazione, abbiamo invitato coloro che alzano un muro fra me e loro, attraverso il dubbio e lo scetticismo, a lasciarmi entrare per un po’. Adesso vi do l’opportunità di rimettere a posto il muro. Se siete venuti qui e non volete nessuna parte di questo discorso metafisico e non siete pronti, allora rimettere a posto il muro è la vostra rete di sicurezza. Io lo so e vi dico “</w:t>
      </w:r>
      <w:r w:rsidRPr="00CA7AF8">
        <w:rPr>
          <w:rFonts w:eastAsia="Arial Unicode MS"/>
          <w:bCs/>
          <w:i/>
          <w:iCs/>
        </w:rPr>
        <w:t>Rimettilo a posto”</w:t>
      </w:r>
      <w:r w:rsidRPr="00CA7AF8">
        <w:rPr>
          <w:rFonts w:eastAsia="Arial Unicode MS"/>
          <w:bCs/>
        </w:rPr>
        <w:t xml:space="preserve">, perché non sei pronto. Non siamo qui per obbligarvi a fare alcunché. Non vogliamo che ve ne andiate con un’energia che non volete. Questo messaggio è per quei Portatori di Fiammifero che lo sentono appropriato e tempestivo. Ma voglio darvi un fatto: Non dimenticherete mai quello che avete sentito oggi. Non c’è un tasto “cancella” nel cervello Umano.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 xml:space="preserve">Nemmeno il fiammifero se ne andrà. La vecchia anima lo porta con sé fin quando ne ha bisogno. Anche i vostri figli lo porteranno. Dunque, questa è la verità ed è un piano bellissimo. Di nuovo, meno della metà dell’uno per cento di questa popolazione Umana deve accendere il fiammifero, affinché tutto questo avvenga e sta accadendo lentamente. Non è un numero grandissimo di voi. Perciò, lasciate che i fiammiferi vengano accesi, in questo giorno, a qualsiasi livello. Un giorno, vi renderete conto che per  avere un fiammifero completamente acceso, ce ne devono essere molti accesi in molti luoghi, non solo uno. Ecco perché ci sono così tanti Operatori di Luce in giro per la terra. Voi non li incontrerete mai, ma vi conoscete tutti in modo quantico.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 xml:space="preserve">Dunque, questo è il messaggio di oggi per voi. Per l’ascoltatore e per il lettore, è il messaggio di </w:t>
      </w:r>
      <w:proofErr w:type="spellStart"/>
      <w:r w:rsidRPr="00CA7AF8">
        <w:rPr>
          <w:rFonts w:eastAsia="Arial Unicode MS"/>
          <w:bCs/>
        </w:rPr>
        <w:t>Kryon</w:t>
      </w:r>
      <w:proofErr w:type="spellEnd"/>
      <w:r w:rsidRPr="00CA7AF8">
        <w:rPr>
          <w:rFonts w:eastAsia="Arial Unicode MS"/>
          <w:bCs/>
        </w:rPr>
        <w:t xml:space="preserve">. Lo è sempre stato e sempre lo sarà. Diventa sempre più sintetico e più chiaro, man mano che l’energia aumenta e permette che queste cose vengano dette, insegnate e riferite. </w:t>
      </w:r>
    </w:p>
    <w:p w:rsidR="00C85370" w:rsidRPr="00CA7AF8" w:rsidRDefault="00C85370" w:rsidP="00C85370">
      <w:pPr>
        <w:jc w:val="both"/>
      </w:pPr>
      <w:r w:rsidRPr="00CA7AF8">
        <w:t> </w:t>
      </w:r>
    </w:p>
    <w:p w:rsidR="00C85370" w:rsidRPr="00CA7AF8" w:rsidRDefault="00C85370" w:rsidP="00C85370">
      <w:pPr>
        <w:jc w:val="both"/>
      </w:pPr>
      <w:r w:rsidRPr="00CA7AF8">
        <w:rPr>
          <w:rFonts w:eastAsia="Arial Unicode MS"/>
          <w:bCs/>
        </w:rPr>
        <w:t xml:space="preserve">Io sono grato, come </w:t>
      </w:r>
      <w:proofErr w:type="spellStart"/>
      <w:r w:rsidRPr="00CA7AF8">
        <w:rPr>
          <w:rFonts w:eastAsia="Arial Unicode MS"/>
          <w:bCs/>
        </w:rPr>
        <w:t>Kryon</w:t>
      </w:r>
      <w:proofErr w:type="spellEnd"/>
      <w:r w:rsidRPr="00CA7AF8">
        <w:rPr>
          <w:rFonts w:eastAsia="Arial Unicode MS"/>
          <w:bCs/>
        </w:rPr>
        <w:t xml:space="preserve">, di essere venuto fin qui per incontrare i Portatori di Fiammifero che ho sempre saputo sarebbero stati qui. E così è. </w:t>
      </w:r>
    </w:p>
    <w:p w:rsidR="00C85370" w:rsidRPr="00CA7AF8" w:rsidRDefault="00C85370" w:rsidP="00C85370">
      <w:pPr>
        <w:jc w:val="both"/>
      </w:pPr>
      <w:r w:rsidRPr="00CA7AF8">
        <w:t> </w:t>
      </w:r>
    </w:p>
    <w:p w:rsidR="00C85370" w:rsidRPr="00CA7AF8" w:rsidRDefault="00C85370" w:rsidP="00C85370">
      <w:pPr>
        <w:spacing w:before="100" w:beforeAutospacing="1" w:after="100" w:afterAutospacing="1"/>
        <w:jc w:val="both"/>
      </w:pPr>
      <w:proofErr w:type="spellStart"/>
      <w:r w:rsidRPr="00CA7AF8">
        <w:rPr>
          <w:b/>
          <w:bCs/>
          <w:i/>
          <w:iCs/>
          <w:sz w:val="36"/>
          <w:szCs w:val="36"/>
          <w:lang w:val="en-US"/>
        </w:rPr>
        <w:t>Kryon</w:t>
      </w:r>
      <w:proofErr w:type="spellEnd"/>
    </w:p>
    <w:p w:rsidR="00C85370" w:rsidRPr="00CA7AF8" w:rsidRDefault="00C85370" w:rsidP="00C85370">
      <w:pPr>
        <w:pStyle w:val="corpo"/>
        <w:spacing w:before="0" w:beforeAutospacing="0" w:after="0" w:afterAutospacing="0"/>
        <w:jc w:val="center"/>
      </w:pPr>
      <w:r w:rsidRPr="00CA7AF8">
        <w:rPr>
          <w:b/>
          <w:bCs/>
          <w:i/>
          <w:iCs/>
          <w:sz w:val="36"/>
          <w:szCs w:val="36"/>
        </w:rPr>
        <w:t>* * *</w:t>
      </w:r>
    </w:p>
    <w:p w:rsidR="00C85370" w:rsidRPr="00CA7AF8" w:rsidRDefault="00C85370" w:rsidP="00C85370">
      <w:pPr>
        <w:pStyle w:val="corpo"/>
        <w:spacing w:before="0" w:beforeAutospacing="0" w:after="0" w:afterAutospacing="0"/>
        <w:jc w:val="center"/>
      </w:pPr>
      <w:r w:rsidRPr="00CA7AF8">
        <w:t> </w:t>
      </w:r>
    </w:p>
    <w:p w:rsidR="00C85370" w:rsidRPr="00CA7AF8" w:rsidRDefault="00C85370" w:rsidP="00C85370">
      <w:pPr>
        <w:pStyle w:val="Testonormale"/>
        <w:spacing w:before="24" w:beforeAutospacing="0" w:after="24" w:afterAutospacing="0"/>
        <w:jc w:val="center"/>
      </w:pPr>
      <w:r w:rsidRPr="00CA7AF8">
        <w:rPr>
          <w:rStyle w:val="Enfasicorsivo"/>
        </w:rPr>
        <w:t xml:space="preserve">Originale in inglese: </w:t>
      </w:r>
      <w:hyperlink r:id="rId35" w:tgtFrame="_blank" w:history="1">
        <w:r w:rsidRPr="00CA7AF8">
          <w:rPr>
            <w:rStyle w:val="Collegamentoipertestuale"/>
            <w:i/>
            <w:iCs/>
            <w:color w:val="auto"/>
          </w:rPr>
          <w:t>http://www.kryon.com/k_channel11_sacramento.html</w:t>
        </w:r>
      </w:hyperlink>
      <w:r w:rsidRPr="00CA7AF8">
        <w:rPr>
          <w:rStyle w:val="Enfasicorsivo"/>
        </w:rPr>
        <w:t xml:space="preserve">  - Traduzione a cura di Nicoletta per </w:t>
      </w:r>
      <w:hyperlink r:id="rId36" w:tgtFrame="_blank" w:history="1">
        <w:r w:rsidRPr="00CA7AF8">
          <w:rPr>
            <w:rStyle w:val="Collegamentoipertestuale"/>
            <w:i/>
            <w:iCs/>
            <w:color w:val="auto"/>
          </w:rPr>
          <w:t>Stazione Celeste</w:t>
        </w:r>
      </w:hyperlink>
      <w:r w:rsidRPr="00CA7AF8">
        <w:t xml:space="preserve"> </w:t>
      </w:r>
    </w:p>
    <w:p w:rsidR="00C85370" w:rsidRPr="00CA7AF8" w:rsidRDefault="00C85370" w:rsidP="00C85370">
      <w:pPr>
        <w:spacing w:before="12" w:after="12" w:line="244" w:lineRule="atLeast"/>
        <w:jc w:val="center"/>
      </w:pPr>
      <w:r w:rsidRPr="00CA7AF8">
        <w:t> </w:t>
      </w:r>
    </w:p>
    <w:p w:rsidR="00C85370" w:rsidRPr="00CA7AF8" w:rsidRDefault="00C85370" w:rsidP="00C85370">
      <w:pPr>
        <w:spacing w:before="12" w:after="12" w:line="244" w:lineRule="atLeast"/>
        <w:jc w:val="center"/>
      </w:pPr>
      <w:r w:rsidRPr="00CA7AF8">
        <w:t> </w:t>
      </w:r>
    </w:p>
    <w:p w:rsidR="00C85370" w:rsidRPr="00CA7AF8" w:rsidRDefault="00C85370" w:rsidP="00C85370">
      <w:pPr>
        <w:spacing w:before="12" w:after="12" w:line="244" w:lineRule="atLeast"/>
        <w:jc w:val="center"/>
      </w:pPr>
      <w:r w:rsidRPr="00CA7AF8">
        <w:t> </w:t>
      </w:r>
    </w:p>
    <w:p w:rsidR="00087F5C" w:rsidRPr="00CA7AF8" w:rsidRDefault="00087F5C" w:rsidP="00087F5C">
      <w:pPr>
        <w:pStyle w:val="NormaleWeb"/>
        <w:spacing w:before="12" w:beforeAutospacing="0" w:after="12" w:afterAutospacing="0"/>
        <w:jc w:val="center"/>
        <w:rPr>
          <w:i/>
        </w:rPr>
      </w:pPr>
      <w:proofErr w:type="spellStart"/>
      <w:r w:rsidRPr="00CA7AF8">
        <w:rPr>
          <w:rStyle w:val="longtext"/>
          <w:rFonts w:ascii="Comic Sans MS" w:hAnsi="Comic Sans MS"/>
          <w:b/>
          <w:bCs/>
          <w:i/>
          <w:sz w:val="36"/>
          <w:szCs w:val="36"/>
        </w:rPr>
        <w:lastRenderedPageBreak/>
        <w:t>Starchild</w:t>
      </w:r>
      <w:proofErr w:type="spellEnd"/>
    </w:p>
    <w:p w:rsidR="00087F5C" w:rsidRPr="00CA7AF8" w:rsidRDefault="00087F5C" w:rsidP="00087F5C">
      <w:pPr>
        <w:pStyle w:val="NormaleWeb"/>
        <w:spacing w:before="12" w:beforeAutospacing="0" w:after="12" w:afterAutospacing="0"/>
        <w:jc w:val="center"/>
        <w:rPr>
          <w:i/>
        </w:rPr>
      </w:pPr>
      <w:r w:rsidRPr="00CA7AF8">
        <w:rPr>
          <w:i/>
        </w:rPr>
        <w:t> </w:t>
      </w:r>
    </w:p>
    <w:p w:rsidR="00087F5C" w:rsidRPr="00CA7AF8" w:rsidRDefault="00087F5C" w:rsidP="00087F5C">
      <w:pPr>
        <w:pStyle w:val="Titolo1"/>
      </w:pPr>
      <w:r w:rsidRPr="00CA7AF8">
        <w:rPr>
          <w:rFonts w:ascii="Comic Sans MS" w:hAnsi="Comic Sans MS"/>
        </w:rPr>
        <w:t>Le Energie della Nuova Terra: Settembre 2011</w:t>
      </w:r>
    </w:p>
    <w:p w:rsidR="00087F5C" w:rsidRPr="00CA7AF8" w:rsidRDefault="00087F5C" w:rsidP="00087F5C">
      <w:pPr>
        <w:pStyle w:val="NormaleWeb"/>
        <w:jc w:val="center"/>
        <w:rPr>
          <w:sz w:val="28"/>
          <w:szCs w:val="28"/>
        </w:rPr>
      </w:pPr>
      <w:r w:rsidRPr="00CA7AF8">
        <w:rPr>
          <w:sz w:val="28"/>
          <w:szCs w:val="28"/>
        </w:rPr>
        <w:t> </w:t>
      </w:r>
      <w:r w:rsidRPr="00CA7AF8">
        <w:rPr>
          <w:rStyle w:val="longtext"/>
          <w:rFonts w:ascii="Comic Sans MS" w:hAnsi="Comic Sans MS"/>
          <w:b/>
          <w:bCs/>
          <w:sz w:val="28"/>
          <w:szCs w:val="28"/>
        </w:rPr>
        <w:t>PADRONEGGIARE LA VITA ED ENTRARE NELLA MAGIA ......</w:t>
      </w:r>
      <w:r w:rsidRPr="00CA7AF8">
        <w:rPr>
          <w:rFonts w:ascii="Comic Sans MS" w:hAnsi="Comic Sans MS"/>
          <w:b/>
          <w:bCs/>
          <w:sz w:val="28"/>
          <w:szCs w:val="28"/>
        </w:rPr>
        <w:br/>
      </w:r>
      <w:r w:rsidRPr="00CA7AF8">
        <w:rPr>
          <w:rStyle w:val="longtext"/>
          <w:rFonts w:ascii="Comic Sans MS" w:hAnsi="Comic Sans MS"/>
          <w:b/>
          <w:bCs/>
          <w:sz w:val="28"/>
          <w:szCs w:val="28"/>
        </w:rPr>
        <w:t xml:space="preserve">LE CHIAVI D'ORO DELLA TRASFORMAZIONE E LA NUOVA COSCIENZA </w:t>
      </w:r>
    </w:p>
    <w:p w:rsidR="00087F5C" w:rsidRPr="00CA7AF8" w:rsidRDefault="00087F5C" w:rsidP="00087F5C">
      <w:pPr>
        <w:pStyle w:val="NormaleWeb"/>
        <w:spacing w:before="0" w:beforeAutospacing="0" w:after="0" w:afterAutospacing="0"/>
        <w:jc w:val="center"/>
      </w:pPr>
      <w:r w:rsidRPr="00CA7AF8">
        <w:rPr>
          <w:rFonts w:ascii="Comic Sans MS" w:hAnsi="Comic Sans MS"/>
          <w:b/>
          <w:bCs/>
          <w:i/>
          <w:iCs/>
          <w:sz w:val="20"/>
          <w:szCs w:val="20"/>
        </w:rPr>
        <w:t xml:space="preserve">L’Arcangelo Michele attraverso Celia </w:t>
      </w:r>
      <w:proofErr w:type="spellStart"/>
      <w:r w:rsidRPr="00CA7AF8">
        <w:rPr>
          <w:rFonts w:ascii="Comic Sans MS" w:hAnsi="Comic Sans MS"/>
          <w:b/>
          <w:bCs/>
          <w:i/>
          <w:iCs/>
          <w:sz w:val="20"/>
          <w:szCs w:val="20"/>
        </w:rPr>
        <w:t>Fenn</w:t>
      </w:r>
      <w:proofErr w:type="spellEnd"/>
    </w:p>
    <w:p w:rsidR="00087F5C" w:rsidRPr="00CA7AF8" w:rsidRDefault="00087F5C" w:rsidP="00087F5C">
      <w:pPr>
        <w:pStyle w:val="NormaleWeb"/>
        <w:spacing w:before="0" w:beforeAutospacing="0" w:after="0" w:afterAutospacing="0"/>
        <w:jc w:val="center"/>
      </w:pPr>
    </w:p>
    <w:p w:rsidR="00087F5C" w:rsidRPr="00CA7AF8" w:rsidRDefault="00087F5C" w:rsidP="00087F5C">
      <w:pPr>
        <w:spacing w:after="200"/>
      </w:pPr>
      <w:r w:rsidRPr="00CA7AF8">
        <w:t>Amata Famiglia della Nuova Terra ... con Gioia vediamo che molti di voi stanno facendo i cambiamenti e le modifiche che vi permettono di Diventare Tutto Ciò che Siete e che Potete Essere in questo momento. Dopo l'apertura del Portale della Porta del Leone ai primi di Agosto c'è stata un’accelerazione enorme di Frequenza e molti di voi che erano pronti hanno fatto il passo successivo dalla Quinta Dimensione di Luce al Regno di Sesta Dimensione dei Sogni e Magia e hanno aiutato ancora una volta ad ancorare la connessione del "Tempo del Sogno" alla Terra.</w:t>
      </w:r>
      <w:r w:rsidRPr="00CA7AF8">
        <w:br/>
      </w:r>
      <w:r w:rsidRPr="00CA7AF8">
        <w:br/>
        <w:t>Amati, i nostri cuori gioiscono mentre vediamo che raggiungete pienamente lo scopo per cui siete venuti, vi allineate con le frequenze più elevate di Luce e permettete a voi stessi di diventare Esseri Multidimensionali di Luce e Materia.</w:t>
      </w:r>
    </w:p>
    <w:p w:rsidR="00087F5C" w:rsidRPr="00CA7AF8" w:rsidRDefault="00087F5C" w:rsidP="00087F5C">
      <w:pPr>
        <w:spacing w:after="200"/>
      </w:pPr>
      <w:r w:rsidRPr="00CA7AF8">
        <w:t>La Sesta Dimensione di Luce è il luogo della Magia, il regno del Bambino Magico e del Creatore di Sogni. E' la Dimensione da cui la Coscienza Planetaria genera i Sogni, Desideri, Fantasie e Proiezioni che si manifestano come "Realtà Materiale" nelle Dimensioni Inferiori della Materia. Camminare nel "Tempo del Sogno" significa che dovete essere "risvegliati" dalle illusioni dominanti della Realtà Tridimensionale e completamente radicati nelle Griglie della Nuova Realtà di Quinta Dimensione e quindi in grado di accedere ai Regni Magici del Tempo del Sogno ed ai suoi flussi di Abbondanza e Gioia senza perdere il radicamento nella Realtà Materiale. Questo significa "Padroneggiare la vostra Vita", in effetti è un aspetto del vostro desiderio personale di evolvere e crescere con la Terra e per ottenere tutto quello che può essere raggiunto all'interno della vostra attuale Realtà Planetaria.</w:t>
      </w:r>
      <w:r w:rsidRPr="00CA7AF8">
        <w:br/>
      </w:r>
      <w:r w:rsidRPr="00CA7AF8">
        <w:br/>
        <w:t>Così, Amati, ora parliamo di come potete pienamente radicarvi nella Realtà di Quinta Dimensione e di come potete muovervi in avanti nella Sesta Dimensione di Coscienza, se vi sentite pronti a fare questo cambiamento.</w:t>
      </w:r>
    </w:p>
    <w:p w:rsidR="00087F5C" w:rsidRPr="00CA7AF8" w:rsidRDefault="00087F5C" w:rsidP="00087F5C">
      <w:pPr>
        <w:spacing w:after="200"/>
      </w:pPr>
      <w:r w:rsidRPr="00CA7AF8">
        <w:rPr>
          <w:b/>
          <w:bCs/>
        </w:rPr>
        <w:t>La Quinta Dimensione: I Codici del Graal e le Chiavi d'Oro della Trasformazione</w:t>
      </w:r>
      <w:r w:rsidRPr="00CA7AF8">
        <w:rPr>
          <w:b/>
          <w:bCs/>
        </w:rPr>
        <w:br/>
      </w:r>
      <w:r w:rsidRPr="00CA7AF8">
        <w:br/>
        <w:t xml:space="preserve">Amata Famiglia della Nuova Terra, negli ultimi dieci anni e durante la vostra Trasformazione, abbiamo parlato spesso dei "Codici del Graal" e della loro importanza nella vostra Evoluzione. I "Codici del Graal" sono i Codici di Luce o Attivatori del DNA cosmico che vi portano "online" con la Coscienza Cosmica </w:t>
      </w:r>
      <w:proofErr w:type="spellStart"/>
      <w:r w:rsidRPr="00CA7AF8">
        <w:t>Cristica</w:t>
      </w:r>
      <w:proofErr w:type="spellEnd"/>
      <w:r w:rsidRPr="00CA7AF8">
        <w:t xml:space="preserve"> e l'energia di Equilibrio Interiore.</w:t>
      </w:r>
      <w:r w:rsidRPr="00CA7AF8">
        <w:br/>
      </w:r>
      <w:r w:rsidRPr="00CA7AF8">
        <w:br/>
        <w:t xml:space="preserve">Come entrate nella Quinta Dimensione della Coscienza, avete accesso all'energia del Cristo Cosmico che è stata ancorata dagli Avatar del Cristo, Gesù e Maria Maddalena. Questa energia del Cristo Cosmico, attraverso i Codici del Graal, fornisce il Risveglio di Chi Siete. Una volta che vi siete svegliati, e quelli che stanno leggendo queste parole lo saranno, allora siete pronti per iniziare a padroneggiare la vostra Vita nella Quinta Dimensione. E' qui che vi offriamo le Sei Chiavi d'Oro della Trasformazione. Le "Chiavi" sono già parte di Chi Siete e di Chi State Diventando e </w:t>
      </w:r>
      <w:r w:rsidRPr="00CA7AF8">
        <w:lastRenderedPageBreak/>
        <w:t>cerchiamo semplicemente di assistervi per attivare questi Codici di Luce, mentre procedete con il vostro viaggio.</w:t>
      </w:r>
    </w:p>
    <w:p w:rsidR="00087F5C" w:rsidRPr="00CA7AF8" w:rsidRDefault="00087F5C" w:rsidP="00087F5C">
      <w:pPr>
        <w:spacing w:after="200"/>
      </w:pPr>
      <w:r w:rsidRPr="00CA7AF8">
        <w:t>La Prima Chiave è il Codice di Luce per la Padronanza del vostro Corpo di Luce e le Armoniche di Luce. Come vi svegliate dalle illusioni della Terza Dimensione, capite pienamente che siete un Angelo Umano e un essere di Luce e iniziate ad attivare il vostro Corpo di Luce fino a che tutti i meridiani e le connessioni sono a posto per facilitare la Sacra Unione di corpo e anima. Vi spostate nel vostro Sistema di 13 Chakra e vi ancorate pienamente nei Chakra Stella della Terra e Stella dell'Anima. Diventate un maestro di Luce Armonica, in grado di ricevere, decodificare e trasmettere le pulsazioni della Luce dal Cuore Divino Cosmico.</w:t>
      </w:r>
      <w:r w:rsidRPr="00CA7AF8">
        <w:br/>
      </w:r>
      <w:r w:rsidRPr="00CA7AF8">
        <w:br/>
        <w:t>L'Energia del Cuore Divino è Amore e così come attivate la Prima Chiave del Corpo di Luce, poi iniziate ad attivare la Seconda Chiave del Divino Amore. Qui, Amati, capite che tutto ciò è espressione del Divino Amore e vi sforzate di vivere in allineamento con il Divino Amore e Compassione mentre vi sono rivelati nella vostra vita. E così, cominciate a diventare un Maestro del Divino Amore.</w:t>
      </w:r>
    </w:p>
    <w:p w:rsidR="00087F5C" w:rsidRPr="00CA7AF8" w:rsidRDefault="00087F5C" w:rsidP="00087F5C">
      <w:pPr>
        <w:spacing w:after="200"/>
      </w:pPr>
      <w:r w:rsidRPr="00CA7AF8">
        <w:t>Come sentite il Flusso dell'Amore Divino in movimento attraverso il Corpo di Luce, Amati, cominciate a capire che la vita, l'esperienza, tutto quello che siete, è un aspetto del Flusso del Tempo e che il Tempo stesso è Infinito ed è Espresso in molti modi diversi in diverse dimensioni. Una volta che vi siete liberati dall'illusione del Tempo Lineare, siete in grado di cominciare a usare la Terza Chiave per diventare un Maestro del Tempo e per allinearvi con i Flussi Interni del Tempo Galattico e Cosmico.</w:t>
      </w:r>
      <w:r w:rsidRPr="00CA7AF8">
        <w:br/>
      </w:r>
      <w:r w:rsidRPr="00CA7AF8">
        <w:br/>
        <w:t>Amati, ora siete pronti a padroneggiare pienamente le Quarta Chiave - la Chiave della Manifestazione e Creatività. Mentre vi spostate nello Spazio e nel Tempo con Divino Amore, iniziate a vedere come siete in grado di utilizzare i Doni Divini dell’Intenzione e Desiderio di manifestare quello che vi serve dal flusso dell'Amore Abbondante che è anche chiamato Tempo. Voi siete ovunque circondati e abbracciati dal flusso del Divino Amore e Abbondanza, che cerca di essere espresso attraverso le vostre Creazioni d'Amore.</w:t>
      </w:r>
    </w:p>
    <w:p w:rsidR="00087F5C" w:rsidRPr="00CA7AF8" w:rsidRDefault="00087F5C" w:rsidP="00087F5C">
      <w:pPr>
        <w:spacing w:after="200"/>
      </w:pPr>
      <w:r w:rsidRPr="00CA7AF8">
        <w:t>Ora, come diventate più sicuri della Quinta Dimensione, Amati, vi spostate nella Quinta Chiave d'Oro e nei suoi Codici di Luce, la Chiave della Comunità. Questa è l'Attivazione che vi consente di collegarvi alle griglie del Cuore e Anima con quelli che sono la vostra Famiglia d'Anima e Comunità. Ci sono molte diverse forme di Comunità nella Realtà della Nuova Terra di Quinta Dimensione e troverete che "fluirete" in e tra diversi tipi di Comunità, mentre cercate di esprimere la vostra Luce, il vostro Potere e Chi Siete. La Flessibilità e il Fluire saranno la natura delle "Comunità" nella Realtà della Nuova Terra. Molte forme diverse di Comunità saranno sperimentate mentre vi dirigete nella Nuova Terra, alla ricerca della forma che meglio esprime Chi Siete.</w:t>
      </w:r>
    </w:p>
    <w:p w:rsidR="00087F5C" w:rsidRPr="00CA7AF8" w:rsidRDefault="00087F5C" w:rsidP="00087F5C">
      <w:pPr>
        <w:spacing w:after="200"/>
      </w:pPr>
      <w:r w:rsidRPr="00CA7AF8">
        <w:t xml:space="preserve">E, infine, attivate la Sesta chiave, i Codici di Luce che vi consentono di accedere ed esprimere il vostro Scopo d’Anima nella Nuova Terra. Amata Famiglia della Nuova Terra, la Nuova Terra parla di Libertà - la Libertà di Scegliere. E così, sceglierete come esprimere il vostro Scopo d’Anima. Forse siete un Saggio, un Custode di Saggezza, un Maestro o un Guaritore? Forse siete un Custode del Giorno, un Maestro del Tempo? Forse siete un Custode della Terra o un Custode dell'Oceano o Uno che lavora con i Deva e gli </w:t>
      </w:r>
      <w:proofErr w:type="spellStart"/>
      <w:r w:rsidRPr="00CA7AF8">
        <w:t>Elementali</w:t>
      </w:r>
      <w:proofErr w:type="spellEnd"/>
      <w:r w:rsidRPr="00CA7AF8">
        <w:t xml:space="preserve"> dei cristalli? Forse un Guerriero Spirituale o un Artista o un Musicista o un Anziano? O forse un'Anima della Nuova Terra, uno che semplicemente esprime Chi E’ nella Nuova Energia e nella Nuova Coscienza.</w:t>
      </w:r>
      <w:r w:rsidRPr="00CA7AF8">
        <w:br/>
      </w:r>
      <w:r w:rsidRPr="00CA7AF8">
        <w:br/>
        <w:t>Amati, scoprirete il vostro Scopo e Passione nell’Energia della Nuova Terra mentre Attivate e Padroneggiate le Chiavi d'Oro.</w:t>
      </w:r>
    </w:p>
    <w:p w:rsidR="00C85370" w:rsidRPr="00CA7AF8" w:rsidRDefault="00C85370" w:rsidP="00087F5C">
      <w:pPr>
        <w:spacing w:after="200"/>
      </w:pPr>
    </w:p>
    <w:p w:rsidR="00087F5C" w:rsidRPr="00CA7AF8" w:rsidRDefault="00087F5C" w:rsidP="00087F5C">
      <w:pPr>
        <w:spacing w:after="200"/>
      </w:pPr>
      <w:r w:rsidRPr="00CA7AF8">
        <w:rPr>
          <w:b/>
          <w:bCs/>
        </w:rPr>
        <w:lastRenderedPageBreak/>
        <w:t>Entrare nel Regno di Sesta Dimensione dei Sogni e della Creazione Magica</w:t>
      </w:r>
    </w:p>
    <w:p w:rsidR="00087F5C" w:rsidRPr="00CA7AF8" w:rsidRDefault="00087F5C" w:rsidP="00087F5C">
      <w:pPr>
        <w:spacing w:after="200"/>
      </w:pPr>
      <w:r w:rsidRPr="00CA7AF8">
        <w:t>Amata famiglia della Nuova Terra, una volta che avete imparato le Abilità di base della Vita di Quinta Dimensione e vi siete completamente radicati e ancorati ai Chakra Stella della Terra e Stella dell'Anima, potete cominciare a entrare nei Regni di Sesta Dimensione del Sogno e della Magia. Dovete essere completamente radicati, per spostarvi tra le illusioni che svaniscono della Terza Dimensione, la Nuova Realtà di Quinta Dimensione e il mondo Magico e del Sogno di Sesta Dimensione. Se non siete radicati, correte il rischio di perdervi nelle vostre stesse illusioni e delusioni.</w:t>
      </w:r>
      <w:r w:rsidRPr="00CA7AF8">
        <w:br/>
      </w:r>
      <w:r w:rsidRPr="00CA7AF8">
        <w:br/>
        <w:t>Camminare nella Sesta Dimensione significa essere in grado di distinguere tra i differenti tipi di Sogni e Illusioni e essere in grado di distinguere tra i propri sogni e creazioni e quelli degli altri nella Realtà Collettiva. Perché, in verità, non c'è differenza reale tra "Sogni" e "Realtà", sono semplicemente diversi aspetti dei regni della Luce divina. Capire questo vi permette di camminare in molte "Realtà del Sogno" con una solida conoscenza della vostra "realtà" e dei vostri sogni. Non vi perderete nel Mondo del Sogno della creazione di un'altro (a meno che non lo desideriate), ma rimarrete fedeli ai vostri sogni e manifestazioni.</w:t>
      </w:r>
    </w:p>
    <w:p w:rsidR="00087F5C" w:rsidRPr="00CA7AF8" w:rsidRDefault="00087F5C" w:rsidP="00087F5C">
      <w:pPr>
        <w:spacing w:after="200"/>
      </w:pPr>
      <w:r w:rsidRPr="00CA7AF8">
        <w:t>Entrare nel Mondo del Sogno della Sesta Dimensione richiede l’attivazione del "Bambino Magico" all'interno. Amati, il Grande Maestro Gesù vi ha detto che per entrare nella Dimensione Superiore del "Regno dei Cieli" dovete diventare come un "bambino"; ha anche detto che il "Regno di Dio" è "dentro di voi". Sì, in effetti, i regni della Magia Creativa sono i Piani Interni della realtà del Sogno Collettivo del Pianeta Terra e entrare in questo spazio richiede l'innocenza, la fiducia e la purezza di un bambino.</w:t>
      </w:r>
      <w:r w:rsidRPr="00CA7AF8">
        <w:br/>
      </w:r>
      <w:r w:rsidRPr="00CA7AF8">
        <w:br/>
        <w:t>Amati, è la "Purezza di Cuore" che può entrare nel Mondo del Sogno. Essere "Puri di Cuore" significa essere come un Bambino, giocoso e pieno di "immaginazione". Significa non avere paura e confidare nel Bene Superiore e in uno scopo più alto. Se non siete "Puri di Cuore" e come un bambino innocente, correte il rischio di incorrere in illusioni e inganni mentre la mente ego lotta con la natura della realtà Magica o del Sogno per la quale non ha alcun punto di riferimento.</w:t>
      </w:r>
    </w:p>
    <w:p w:rsidR="00087F5C" w:rsidRPr="00CA7AF8" w:rsidRDefault="00087F5C" w:rsidP="00087F5C">
      <w:pPr>
        <w:spacing w:after="200"/>
      </w:pPr>
      <w:r w:rsidRPr="00CA7AF8">
        <w:t>Come entrate nei regni Magici della Sesta Dimensione, ancora una volta risvegliate il Potere Creativo di Miti, Archetipi e Storie. Capite che questi sono la Sostanza Creativa della realtà e comprendete come "credere" e "sognare" sono i modi in cui è intessuta la Realtà Materiale dalle Storie e Miti dei Reami Archetipici.</w:t>
      </w:r>
      <w:r w:rsidRPr="00CA7AF8">
        <w:br/>
      </w:r>
      <w:r w:rsidRPr="00CA7AF8">
        <w:br/>
        <w:t>Amati, questo è un luogo potente per entrare e come iniziate questo Viaggio potete sperimentare dei cambiamenti fisici. Inizialmente potete sentire un estremo "esaurimento" e stanchezza. In realtà, ciò che sta accadendo è che il vostro cervello è immerso nella lunghezza d'onda "</w:t>
      </w:r>
      <w:proofErr w:type="spellStart"/>
      <w:r w:rsidRPr="00CA7AF8">
        <w:t>Theta</w:t>
      </w:r>
      <w:proofErr w:type="spellEnd"/>
      <w:r w:rsidRPr="00CA7AF8">
        <w:t xml:space="preserve">" nello stato di veglia. Ora, il vostro corpo conosce </w:t>
      </w:r>
      <w:proofErr w:type="spellStart"/>
      <w:r w:rsidRPr="00CA7AF8">
        <w:t>Theta</w:t>
      </w:r>
      <w:proofErr w:type="spellEnd"/>
      <w:r w:rsidRPr="00CA7AF8">
        <w:t xml:space="preserve"> come uno stato di sonno, così quando entrate nel Tempo del Sogno di Sesta Dimensione nello stato di veglia, il corpo pensa che sta dormendo e così si sperimenta un’estrema "pesantezza" e "stanchezza” mentre il Corpo diventa temporaneamente confuso per questo cambiamento.</w:t>
      </w:r>
    </w:p>
    <w:p w:rsidR="00087F5C" w:rsidRPr="00CA7AF8" w:rsidRDefault="00087F5C" w:rsidP="00087F5C">
      <w:r w:rsidRPr="00CA7AF8">
        <w:t xml:space="preserve">Poi ancora, potete diventare mentalmente confusi mentre il vostro cervello si sposta tra gli stati di onde cerebrali Beta, </w:t>
      </w:r>
      <w:proofErr w:type="spellStart"/>
      <w:r w:rsidRPr="00CA7AF8">
        <w:t>Alpha</w:t>
      </w:r>
      <w:proofErr w:type="spellEnd"/>
      <w:r w:rsidRPr="00CA7AF8">
        <w:t xml:space="preserve"> e </w:t>
      </w:r>
      <w:proofErr w:type="spellStart"/>
      <w:r w:rsidRPr="00CA7AF8">
        <w:t>Theta</w:t>
      </w:r>
      <w:proofErr w:type="spellEnd"/>
      <w:r w:rsidRPr="00CA7AF8">
        <w:t xml:space="preserve"> nella coscienza di veglia. Potete sperimentare sogni lucidi durante il giorno o potete diventare smemorati, disorientati o avere vertigini mentre il cervello si abitua al suo nuovo "modello" per consentirvi di spostarvi tra le dimensioni e di elaborare le informazioni raccolte in tutti questi spazi in modo da avere una solida conoscenza dei diversi strati della realtà.</w:t>
      </w:r>
      <w:r w:rsidRPr="00CA7AF8">
        <w:br/>
      </w:r>
      <w:r w:rsidRPr="00CA7AF8">
        <w:br/>
        <w:t xml:space="preserve">Sì, Amati, la realtà sta diventando </w:t>
      </w:r>
      <w:proofErr w:type="spellStart"/>
      <w:r w:rsidRPr="00CA7AF8">
        <w:t>multi-stratificata</w:t>
      </w:r>
      <w:proofErr w:type="spellEnd"/>
      <w:r w:rsidRPr="00CA7AF8">
        <w:t xml:space="preserve">, come un "sandwich"! All'interno degli strati del </w:t>
      </w:r>
      <w:r w:rsidRPr="00CA7AF8">
        <w:lastRenderedPageBreak/>
        <w:t>"Sandwich Realtà" cominciate a navigare tra le Dimensioni con la consapevolezza di ciò che appartiene ai livelli o strati di Realtà e ciò che è Sogno, Magia, Illusione e Delusione.</w:t>
      </w:r>
      <w:r w:rsidRPr="00CA7AF8">
        <w:br/>
      </w:r>
      <w:r w:rsidRPr="00CA7AF8">
        <w:br/>
        <w:t>Infatti, Amata Famiglia della Nuova Terra, come padroneggiate questo Nuovo accesso Dimensionale, trovate un collegamento potente con i Regni di Abbondanza e Manifestazione. Imparerete a manifestare il Desiderio del vostro Cuore, sia individualmente che come Collettivo mediante l'accesso ai Reami Magici del Tempo del Sogno di Sesta Dimensione.</w:t>
      </w:r>
      <w:r w:rsidRPr="00CA7AF8">
        <w:br/>
      </w:r>
      <w:r w:rsidRPr="00CA7AF8">
        <w:br/>
        <w:t>Vi auguriamo Gioia, Abbondanza e Amore nel tempo che ci aspetta mentre la Nuova Terra inizia a manifestarsi!</w:t>
      </w:r>
      <w:r w:rsidRPr="00CA7AF8">
        <w:br/>
        <w:t> </w:t>
      </w:r>
    </w:p>
    <w:p w:rsidR="00087F5C" w:rsidRPr="00CA7AF8" w:rsidRDefault="00087F5C" w:rsidP="00087F5C">
      <w:pPr>
        <w:jc w:val="center"/>
      </w:pPr>
      <w:r w:rsidRPr="00CA7AF8">
        <w:rPr>
          <w:rFonts w:ascii="Arial Black" w:hAnsi="Arial Black"/>
          <w:sz w:val="27"/>
          <w:szCs w:val="27"/>
        </w:rPr>
        <w:t xml:space="preserve">* * * * * * * * * * </w:t>
      </w:r>
    </w:p>
    <w:p w:rsidR="00087F5C" w:rsidRPr="00CA7AF8" w:rsidRDefault="00087F5C" w:rsidP="00087F5C">
      <w:pPr>
        <w:pStyle w:val="NormaleWeb"/>
        <w:jc w:val="center"/>
      </w:pPr>
      <w:r w:rsidRPr="00CA7AF8">
        <w:rPr>
          <w:rStyle w:val="grame"/>
          <w:rFonts w:ascii="Arial" w:hAnsi="Arial" w:cs="Arial"/>
          <w:i/>
          <w:iCs/>
          <w:sz w:val="20"/>
          <w:szCs w:val="20"/>
        </w:rPr>
        <w:t xml:space="preserve">Originale in inglese: </w:t>
      </w:r>
      <w:r w:rsidRPr="00CA7AF8">
        <w:rPr>
          <w:rStyle w:val="grame"/>
          <w:rFonts w:ascii="Arial" w:hAnsi="Arial" w:cs="Arial"/>
          <w:sz w:val="20"/>
          <w:szCs w:val="20"/>
        </w:rPr>
        <w:t> </w:t>
      </w:r>
      <w:hyperlink r:id="rId37" w:tgtFrame="_blank" w:history="1">
        <w:r w:rsidRPr="00CA7AF8">
          <w:rPr>
            <w:rStyle w:val="Collegamentoipertestuale"/>
            <w:rFonts w:ascii="Arial" w:hAnsi="Arial" w:cs="Arial"/>
            <w:i/>
            <w:iCs/>
            <w:color w:val="auto"/>
            <w:sz w:val="20"/>
            <w:szCs w:val="20"/>
          </w:rPr>
          <w:t>http://www.starchildglobal.com/newearthenergiesseptember2011.html</w:t>
        </w:r>
      </w:hyperlink>
    </w:p>
    <w:p w:rsidR="00087F5C" w:rsidRPr="00CA7AF8" w:rsidRDefault="00087F5C" w:rsidP="00087F5C">
      <w:pPr>
        <w:pStyle w:val="NormaleWeb"/>
        <w:jc w:val="center"/>
      </w:pPr>
      <w:r w:rsidRPr="00CA7AF8">
        <w:rPr>
          <w:rFonts w:ascii="Arial" w:hAnsi="Arial" w:cs="Arial"/>
          <w:i/>
          <w:iCs/>
          <w:sz w:val="20"/>
          <w:szCs w:val="20"/>
        </w:rPr>
        <w:t xml:space="preserve">Tradotto da Michela per </w:t>
      </w:r>
      <w:hyperlink r:id="rId38" w:history="1">
        <w:r w:rsidRPr="00CA7AF8">
          <w:rPr>
            <w:rStyle w:val="Collegamentoipertestuale"/>
            <w:rFonts w:ascii="Arial" w:hAnsi="Arial" w:cs="Arial"/>
            <w:i/>
            <w:iCs/>
            <w:color w:val="auto"/>
            <w:sz w:val="20"/>
            <w:szCs w:val="20"/>
          </w:rPr>
          <w:t>Stazione Celeste</w:t>
        </w:r>
      </w:hyperlink>
    </w:p>
    <w:p w:rsidR="00087F5C" w:rsidRPr="00CA7AF8" w:rsidRDefault="00087F5C" w:rsidP="00087F5C">
      <w:pPr>
        <w:pStyle w:val="NormaleWeb"/>
        <w:spacing w:before="12" w:beforeAutospacing="0" w:after="12" w:afterAutospacing="0"/>
        <w:jc w:val="center"/>
      </w:pPr>
      <w:r w:rsidRPr="00CA7AF8">
        <w:t> </w:t>
      </w:r>
    </w:p>
    <w:p w:rsidR="00087F5C" w:rsidRPr="00CA7AF8" w:rsidRDefault="00087F5C" w:rsidP="00087F5C">
      <w:pPr>
        <w:rPr>
          <w:szCs w:val="27"/>
        </w:rPr>
      </w:pPr>
    </w:p>
    <w:sectPr w:rsidR="00087F5C" w:rsidRPr="00CA7AF8" w:rsidSect="009F6430">
      <w:footerReference w:type="even" r:id="rId39"/>
      <w:footerReference w:type="default" r:id="rId40"/>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63CD" w:rsidRDefault="004663CD">
      <w:r>
        <w:separator/>
      </w:r>
    </w:p>
  </w:endnote>
  <w:endnote w:type="continuationSeparator" w:id="0">
    <w:p w:rsidR="004663CD" w:rsidRDefault="004663C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DD8" w:rsidRDefault="006876A0" w:rsidP="00E42911">
    <w:pPr>
      <w:pStyle w:val="Pidipagina"/>
      <w:framePr w:wrap="around" w:vAnchor="text" w:hAnchor="margin" w:xAlign="right" w:y="1"/>
      <w:rPr>
        <w:rStyle w:val="Numeropagina"/>
      </w:rPr>
    </w:pPr>
    <w:r>
      <w:rPr>
        <w:rStyle w:val="Numeropagina"/>
      </w:rPr>
      <w:fldChar w:fldCharType="begin"/>
    </w:r>
    <w:r w:rsidR="00FE2DD8">
      <w:rPr>
        <w:rStyle w:val="Numeropagina"/>
      </w:rPr>
      <w:instrText xml:space="preserve">PAGE  </w:instrText>
    </w:r>
    <w:r>
      <w:rPr>
        <w:rStyle w:val="Numeropagina"/>
      </w:rPr>
      <w:fldChar w:fldCharType="separate"/>
    </w:r>
    <w:r w:rsidR="00FE2DD8">
      <w:rPr>
        <w:rStyle w:val="Numeropagina"/>
        <w:noProof/>
      </w:rPr>
      <w:t>39</w:t>
    </w:r>
    <w:r>
      <w:rPr>
        <w:rStyle w:val="Numeropagina"/>
      </w:rPr>
      <w:fldChar w:fldCharType="end"/>
    </w:r>
  </w:p>
  <w:p w:rsidR="00FE2DD8" w:rsidRDefault="00FE2DD8"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DD8" w:rsidRDefault="006876A0" w:rsidP="00E42911">
    <w:pPr>
      <w:pStyle w:val="Pidipagina"/>
      <w:framePr w:wrap="around" w:vAnchor="text" w:hAnchor="margin" w:xAlign="right" w:y="1"/>
      <w:rPr>
        <w:rStyle w:val="Numeropagina"/>
      </w:rPr>
    </w:pPr>
    <w:r>
      <w:rPr>
        <w:rStyle w:val="Numeropagina"/>
      </w:rPr>
      <w:fldChar w:fldCharType="begin"/>
    </w:r>
    <w:r w:rsidR="00FE2DD8">
      <w:rPr>
        <w:rStyle w:val="Numeropagina"/>
      </w:rPr>
      <w:instrText xml:space="preserve">PAGE  </w:instrText>
    </w:r>
    <w:r>
      <w:rPr>
        <w:rStyle w:val="Numeropagina"/>
      </w:rPr>
      <w:fldChar w:fldCharType="separate"/>
    </w:r>
    <w:r w:rsidR="007815C6">
      <w:rPr>
        <w:rStyle w:val="Numeropagina"/>
        <w:noProof/>
      </w:rPr>
      <w:t>1</w:t>
    </w:r>
    <w:r>
      <w:rPr>
        <w:rStyle w:val="Numeropagina"/>
      </w:rPr>
      <w:fldChar w:fldCharType="end"/>
    </w:r>
  </w:p>
  <w:p w:rsidR="00FE2DD8" w:rsidRDefault="00FE2DD8"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63CD" w:rsidRDefault="004663CD">
      <w:r>
        <w:separator/>
      </w:r>
    </w:p>
  </w:footnote>
  <w:footnote w:type="continuationSeparator" w:id="0">
    <w:p w:rsidR="004663CD" w:rsidRDefault="004663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6">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3">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29"/>
  </w:num>
  <w:num w:numId="3">
    <w:abstractNumId w:val="17"/>
  </w:num>
  <w:num w:numId="4">
    <w:abstractNumId w:val="8"/>
  </w:num>
  <w:num w:numId="5">
    <w:abstractNumId w:val="16"/>
  </w:num>
  <w:num w:numId="6">
    <w:abstractNumId w:val="28"/>
  </w:num>
  <w:num w:numId="7">
    <w:abstractNumId w:val="21"/>
  </w:num>
  <w:num w:numId="8">
    <w:abstractNumId w:val="3"/>
  </w:num>
  <w:num w:numId="9">
    <w:abstractNumId w:val="4"/>
  </w:num>
  <w:num w:numId="10">
    <w:abstractNumId w:val="18"/>
  </w:num>
  <w:num w:numId="11">
    <w:abstractNumId w:val="9"/>
  </w:num>
  <w:num w:numId="12">
    <w:abstractNumId w:val="6"/>
  </w:num>
  <w:num w:numId="13">
    <w:abstractNumId w:val="26"/>
  </w:num>
  <w:num w:numId="14">
    <w:abstractNumId w:val="10"/>
  </w:num>
  <w:num w:numId="15">
    <w:abstractNumId w:val="13"/>
  </w:num>
  <w:num w:numId="16">
    <w:abstractNumId w:val="11"/>
  </w:num>
  <w:num w:numId="17">
    <w:abstractNumId w:val="14"/>
  </w:num>
  <w:num w:numId="18">
    <w:abstractNumId w:val="19"/>
  </w:num>
  <w:num w:numId="19">
    <w:abstractNumId w:val="27"/>
  </w:num>
  <w:num w:numId="20">
    <w:abstractNumId w:val="12"/>
  </w:num>
  <w:num w:numId="21">
    <w:abstractNumId w:val="15"/>
  </w:num>
  <w:num w:numId="22">
    <w:abstractNumId w:val="24"/>
  </w:num>
  <w:num w:numId="23">
    <w:abstractNumId w:val="22"/>
  </w:num>
  <w:num w:numId="24">
    <w:abstractNumId w:val="25"/>
  </w:num>
  <w:num w:numId="25">
    <w:abstractNumId w:val="5"/>
  </w:num>
  <w:num w:numId="26">
    <w:abstractNumId w:val="0"/>
  </w:num>
  <w:num w:numId="27">
    <w:abstractNumId w:val="1"/>
  </w:num>
  <w:num w:numId="28">
    <w:abstractNumId w:val="20"/>
  </w:num>
  <w:num w:numId="29">
    <w:abstractNumId w:val="7"/>
  </w:num>
  <w:num w:numId="30">
    <w:abstractNumId w:val="2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47EE"/>
    <w:rsid w:val="000053FC"/>
    <w:rsid w:val="000066E7"/>
    <w:rsid w:val="00006B60"/>
    <w:rsid w:val="0000758D"/>
    <w:rsid w:val="000102FD"/>
    <w:rsid w:val="000107C9"/>
    <w:rsid w:val="00011FE8"/>
    <w:rsid w:val="0001364D"/>
    <w:rsid w:val="000155A6"/>
    <w:rsid w:val="00015DF1"/>
    <w:rsid w:val="00017C60"/>
    <w:rsid w:val="0002008F"/>
    <w:rsid w:val="000201DD"/>
    <w:rsid w:val="00022138"/>
    <w:rsid w:val="00022641"/>
    <w:rsid w:val="00023974"/>
    <w:rsid w:val="0002494E"/>
    <w:rsid w:val="00024B7D"/>
    <w:rsid w:val="0002592D"/>
    <w:rsid w:val="00026336"/>
    <w:rsid w:val="00027128"/>
    <w:rsid w:val="000276CE"/>
    <w:rsid w:val="0003237F"/>
    <w:rsid w:val="00032868"/>
    <w:rsid w:val="00033C5C"/>
    <w:rsid w:val="00035407"/>
    <w:rsid w:val="00040C6D"/>
    <w:rsid w:val="00041683"/>
    <w:rsid w:val="000416B8"/>
    <w:rsid w:val="000418C9"/>
    <w:rsid w:val="00042494"/>
    <w:rsid w:val="000432D7"/>
    <w:rsid w:val="00043523"/>
    <w:rsid w:val="00047BC8"/>
    <w:rsid w:val="00051CBC"/>
    <w:rsid w:val="00054CB6"/>
    <w:rsid w:val="00060670"/>
    <w:rsid w:val="00061160"/>
    <w:rsid w:val="0006152E"/>
    <w:rsid w:val="00062150"/>
    <w:rsid w:val="0006643E"/>
    <w:rsid w:val="000674F7"/>
    <w:rsid w:val="000700CA"/>
    <w:rsid w:val="00070CAB"/>
    <w:rsid w:val="00072D92"/>
    <w:rsid w:val="00073D8C"/>
    <w:rsid w:val="000743DE"/>
    <w:rsid w:val="00083FA9"/>
    <w:rsid w:val="00085D40"/>
    <w:rsid w:val="00086011"/>
    <w:rsid w:val="00087F5C"/>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720B"/>
    <w:rsid w:val="000F11D4"/>
    <w:rsid w:val="000F21FD"/>
    <w:rsid w:val="000F3A68"/>
    <w:rsid w:val="000F546B"/>
    <w:rsid w:val="000F7A47"/>
    <w:rsid w:val="00100281"/>
    <w:rsid w:val="0010271C"/>
    <w:rsid w:val="00102B56"/>
    <w:rsid w:val="00102EEB"/>
    <w:rsid w:val="00105195"/>
    <w:rsid w:val="00105AF7"/>
    <w:rsid w:val="00106AA0"/>
    <w:rsid w:val="00111043"/>
    <w:rsid w:val="00111DA9"/>
    <w:rsid w:val="00111FEE"/>
    <w:rsid w:val="0011645C"/>
    <w:rsid w:val="00116C43"/>
    <w:rsid w:val="00117C50"/>
    <w:rsid w:val="001202B0"/>
    <w:rsid w:val="00121712"/>
    <w:rsid w:val="001226CD"/>
    <w:rsid w:val="00123B35"/>
    <w:rsid w:val="001277A8"/>
    <w:rsid w:val="001301A0"/>
    <w:rsid w:val="0013106D"/>
    <w:rsid w:val="0013125C"/>
    <w:rsid w:val="00131728"/>
    <w:rsid w:val="00133B22"/>
    <w:rsid w:val="001342F2"/>
    <w:rsid w:val="0013663E"/>
    <w:rsid w:val="001372C6"/>
    <w:rsid w:val="00141ED1"/>
    <w:rsid w:val="0014244B"/>
    <w:rsid w:val="00143315"/>
    <w:rsid w:val="00144E3D"/>
    <w:rsid w:val="001470A2"/>
    <w:rsid w:val="001477A5"/>
    <w:rsid w:val="00147AF5"/>
    <w:rsid w:val="00153036"/>
    <w:rsid w:val="0015460D"/>
    <w:rsid w:val="001551F0"/>
    <w:rsid w:val="00156619"/>
    <w:rsid w:val="001571AE"/>
    <w:rsid w:val="001602A9"/>
    <w:rsid w:val="00161EA3"/>
    <w:rsid w:val="00162708"/>
    <w:rsid w:val="00167490"/>
    <w:rsid w:val="00167A5D"/>
    <w:rsid w:val="001722B5"/>
    <w:rsid w:val="00172388"/>
    <w:rsid w:val="00172540"/>
    <w:rsid w:val="00172545"/>
    <w:rsid w:val="0017350D"/>
    <w:rsid w:val="00173BBE"/>
    <w:rsid w:val="001742E9"/>
    <w:rsid w:val="001742F4"/>
    <w:rsid w:val="00174A48"/>
    <w:rsid w:val="00177678"/>
    <w:rsid w:val="00182917"/>
    <w:rsid w:val="00184006"/>
    <w:rsid w:val="00184BD9"/>
    <w:rsid w:val="00187C97"/>
    <w:rsid w:val="0019089F"/>
    <w:rsid w:val="00193974"/>
    <w:rsid w:val="00195D95"/>
    <w:rsid w:val="001960A2"/>
    <w:rsid w:val="00196A2A"/>
    <w:rsid w:val="001A1076"/>
    <w:rsid w:val="001A1392"/>
    <w:rsid w:val="001A2715"/>
    <w:rsid w:val="001A2EA8"/>
    <w:rsid w:val="001A4C8B"/>
    <w:rsid w:val="001A5219"/>
    <w:rsid w:val="001A56EC"/>
    <w:rsid w:val="001B4945"/>
    <w:rsid w:val="001B622E"/>
    <w:rsid w:val="001B6C91"/>
    <w:rsid w:val="001B7EC4"/>
    <w:rsid w:val="001C14A9"/>
    <w:rsid w:val="001C2DE6"/>
    <w:rsid w:val="001C3DE8"/>
    <w:rsid w:val="001C4C63"/>
    <w:rsid w:val="001C5AEE"/>
    <w:rsid w:val="001C60CB"/>
    <w:rsid w:val="001C6E14"/>
    <w:rsid w:val="001C7795"/>
    <w:rsid w:val="001D0D7A"/>
    <w:rsid w:val="001D3475"/>
    <w:rsid w:val="001D52E5"/>
    <w:rsid w:val="001D6120"/>
    <w:rsid w:val="001D6134"/>
    <w:rsid w:val="001D7671"/>
    <w:rsid w:val="001E0E22"/>
    <w:rsid w:val="001E4158"/>
    <w:rsid w:val="001E456D"/>
    <w:rsid w:val="001E55DB"/>
    <w:rsid w:val="001E611B"/>
    <w:rsid w:val="001E7DA0"/>
    <w:rsid w:val="001F1134"/>
    <w:rsid w:val="001F387D"/>
    <w:rsid w:val="001F51F3"/>
    <w:rsid w:val="001F7A02"/>
    <w:rsid w:val="0020038D"/>
    <w:rsid w:val="002013B7"/>
    <w:rsid w:val="00205A9D"/>
    <w:rsid w:val="00210DC3"/>
    <w:rsid w:val="002110EC"/>
    <w:rsid w:val="0021350A"/>
    <w:rsid w:val="00216B35"/>
    <w:rsid w:val="0021741D"/>
    <w:rsid w:val="00221181"/>
    <w:rsid w:val="0022388C"/>
    <w:rsid w:val="00225504"/>
    <w:rsid w:val="00225CB8"/>
    <w:rsid w:val="0022694E"/>
    <w:rsid w:val="00231840"/>
    <w:rsid w:val="00231D1C"/>
    <w:rsid w:val="0023570C"/>
    <w:rsid w:val="00235EBC"/>
    <w:rsid w:val="00236314"/>
    <w:rsid w:val="0023707F"/>
    <w:rsid w:val="002419DD"/>
    <w:rsid w:val="00241EA8"/>
    <w:rsid w:val="00242715"/>
    <w:rsid w:val="00242F51"/>
    <w:rsid w:val="0024457E"/>
    <w:rsid w:val="002527B8"/>
    <w:rsid w:val="00255554"/>
    <w:rsid w:val="00260986"/>
    <w:rsid w:val="00260C3E"/>
    <w:rsid w:val="0026637A"/>
    <w:rsid w:val="00270BEF"/>
    <w:rsid w:val="0027121F"/>
    <w:rsid w:val="002716C5"/>
    <w:rsid w:val="002739AE"/>
    <w:rsid w:val="002743F8"/>
    <w:rsid w:val="00274567"/>
    <w:rsid w:val="00274B74"/>
    <w:rsid w:val="00280A85"/>
    <w:rsid w:val="00281D90"/>
    <w:rsid w:val="0028265A"/>
    <w:rsid w:val="00284297"/>
    <w:rsid w:val="00287E7C"/>
    <w:rsid w:val="0029010D"/>
    <w:rsid w:val="0029097B"/>
    <w:rsid w:val="00293EB6"/>
    <w:rsid w:val="00294637"/>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4840"/>
    <w:rsid w:val="002C6075"/>
    <w:rsid w:val="002D302E"/>
    <w:rsid w:val="002D311A"/>
    <w:rsid w:val="002D3BA4"/>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12A8"/>
    <w:rsid w:val="003031C7"/>
    <w:rsid w:val="00303EF3"/>
    <w:rsid w:val="003118A4"/>
    <w:rsid w:val="00311D39"/>
    <w:rsid w:val="00312D10"/>
    <w:rsid w:val="0031319A"/>
    <w:rsid w:val="00313DB8"/>
    <w:rsid w:val="00314C0B"/>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7EAF"/>
    <w:rsid w:val="0034497D"/>
    <w:rsid w:val="00344EC7"/>
    <w:rsid w:val="00345DF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7A94"/>
    <w:rsid w:val="00397BF9"/>
    <w:rsid w:val="003B0106"/>
    <w:rsid w:val="003B1DE1"/>
    <w:rsid w:val="003B3076"/>
    <w:rsid w:val="003B3690"/>
    <w:rsid w:val="003B482B"/>
    <w:rsid w:val="003B4BD4"/>
    <w:rsid w:val="003B5E47"/>
    <w:rsid w:val="003B5EBE"/>
    <w:rsid w:val="003B68D0"/>
    <w:rsid w:val="003C0086"/>
    <w:rsid w:val="003C153E"/>
    <w:rsid w:val="003C4308"/>
    <w:rsid w:val="003C47FD"/>
    <w:rsid w:val="003C6B59"/>
    <w:rsid w:val="003C6E86"/>
    <w:rsid w:val="003D121D"/>
    <w:rsid w:val="003D1D00"/>
    <w:rsid w:val="003D2AD6"/>
    <w:rsid w:val="003D37A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E15"/>
    <w:rsid w:val="003F4F90"/>
    <w:rsid w:val="003F6105"/>
    <w:rsid w:val="003F6158"/>
    <w:rsid w:val="0040114C"/>
    <w:rsid w:val="0040187C"/>
    <w:rsid w:val="0040203E"/>
    <w:rsid w:val="004043BA"/>
    <w:rsid w:val="00404DF6"/>
    <w:rsid w:val="00404E98"/>
    <w:rsid w:val="00405247"/>
    <w:rsid w:val="00405FCD"/>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D40"/>
    <w:rsid w:val="00434F16"/>
    <w:rsid w:val="00435091"/>
    <w:rsid w:val="004365C5"/>
    <w:rsid w:val="00436C16"/>
    <w:rsid w:val="004404F4"/>
    <w:rsid w:val="004440F7"/>
    <w:rsid w:val="004442CE"/>
    <w:rsid w:val="00450E97"/>
    <w:rsid w:val="00462A93"/>
    <w:rsid w:val="0046527F"/>
    <w:rsid w:val="004663CD"/>
    <w:rsid w:val="00467CF4"/>
    <w:rsid w:val="00467E21"/>
    <w:rsid w:val="00467FB5"/>
    <w:rsid w:val="00471788"/>
    <w:rsid w:val="0047188C"/>
    <w:rsid w:val="00472D2C"/>
    <w:rsid w:val="00476FBC"/>
    <w:rsid w:val="004818B1"/>
    <w:rsid w:val="004838B9"/>
    <w:rsid w:val="00485336"/>
    <w:rsid w:val="00485E17"/>
    <w:rsid w:val="00486C03"/>
    <w:rsid w:val="00487952"/>
    <w:rsid w:val="00491C7A"/>
    <w:rsid w:val="004923DB"/>
    <w:rsid w:val="004924D9"/>
    <w:rsid w:val="00493CD0"/>
    <w:rsid w:val="00494941"/>
    <w:rsid w:val="00494A13"/>
    <w:rsid w:val="00496BD5"/>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1380"/>
    <w:rsid w:val="004D1C06"/>
    <w:rsid w:val="004D2237"/>
    <w:rsid w:val="004D4360"/>
    <w:rsid w:val="004D44FD"/>
    <w:rsid w:val="004D52C1"/>
    <w:rsid w:val="004D65E6"/>
    <w:rsid w:val="004D7043"/>
    <w:rsid w:val="004E27D7"/>
    <w:rsid w:val="004E3006"/>
    <w:rsid w:val="004E3F5C"/>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4A87"/>
    <w:rsid w:val="00516302"/>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D01"/>
    <w:rsid w:val="00547824"/>
    <w:rsid w:val="005478EA"/>
    <w:rsid w:val="0055010E"/>
    <w:rsid w:val="00550286"/>
    <w:rsid w:val="00562600"/>
    <w:rsid w:val="00562C86"/>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D6D"/>
    <w:rsid w:val="005A7AF5"/>
    <w:rsid w:val="005B27E7"/>
    <w:rsid w:val="005B28C4"/>
    <w:rsid w:val="005B29BA"/>
    <w:rsid w:val="005B2C06"/>
    <w:rsid w:val="005B4AD1"/>
    <w:rsid w:val="005B4C9C"/>
    <w:rsid w:val="005B5E02"/>
    <w:rsid w:val="005B7067"/>
    <w:rsid w:val="005C0057"/>
    <w:rsid w:val="005C0A37"/>
    <w:rsid w:val="005C1655"/>
    <w:rsid w:val="005C2984"/>
    <w:rsid w:val="005C2E8B"/>
    <w:rsid w:val="005C364B"/>
    <w:rsid w:val="005C61A6"/>
    <w:rsid w:val="005C6838"/>
    <w:rsid w:val="005C6F61"/>
    <w:rsid w:val="005C776B"/>
    <w:rsid w:val="005D29E2"/>
    <w:rsid w:val="005D2A3E"/>
    <w:rsid w:val="005D2DBA"/>
    <w:rsid w:val="005D3B5E"/>
    <w:rsid w:val="005D6B3A"/>
    <w:rsid w:val="005E0E01"/>
    <w:rsid w:val="005E22ED"/>
    <w:rsid w:val="005E2CE4"/>
    <w:rsid w:val="005E4EF6"/>
    <w:rsid w:val="005E4FCC"/>
    <w:rsid w:val="005E6DE1"/>
    <w:rsid w:val="005E7F62"/>
    <w:rsid w:val="005F0245"/>
    <w:rsid w:val="005F0A14"/>
    <w:rsid w:val="005F2E04"/>
    <w:rsid w:val="005F39BD"/>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622C8"/>
    <w:rsid w:val="00663CC1"/>
    <w:rsid w:val="00664D66"/>
    <w:rsid w:val="00665038"/>
    <w:rsid w:val="0066593F"/>
    <w:rsid w:val="00665AB8"/>
    <w:rsid w:val="00666A14"/>
    <w:rsid w:val="00666BE0"/>
    <w:rsid w:val="0067097B"/>
    <w:rsid w:val="00673786"/>
    <w:rsid w:val="00676D93"/>
    <w:rsid w:val="006778CA"/>
    <w:rsid w:val="00680092"/>
    <w:rsid w:val="006805F6"/>
    <w:rsid w:val="0068143E"/>
    <w:rsid w:val="00681593"/>
    <w:rsid w:val="00685370"/>
    <w:rsid w:val="006864DD"/>
    <w:rsid w:val="00686575"/>
    <w:rsid w:val="006876A0"/>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EDA"/>
    <w:rsid w:val="006C2F97"/>
    <w:rsid w:val="006C3BB6"/>
    <w:rsid w:val="006C4976"/>
    <w:rsid w:val="006C6491"/>
    <w:rsid w:val="006C6625"/>
    <w:rsid w:val="006C7073"/>
    <w:rsid w:val="006D674C"/>
    <w:rsid w:val="006D7A92"/>
    <w:rsid w:val="006E24FD"/>
    <w:rsid w:val="006E7691"/>
    <w:rsid w:val="006E7C8C"/>
    <w:rsid w:val="006F019E"/>
    <w:rsid w:val="006F0D06"/>
    <w:rsid w:val="006F23B6"/>
    <w:rsid w:val="006F6F5C"/>
    <w:rsid w:val="006F7969"/>
    <w:rsid w:val="00700629"/>
    <w:rsid w:val="00702B20"/>
    <w:rsid w:val="00712034"/>
    <w:rsid w:val="007132DC"/>
    <w:rsid w:val="00713CF7"/>
    <w:rsid w:val="00715212"/>
    <w:rsid w:val="00716126"/>
    <w:rsid w:val="00716471"/>
    <w:rsid w:val="007165D8"/>
    <w:rsid w:val="007203A4"/>
    <w:rsid w:val="007206E8"/>
    <w:rsid w:val="007225FC"/>
    <w:rsid w:val="00725750"/>
    <w:rsid w:val="00726218"/>
    <w:rsid w:val="0072683A"/>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78CE"/>
    <w:rsid w:val="00757ECA"/>
    <w:rsid w:val="00762631"/>
    <w:rsid w:val="00763B8C"/>
    <w:rsid w:val="00763CD1"/>
    <w:rsid w:val="00764606"/>
    <w:rsid w:val="00764928"/>
    <w:rsid w:val="00765DBB"/>
    <w:rsid w:val="0077124C"/>
    <w:rsid w:val="00771D69"/>
    <w:rsid w:val="0077428C"/>
    <w:rsid w:val="007756BD"/>
    <w:rsid w:val="0077792C"/>
    <w:rsid w:val="007814A1"/>
    <w:rsid w:val="007815C6"/>
    <w:rsid w:val="00782DD5"/>
    <w:rsid w:val="00784A2F"/>
    <w:rsid w:val="00786B11"/>
    <w:rsid w:val="00790849"/>
    <w:rsid w:val="007908C7"/>
    <w:rsid w:val="00792FAA"/>
    <w:rsid w:val="007937B1"/>
    <w:rsid w:val="00793812"/>
    <w:rsid w:val="00794C40"/>
    <w:rsid w:val="00795B52"/>
    <w:rsid w:val="00796FBD"/>
    <w:rsid w:val="00797957"/>
    <w:rsid w:val="00797B80"/>
    <w:rsid w:val="007A0096"/>
    <w:rsid w:val="007A1B50"/>
    <w:rsid w:val="007A24D1"/>
    <w:rsid w:val="007A2F04"/>
    <w:rsid w:val="007A3902"/>
    <w:rsid w:val="007A4EE2"/>
    <w:rsid w:val="007A5D6A"/>
    <w:rsid w:val="007A5F1F"/>
    <w:rsid w:val="007A6DBA"/>
    <w:rsid w:val="007A764D"/>
    <w:rsid w:val="007B0154"/>
    <w:rsid w:val="007B04AA"/>
    <w:rsid w:val="007B1128"/>
    <w:rsid w:val="007B3350"/>
    <w:rsid w:val="007B4D5B"/>
    <w:rsid w:val="007B5DD3"/>
    <w:rsid w:val="007B78E1"/>
    <w:rsid w:val="007C1BDF"/>
    <w:rsid w:val="007C5516"/>
    <w:rsid w:val="007C55A8"/>
    <w:rsid w:val="007D29C2"/>
    <w:rsid w:val="007D3FC7"/>
    <w:rsid w:val="007D65B3"/>
    <w:rsid w:val="007E073B"/>
    <w:rsid w:val="007E0AF7"/>
    <w:rsid w:val="007E1A48"/>
    <w:rsid w:val="007E2248"/>
    <w:rsid w:val="007E25BF"/>
    <w:rsid w:val="007E264A"/>
    <w:rsid w:val="007E346C"/>
    <w:rsid w:val="007F1320"/>
    <w:rsid w:val="007F2CDE"/>
    <w:rsid w:val="007F4AA4"/>
    <w:rsid w:val="007F558B"/>
    <w:rsid w:val="008000D7"/>
    <w:rsid w:val="008019D5"/>
    <w:rsid w:val="00801CCE"/>
    <w:rsid w:val="00803B79"/>
    <w:rsid w:val="00803DAB"/>
    <w:rsid w:val="00803E26"/>
    <w:rsid w:val="00805B2F"/>
    <w:rsid w:val="00805DBD"/>
    <w:rsid w:val="00807A67"/>
    <w:rsid w:val="008122CA"/>
    <w:rsid w:val="008127FE"/>
    <w:rsid w:val="008139F2"/>
    <w:rsid w:val="00813AED"/>
    <w:rsid w:val="00821E45"/>
    <w:rsid w:val="00824ADD"/>
    <w:rsid w:val="00824B64"/>
    <w:rsid w:val="008253AC"/>
    <w:rsid w:val="00832E89"/>
    <w:rsid w:val="00833617"/>
    <w:rsid w:val="008344E6"/>
    <w:rsid w:val="0083554C"/>
    <w:rsid w:val="00835D8F"/>
    <w:rsid w:val="00836534"/>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757"/>
    <w:rsid w:val="00890F7D"/>
    <w:rsid w:val="00891276"/>
    <w:rsid w:val="00893BC3"/>
    <w:rsid w:val="00894558"/>
    <w:rsid w:val="00894AC6"/>
    <w:rsid w:val="00894D1B"/>
    <w:rsid w:val="00895B4E"/>
    <w:rsid w:val="00895EC9"/>
    <w:rsid w:val="00896C35"/>
    <w:rsid w:val="00897A98"/>
    <w:rsid w:val="008A0138"/>
    <w:rsid w:val="008A14A1"/>
    <w:rsid w:val="008A2E04"/>
    <w:rsid w:val="008A438D"/>
    <w:rsid w:val="008A49C0"/>
    <w:rsid w:val="008A53B2"/>
    <w:rsid w:val="008B2102"/>
    <w:rsid w:val="008B21D0"/>
    <w:rsid w:val="008B37DE"/>
    <w:rsid w:val="008B4814"/>
    <w:rsid w:val="008B4D93"/>
    <w:rsid w:val="008B5024"/>
    <w:rsid w:val="008B523E"/>
    <w:rsid w:val="008B5BD9"/>
    <w:rsid w:val="008C1ADB"/>
    <w:rsid w:val="008C37FB"/>
    <w:rsid w:val="008C3E53"/>
    <w:rsid w:val="008D0B44"/>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A28"/>
    <w:rsid w:val="00926D00"/>
    <w:rsid w:val="00927F76"/>
    <w:rsid w:val="009337D1"/>
    <w:rsid w:val="00934D3B"/>
    <w:rsid w:val="00934F2F"/>
    <w:rsid w:val="00935801"/>
    <w:rsid w:val="009359F6"/>
    <w:rsid w:val="00936A16"/>
    <w:rsid w:val="00936FF2"/>
    <w:rsid w:val="009371BF"/>
    <w:rsid w:val="00937EE6"/>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7B37"/>
    <w:rsid w:val="009712D7"/>
    <w:rsid w:val="00974663"/>
    <w:rsid w:val="009837DF"/>
    <w:rsid w:val="00985EC3"/>
    <w:rsid w:val="00987149"/>
    <w:rsid w:val="009874B1"/>
    <w:rsid w:val="00987A79"/>
    <w:rsid w:val="009907DC"/>
    <w:rsid w:val="00991E7C"/>
    <w:rsid w:val="009938E5"/>
    <w:rsid w:val="00994715"/>
    <w:rsid w:val="009947E1"/>
    <w:rsid w:val="00994CCA"/>
    <w:rsid w:val="00997E2A"/>
    <w:rsid w:val="009A0E13"/>
    <w:rsid w:val="009A5BFE"/>
    <w:rsid w:val="009A6B73"/>
    <w:rsid w:val="009A730F"/>
    <w:rsid w:val="009B08E1"/>
    <w:rsid w:val="009B0BA2"/>
    <w:rsid w:val="009B37B4"/>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1067"/>
    <w:rsid w:val="009E1FC8"/>
    <w:rsid w:val="009E44E4"/>
    <w:rsid w:val="009E59BF"/>
    <w:rsid w:val="009E5A82"/>
    <w:rsid w:val="009E60FE"/>
    <w:rsid w:val="009E6471"/>
    <w:rsid w:val="009E7130"/>
    <w:rsid w:val="009F1531"/>
    <w:rsid w:val="009F1A08"/>
    <w:rsid w:val="009F2524"/>
    <w:rsid w:val="009F3A37"/>
    <w:rsid w:val="009F41C5"/>
    <w:rsid w:val="009F5F20"/>
    <w:rsid w:val="009F6430"/>
    <w:rsid w:val="009F7668"/>
    <w:rsid w:val="00A004E0"/>
    <w:rsid w:val="00A01E3E"/>
    <w:rsid w:val="00A05511"/>
    <w:rsid w:val="00A060AC"/>
    <w:rsid w:val="00A063C8"/>
    <w:rsid w:val="00A06681"/>
    <w:rsid w:val="00A11E9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66B5"/>
    <w:rsid w:val="00A26828"/>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91E"/>
    <w:rsid w:val="00A55F7E"/>
    <w:rsid w:val="00A5678F"/>
    <w:rsid w:val="00A57824"/>
    <w:rsid w:val="00A57910"/>
    <w:rsid w:val="00A602E3"/>
    <w:rsid w:val="00A61E67"/>
    <w:rsid w:val="00A62602"/>
    <w:rsid w:val="00A664AA"/>
    <w:rsid w:val="00A667DF"/>
    <w:rsid w:val="00A66855"/>
    <w:rsid w:val="00A67953"/>
    <w:rsid w:val="00A7194A"/>
    <w:rsid w:val="00A7206E"/>
    <w:rsid w:val="00A72CBC"/>
    <w:rsid w:val="00A7547B"/>
    <w:rsid w:val="00A76979"/>
    <w:rsid w:val="00A7772E"/>
    <w:rsid w:val="00A815CA"/>
    <w:rsid w:val="00A82A3B"/>
    <w:rsid w:val="00A85EC4"/>
    <w:rsid w:val="00A86415"/>
    <w:rsid w:val="00A86E52"/>
    <w:rsid w:val="00A871E0"/>
    <w:rsid w:val="00A872FB"/>
    <w:rsid w:val="00A92B3F"/>
    <w:rsid w:val="00A9326B"/>
    <w:rsid w:val="00A93B42"/>
    <w:rsid w:val="00A9462C"/>
    <w:rsid w:val="00A94903"/>
    <w:rsid w:val="00A9644A"/>
    <w:rsid w:val="00A966C7"/>
    <w:rsid w:val="00AA31DB"/>
    <w:rsid w:val="00AA4C48"/>
    <w:rsid w:val="00AA5402"/>
    <w:rsid w:val="00AA5AF8"/>
    <w:rsid w:val="00AA78C8"/>
    <w:rsid w:val="00AB2273"/>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7D48"/>
    <w:rsid w:val="00B07FAF"/>
    <w:rsid w:val="00B10573"/>
    <w:rsid w:val="00B12A7E"/>
    <w:rsid w:val="00B13740"/>
    <w:rsid w:val="00B15C8E"/>
    <w:rsid w:val="00B15D19"/>
    <w:rsid w:val="00B160C8"/>
    <w:rsid w:val="00B20555"/>
    <w:rsid w:val="00B2141C"/>
    <w:rsid w:val="00B21B94"/>
    <w:rsid w:val="00B23D1C"/>
    <w:rsid w:val="00B24C3E"/>
    <w:rsid w:val="00B24EDB"/>
    <w:rsid w:val="00B252F5"/>
    <w:rsid w:val="00B30814"/>
    <w:rsid w:val="00B312DD"/>
    <w:rsid w:val="00B3295A"/>
    <w:rsid w:val="00B368E1"/>
    <w:rsid w:val="00B40526"/>
    <w:rsid w:val="00B40787"/>
    <w:rsid w:val="00B41E1C"/>
    <w:rsid w:val="00B4285D"/>
    <w:rsid w:val="00B470B2"/>
    <w:rsid w:val="00B47909"/>
    <w:rsid w:val="00B530CB"/>
    <w:rsid w:val="00B5404C"/>
    <w:rsid w:val="00B540C2"/>
    <w:rsid w:val="00B54A64"/>
    <w:rsid w:val="00B54CAC"/>
    <w:rsid w:val="00B54EC0"/>
    <w:rsid w:val="00B54FDE"/>
    <w:rsid w:val="00B56E80"/>
    <w:rsid w:val="00B60323"/>
    <w:rsid w:val="00B6032A"/>
    <w:rsid w:val="00B60D2D"/>
    <w:rsid w:val="00B63BD9"/>
    <w:rsid w:val="00B63DD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4006"/>
    <w:rsid w:val="00BA0885"/>
    <w:rsid w:val="00BA0BDF"/>
    <w:rsid w:val="00BA61C3"/>
    <w:rsid w:val="00BA797B"/>
    <w:rsid w:val="00BB10B2"/>
    <w:rsid w:val="00BB369D"/>
    <w:rsid w:val="00BB3A52"/>
    <w:rsid w:val="00BB4756"/>
    <w:rsid w:val="00BB7008"/>
    <w:rsid w:val="00BB70B6"/>
    <w:rsid w:val="00BB7459"/>
    <w:rsid w:val="00BB77B1"/>
    <w:rsid w:val="00BC1166"/>
    <w:rsid w:val="00BC29B6"/>
    <w:rsid w:val="00BC4FAC"/>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57B6"/>
    <w:rsid w:val="00C261AE"/>
    <w:rsid w:val="00C277E3"/>
    <w:rsid w:val="00C31945"/>
    <w:rsid w:val="00C32651"/>
    <w:rsid w:val="00C326E0"/>
    <w:rsid w:val="00C3433D"/>
    <w:rsid w:val="00C40B52"/>
    <w:rsid w:val="00C40E4B"/>
    <w:rsid w:val="00C4187F"/>
    <w:rsid w:val="00C41EC1"/>
    <w:rsid w:val="00C4506E"/>
    <w:rsid w:val="00C46611"/>
    <w:rsid w:val="00C47DC2"/>
    <w:rsid w:val="00C54FBC"/>
    <w:rsid w:val="00C56051"/>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48AF"/>
    <w:rsid w:val="00C85370"/>
    <w:rsid w:val="00C8563E"/>
    <w:rsid w:val="00C86F24"/>
    <w:rsid w:val="00C9078B"/>
    <w:rsid w:val="00C91EC5"/>
    <w:rsid w:val="00C95D26"/>
    <w:rsid w:val="00C97217"/>
    <w:rsid w:val="00CA026D"/>
    <w:rsid w:val="00CA086A"/>
    <w:rsid w:val="00CA0E61"/>
    <w:rsid w:val="00CA2BE5"/>
    <w:rsid w:val="00CA5615"/>
    <w:rsid w:val="00CA6142"/>
    <w:rsid w:val="00CA6307"/>
    <w:rsid w:val="00CA6308"/>
    <w:rsid w:val="00CA7AF8"/>
    <w:rsid w:val="00CB0BFC"/>
    <w:rsid w:val="00CB1E7F"/>
    <w:rsid w:val="00CB3ED6"/>
    <w:rsid w:val="00CB758A"/>
    <w:rsid w:val="00CC1F0C"/>
    <w:rsid w:val="00CC30E2"/>
    <w:rsid w:val="00CC3819"/>
    <w:rsid w:val="00CC3BDB"/>
    <w:rsid w:val="00CC4B95"/>
    <w:rsid w:val="00CC5A91"/>
    <w:rsid w:val="00CC5DB1"/>
    <w:rsid w:val="00CC7298"/>
    <w:rsid w:val="00CD0532"/>
    <w:rsid w:val="00CD06EA"/>
    <w:rsid w:val="00CD0AAC"/>
    <w:rsid w:val="00CD11BC"/>
    <w:rsid w:val="00CD2A2E"/>
    <w:rsid w:val="00CD2D0B"/>
    <w:rsid w:val="00CD3936"/>
    <w:rsid w:val="00CD4115"/>
    <w:rsid w:val="00CD5A0D"/>
    <w:rsid w:val="00CD6ADF"/>
    <w:rsid w:val="00CD724B"/>
    <w:rsid w:val="00CE33C1"/>
    <w:rsid w:val="00CE405B"/>
    <w:rsid w:val="00CE42C7"/>
    <w:rsid w:val="00CE6F29"/>
    <w:rsid w:val="00CE7A1F"/>
    <w:rsid w:val="00CE7F14"/>
    <w:rsid w:val="00CF24E0"/>
    <w:rsid w:val="00CF31DF"/>
    <w:rsid w:val="00CF3E8C"/>
    <w:rsid w:val="00CF4121"/>
    <w:rsid w:val="00CF428C"/>
    <w:rsid w:val="00CF5B1F"/>
    <w:rsid w:val="00CF6D3A"/>
    <w:rsid w:val="00CF7DD3"/>
    <w:rsid w:val="00D01CB7"/>
    <w:rsid w:val="00D01E35"/>
    <w:rsid w:val="00D0429A"/>
    <w:rsid w:val="00D04D8F"/>
    <w:rsid w:val="00D07F76"/>
    <w:rsid w:val="00D1176F"/>
    <w:rsid w:val="00D13222"/>
    <w:rsid w:val="00D15621"/>
    <w:rsid w:val="00D1711A"/>
    <w:rsid w:val="00D17B65"/>
    <w:rsid w:val="00D20092"/>
    <w:rsid w:val="00D2039A"/>
    <w:rsid w:val="00D20F43"/>
    <w:rsid w:val="00D213EA"/>
    <w:rsid w:val="00D2149D"/>
    <w:rsid w:val="00D238FA"/>
    <w:rsid w:val="00D23941"/>
    <w:rsid w:val="00D26293"/>
    <w:rsid w:val="00D34289"/>
    <w:rsid w:val="00D357FC"/>
    <w:rsid w:val="00D37EF7"/>
    <w:rsid w:val="00D40657"/>
    <w:rsid w:val="00D42791"/>
    <w:rsid w:val="00D42A57"/>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FC6"/>
    <w:rsid w:val="00DD6D1D"/>
    <w:rsid w:val="00DD70A1"/>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442E"/>
    <w:rsid w:val="00E25F50"/>
    <w:rsid w:val="00E26D29"/>
    <w:rsid w:val="00E27869"/>
    <w:rsid w:val="00E3042F"/>
    <w:rsid w:val="00E30CA7"/>
    <w:rsid w:val="00E32D67"/>
    <w:rsid w:val="00E3365C"/>
    <w:rsid w:val="00E33FB0"/>
    <w:rsid w:val="00E343E8"/>
    <w:rsid w:val="00E34DEF"/>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12B"/>
    <w:rsid w:val="00ED3A0A"/>
    <w:rsid w:val="00ED6439"/>
    <w:rsid w:val="00ED75E0"/>
    <w:rsid w:val="00ED7F4E"/>
    <w:rsid w:val="00EE06E8"/>
    <w:rsid w:val="00EE15C1"/>
    <w:rsid w:val="00EE1FA8"/>
    <w:rsid w:val="00EE20BE"/>
    <w:rsid w:val="00EE35C1"/>
    <w:rsid w:val="00EE3694"/>
    <w:rsid w:val="00EE3759"/>
    <w:rsid w:val="00EE475B"/>
    <w:rsid w:val="00EE5ACA"/>
    <w:rsid w:val="00EE69DC"/>
    <w:rsid w:val="00EE6B89"/>
    <w:rsid w:val="00EF0A61"/>
    <w:rsid w:val="00EF2520"/>
    <w:rsid w:val="00EF2901"/>
    <w:rsid w:val="00EF58F3"/>
    <w:rsid w:val="00F00762"/>
    <w:rsid w:val="00F011F8"/>
    <w:rsid w:val="00F037C5"/>
    <w:rsid w:val="00F06E2F"/>
    <w:rsid w:val="00F077BC"/>
    <w:rsid w:val="00F07F86"/>
    <w:rsid w:val="00F10222"/>
    <w:rsid w:val="00F1147C"/>
    <w:rsid w:val="00F1286D"/>
    <w:rsid w:val="00F13959"/>
    <w:rsid w:val="00F152D8"/>
    <w:rsid w:val="00F2193B"/>
    <w:rsid w:val="00F21A68"/>
    <w:rsid w:val="00F23DE5"/>
    <w:rsid w:val="00F2591A"/>
    <w:rsid w:val="00F26C62"/>
    <w:rsid w:val="00F27395"/>
    <w:rsid w:val="00F279BE"/>
    <w:rsid w:val="00F34A74"/>
    <w:rsid w:val="00F3711F"/>
    <w:rsid w:val="00F4239B"/>
    <w:rsid w:val="00F424A3"/>
    <w:rsid w:val="00F4562D"/>
    <w:rsid w:val="00F45869"/>
    <w:rsid w:val="00F46155"/>
    <w:rsid w:val="00F5164E"/>
    <w:rsid w:val="00F545F2"/>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6C3E"/>
    <w:rsid w:val="00F810D3"/>
    <w:rsid w:val="00F83CBA"/>
    <w:rsid w:val="00F846DF"/>
    <w:rsid w:val="00F84A32"/>
    <w:rsid w:val="00F877A2"/>
    <w:rsid w:val="00F92432"/>
    <w:rsid w:val="00F94477"/>
    <w:rsid w:val="00F948F6"/>
    <w:rsid w:val="00F9571F"/>
    <w:rsid w:val="00F9584F"/>
    <w:rsid w:val="00FA066E"/>
    <w:rsid w:val="00FA43FB"/>
    <w:rsid w:val="00FA44D8"/>
    <w:rsid w:val="00FA586C"/>
    <w:rsid w:val="00FA60B9"/>
    <w:rsid w:val="00FA7537"/>
    <w:rsid w:val="00FA7ACE"/>
    <w:rsid w:val="00FB1B47"/>
    <w:rsid w:val="00FB493F"/>
    <w:rsid w:val="00FB51E4"/>
    <w:rsid w:val="00FB6877"/>
    <w:rsid w:val="00FB6927"/>
    <w:rsid w:val="00FC1076"/>
    <w:rsid w:val="00FC327C"/>
    <w:rsid w:val="00FC33AA"/>
    <w:rsid w:val="00FC6840"/>
    <w:rsid w:val="00FC6E5D"/>
    <w:rsid w:val="00FC77FD"/>
    <w:rsid w:val="00FD0A55"/>
    <w:rsid w:val="00FD3D3B"/>
    <w:rsid w:val="00FD4A73"/>
    <w:rsid w:val="00FD4BB1"/>
    <w:rsid w:val="00FD4D4B"/>
    <w:rsid w:val="00FD6094"/>
    <w:rsid w:val="00FD6257"/>
    <w:rsid w:val="00FE08AD"/>
    <w:rsid w:val="00FE1B39"/>
    <w:rsid w:val="00FE2984"/>
    <w:rsid w:val="00FE2DD8"/>
    <w:rsid w:val="00FE2EA2"/>
    <w:rsid w:val="00FE382C"/>
    <w:rsid w:val="00FE48CD"/>
    <w:rsid w:val="00FE617A"/>
    <w:rsid w:val="00FE7042"/>
    <w:rsid w:val="00FE78D9"/>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footer" w:uiPriority="99"/>
    <w:lsdException w:name="caption" w:qFormat="1"/>
    <w:lsdException w:name="Title" w:uiPriority="10"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qFormat/>
    <w:rsid w:val="007C1BDF"/>
    <w:pPr>
      <w:keepNext/>
      <w:spacing w:before="240" w:after="60"/>
      <w:outlineLvl w:val="3"/>
    </w:pPr>
    <w:rPr>
      <w:b/>
      <w:bCs/>
      <w:sz w:val="28"/>
      <w:szCs w:val="28"/>
    </w:rPr>
  </w:style>
  <w:style w:type="paragraph" w:styleId="Titolo5">
    <w:name w:val="heading 5"/>
    <w:basedOn w:val="Normale"/>
    <w:next w:val="Normale"/>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rsid w:val="007F2CDE"/>
    <w:pPr>
      <w:tabs>
        <w:tab w:val="center" w:pos="4819"/>
        <w:tab w:val="right" w:pos="9638"/>
      </w:tabs>
    </w:pPr>
  </w:style>
  <w:style w:type="character" w:customStyle="1" w:styleId="IntestazioneCarattere">
    <w:name w:val="Intestazione Carattere"/>
    <w:basedOn w:val="Carpredefinitoparagrafo"/>
    <w:link w:val="Intestazione"/>
    <w:rsid w:val="00411D35"/>
    <w:rPr>
      <w:sz w:val="24"/>
      <w:szCs w:val="24"/>
    </w:rPr>
  </w:style>
  <w:style w:type="paragraph" w:styleId="Rientrocorpodeltesto">
    <w:name w:val="Body Text Indent"/>
    <w:basedOn w:val="Normale"/>
    <w:rsid w:val="0047188C"/>
    <w:pPr>
      <w:spacing w:after="120"/>
      <w:ind w:left="283"/>
    </w:p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571">
    <w:name w:val="StileMessaggioDiPostaElettronica57"/>
    <w:aliases w:val="StileMessaggioDiPostaElettronica57"/>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591">
    <w:name w:val="StileMessaggioDiPostaElettronica59"/>
    <w:aliases w:val="StileMessaggioDiPostaElettronica59"/>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character" w:customStyle="1" w:styleId="TitoloCarattere">
    <w:name w:val="Titolo Carattere"/>
    <w:basedOn w:val="Carpredefinitoparagrafo"/>
    <w:link w:val="Titolo"/>
    <w:uiPriority w:val="10"/>
    <w:rsid w:val="001D0D7A"/>
    <w:rPr>
      <w:sz w:val="24"/>
      <w:szCs w:val="24"/>
    </w:rPr>
  </w:style>
  <w:style w:type="paragraph" w:customStyle="1" w:styleId="itemtitle">
    <w:name w:val="itemtitle"/>
    <w:basedOn w:val="Normale"/>
    <w:rsid w:val="00000358"/>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uriel.htm" TargetMode="External"/><Relationship Id="rId18" Type="http://schemas.openxmlformats.org/officeDocument/2006/relationships/hyperlink" Target="http://www.stazioneceleste.it/articoli.htm" TargetMode="External"/><Relationship Id="rId26" Type="http://schemas.openxmlformats.org/officeDocument/2006/relationships/hyperlink" Target="http://www.stazioneceleste.it/starchild/energie/energie.htm"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stazioneceleste.it/home.htm" TargetMode="External"/><Relationship Id="rId34" Type="http://schemas.openxmlformats.org/officeDocument/2006/relationships/hyperlink" Target="http://www.coscienzacosmica.com"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tazioneceleste.it/home.htm" TargetMode="External"/><Relationship Id="rId17" Type="http://schemas.openxmlformats.org/officeDocument/2006/relationships/hyperlink" Target="http://www.ilcamminoversolaliberta.it/messaggi.asp?id=392" TargetMode="External"/><Relationship Id="rId25" Type="http://schemas.openxmlformats.org/officeDocument/2006/relationships/hyperlink" Target="http://www.stazioneceleste.it/starchild.htm" TargetMode="External"/><Relationship Id="rId33" Type="http://schemas.openxmlformats.org/officeDocument/2006/relationships/hyperlink" Target="http://www.lothlorienfestival.com/EN/" TargetMode="External"/><Relationship Id="rId38" Type="http://schemas.openxmlformats.org/officeDocument/2006/relationships/hyperlink" Target="http://www.stazioneceleste.it" TargetMode="External"/><Relationship Id="rId2" Type="http://schemas.openxmlformats.org/officeDocument/2006/relationships/numbering" Target="numbering.xml"/><Relationship Id="rId16" Type="http://schemas.openxmlformats.org/officeDocument/2006/relationships/hyperlink" Target="http://www.ilcamminoversolaliberta.it/messaggi.asp?id=391" TargetMode="External"/><Relationship Id="rId20" Type="http://schemas.openxmlformats.org/officeDocument/2006/relationships/hyperlink" Target="http://www.coscienzacreativa.com/Partecipate.html" TargetMode="External"/><Relationship Id="rId29" Type="http://schemas.openxmlformats.org/officeDocument/2006/relationships/hyperlink" Target="http://www.lightworker.it"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arcangel/arcangel_2011_09.htm" TargetMode="External"/><Relationship Id="rId24" Type="http://schemas.openxmlformats.org/officeDocument/2006/relationships/hyperlink" Target="http://www.stazioneceleste.it/home.htm" TargetMode="External"/><Relationship Id="rId32" Type="http://schemas.openxmlformats.org/officeDocument/2006/relationships/hyperlink" Target="http://www.youtube.com/user/forunity" TargetMode="External"/><Relationship Id="rId37" Type="http://schemas.openxmlformats.org/officeDocument/2006/relationships/hyperlink" Target="http://www.starchildglobal.com/newearthenergiesseptember2011.html"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ilcamminoversolaliberta.it/messaggi.asp?id=388" TargetMode="External"/><Relationship Id="rId23" Type="http://schemas.openxmlformats.org/officeDocument/2006/relationships/hyperlink" Target="http://www.stazioneceleste.it/kryon/97K_2011.htm" TargetMode="External"/><Relationship Id="rId28" Type="http://schemas.openxmlformats.org/officeDocument/2006/relationships/hyperlink" Target="http://www.ronnastar.com/" TargetMode="External"/><Relationship Id="rId36" Type="http://schemas.openxmlformats.org/officeDocument/2006/relationships/hyperlink" Target="http://www.stazioneceleste.it" TargetMode="External"/><Relationship Id="rId10" Type="http://schemas.openxmlformats.org/officeDocument/2006/relationships/hyperlink" Target="http://www.stazioneceleste.it/arcangel.htm" TargetMode="External"/><Relationship Id="rId19" Type="http://schemas.openxmlformats.org/officeDocument/2006/relationships/hyperlink" Target="http://www.stazioneceleste.it/articoli/calleman.htm" TargetMode="External"/><Relationship Id="rId31"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ilcamminoversolaliberta.it/archivio.asp?a=2011&amp;t=M" TargetMode="External"/><Relationship Id="rId22" Type="http://schemas.openxmlformats.org/officeDocument/2006/relationships/hyperlink" Target="http://www.stazioneceleste.it/kryon.htm" TargetMode="External"/><Relationship Id="rId27" Type="http://schemas.openxmlformats.org/officeDocument/2006/relationships/hyperlink" Target="http://www.stazioneceleste.it/starchild/energie/ener_set_11.htm" TargetMode="External"/><Relationship Id="rId30" Type="http://schemas.openxmlformats.org/officeDocument/2006/relationships/image" Target="media/image1.gif"/><Relationship Id="rId35" Type="http://schemas.openxmlformats.org/officeDocument/2006/relationships/hyperlink" Target="http://www.kryon.com/k_channel11_sacramento.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F1231-4BED-4C5B-9EF6-FA2475260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12627</Words>
  <Characters>71978</Characters>
  <Application>Microsoft Office Word</Application>
  <DocSecurity>0</DocSecurity>
  <Lines>599</Lines>
  <Paragraphs>168</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84437</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2011-09-18T21:21:00Z</cp:lastPrinted>
  <dcterms:created xsi:type="dcterms:W3CDTF">2011-09-18T20:55:00Z</dcterms:created>
  <dcterms:modified xsi:type="dcterms:W3CDTF">2011-09-18T21:22:00Z</dcterms:modified>
</cp:coreProperties>
</file>