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DC1" w:rsidRPr="003A2B4D" w:rsidRDefault="00BA51AC" w:rsidP="00743DC1">
      <w:pPr>
        <w:jc w:val="center"/>
      </w:pPr>
      <w:r w:rsidRPr="00743DC1">
        <w:rPr>
          <w:szCs w:val="20"/>
        </w:rPr>
        <w:t xml:space="preserve"> </w:t>
      </w:r>
      <w:r w:rsidR="00743DC1" w:rsidRPr="003A2B4D">
        <w:rPr>
          <w:rFonts w:ascii="Comic Sans MS" w:hAnsi="Comic Sans MS"/>
          <w:shadow/>
          <w:sz w:val="48"/>
          <w:szCs w:val="48"/>
        </w:rPr>
        <w:t>)*</w:t>
      </w:r>
      <w:r w:rsidR="00743DC1" w:rsidRPr="003A2B4D">
        <w:rPr>
          <w:rFonts w:ascii="Courier New" w:hAnsi="Courier New" w:cs="Courier New"/>
          <w:b/>
          <w:bCs/>
          <w:shadow/>
          <w:sz w:val="20"/>
          <w:szCs w:val="20"/>
        </w:rPr>
        <w:t>(Stazione Celeste)</w:t>
      </w:r>
    </w:p>
    <w:p w:rsidR="00743DC1" w:rsidRPr="003A2B4D" w:rsidRDefault="00743DC1" w:rsidP="00743DC1">
      <w:pPr>
        <w:jc w:val="center"/>
      </w:pPr>
      <w:r w:rsidRPr="003A2B4D">
        <w:t> </w:t>
      </w:r>
    </w:p>
    <w:p w:rsidR="00743DC1" w:rsidRPr="003A2B4D" w:rsidRDefault="00743DC1" w:rsidP="00743DC1">
      <w:pPr>
        <w:pStyle w:val="Titolo1"/>
      </w:pPr>
      <w:r w:rsidRPr="003A2B4D">
        <w:rPr>
          <w:rFonts w:ascii="Verdana" w:hAnsi="Verdana"/>
          <w:shadow/>
          <w:sz w:val="27"/>
          <w:szCs w:val="27"/>
        </w:rPr>
        <w:t>Aggiornamenti Settimanali</w:t>
      </w:r>
    </w:p>
    <w:p w:rsidR="00743DC1" w:rsidRPr="003A2B4D" w:rsidRDefault="00743DC1" w:rsidP="00743DC1">
      <w:pPr>
        <w:jc w:val="center"/>
      </w:pPr>
      <w:r w:rsidRPr="003A2B4D">
        <w:t> </w:t>
      </w:r>
    </w:p>
    <w:p w:rsidR="00743DC1" w:rsidRPr="003A2B4D" w:rsidRDefault="00743DC1" w:rsidP="00743DC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w:t>
      </w:r>
      <w:r w:rsidR="007F4DC9">
        <w:rPr>
          <w:rFonts w:ascii="Verdana" w:hAnsi="Verdana"/>
          <w:color w:val="auto"/>
          <w:sz w:val="32"/>
          <w:szCs w:val="32"/>
        </w:rPr>
        <w:t>2</w:t>
      </w:r>
      <w:r w:rsidRPr="003A2B4D">
        <w:rPr>
          <w:rFonts w:ascii="Verdana" w:hAnsi="Verdana"/>
          <w:color w:val="auto"/>
          <w:sz w:val="32"/>
          <w:szCs w:val="32"/>
        </w:rPr>
        <w:t>-</w:t>
      </w:r>
      <w:r w:rsidR="007F4DC9">
        <w:rPr>
          <w:rFonts w:ascii="Verdana" w:hAnsi="Verdana"/>
          <w:color w:val="auto"/>
          <w:sz w:val="32"/>
          <w:szCs w:val="32"/>
        </w:rPr>
        <w:t>1</w:t>
      </w:r>
    </w:p>
    <w:p w:rsidR="00743DC1" w:rsidRPr="003A2B4D" w:rsidRDefault="00743DC1" w:rsidP="00743DC1">
      <w:pPr>
        <w:pStyle w:val="Titolo2"/>
        <w:rPr>
          <w:rFonts w:ascii="Verdana" w:hAnsi="Verdana"/>
          <w:color w:val="auto"/>
          <w:sz w:val="32"/>
          <w:szCs w:val="32"/>
        </w:rPr>
      </w:pPr>
    </w:p>
    <w:p w:rsidR="00743DC1" w:rsidRPr="003A2B4D" w:rsidRDefault="007F4DC9" w:rsidP="00743DC1">
      <w:pPr>
        <w:pStyle w:val="Titolo2"/>
        <w:rPr>
          <w:color w:val="auto"/>
        </w:rPr>
      </w:pPr>
      <w:r>
        <w:rPr>
          <w:rFonts w:ascii="Verdana" w:hAnsi="Verdana"/>
          <w:b w:val="0"/>
          <w:i/>
          <w:color w:val="auto"/>
          <w:sz w:val="20"/>
          <w:szCs w:val="20"/>
        </w:rPr>
        <w:t>3</w:t>
      </w:r>
      <w:r w:rsidR="00743DC1">
        <w:rPr>
          <w:rFonts w:ascii="Verdana" w:hAnsi="Verdana"/>
          <w:b w:val="0"/>
          <w:i/>
          <w:color w:val="auto"/>
          <w:sz w:val="20"/>
          <w:szCs w:val="20"/>
        </w:rPr>
        <w:t xml:space="preserve"> </w:t>
      </w:r>
      <w:r>
        <w:rPr>
          <w:rFonts w:ascii="Verdana" w:hAnsi="Verdana"/>
          <w:b w:val="0"/>
          <w:i/>
          <w:color w:val="auto"/>
          <w:sz w:val="20"/>
          <w:szCs w:val="20"/>
        </w:rPr>
        <w:t>Febbr</w:t>
      </w:r>
      <w:r w:rsidR="00743DC1">
        <w:rPr>
          <w:rFonts w:ascii="Verdana" w:hAnsi="Verdana"/>
          <w:b w:val="0"/>
          <w:i/>
          <w:color w:val="auto"/>
          <w:sz w:val="20"/>
          <w:szCs w:val="20"/>
        </w:rPr>
        <w:t>aio</w:t>
      </w:r>
      <w:r w:rsidR="00743DC1" w:rsidRPr="003A2B4D">
        <w:rPr>
          <w:rFonts w:ascii="Verdana" w:hAnsi="Verdana"/>
          <w:b w:val="0"/>
          <w:i/>
          <w:color w:val="auto"/>
          <w:sz w:val="20"/>
          <w:szCs w:val="20"/>
        </w:rPr>
        <w:t xml:space="preserve"> 201</w:t>
      </w:r>
      <w:r w:rsidR="00743DC1">
        <w:rPr>
          <w:rFonts w:ascii="Verdana" w:hAnsi="Verdana"/>
          <w:b w:val="0"/>
          <w:i/>
          <w:color w:val="auto"/>
          <w:sz w:val="20"/>
          <w:szCs w:val="20"/>
        </w:rPr>
        <w:t>3</w:t>
      </w:r>
    </w:p>
    <w:p w:rsidR="00743DC1" w:rsidRPr="003A2B4D" w:rsidRDefault="00743DC1" w:rsidP="00743DC1"/>
    <w:p w:rsidR="00743DC1" w:rsidRPr="003A2B4D" w:rsidRDefault="00743DC1" w:rsidP="00743DC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7F4DC9" w:rsidRDefault="007F4DC9" w:rsidP="007F4DC9">
      <w:pPr>
        <w:jc w:val="center"/>
        <w:rPr>
          <w:sz w:val="20"/>
          <w:szCs w:val="20"/>
        </w:rPr>
      </w:pPr>
      <w:r>
        <w:rPr>
          <w:sz w:val="20"/>
          <w:szCs w:val="20"/>
        </w:rPr>
        <w:t>_________________________________________________</w:t>
      </w:r>
    </w:p>
    <w:p w:rsidR="007F4DC9" w:rsidRDefault="007F4DC9" w:rsidP="007F4DC9">
      <w:pPr>
        <w:jc w:val="center"/>
      </w:pPr>
    </w:p>
    <w:tbl>
      <w:tblPr>
        <w:tblW w:w="9600" w:type="dxa"/>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7F4DC9" w:rsidTr="007F4DC9">
        <w:trPr>
          <w:trHeight w:val="564"/>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F4DC9" w:rsidRDefault="006F53B3">
            <w:pPr>
              <w:spacing w:before="36" w:after="36"/>
              <w:jc w:val="center"/>
              <w:rPr>
                <w:b/>
                <w:bCs/>
                <w:i/>
                <w:iCs/>
                <w:color w:val="000000"/>
                <w:sz w:val="10"/>
                <w:szCs w:val="10"/>
              </w:rPr>
            </w:pPr>
            <w:r>
              <w:rPr>
                <w:rFonts w:ascii="Verdana" w:hAnsi="Verdana"/>
                <w:b/>
                <w:bCs/>
                <w:i/>
                <w:i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F4DC9" w:rsidRDefault="007F4DC9">
            <w:pPr>
              <w:spacing w:before="36" w:after="36"/>
              <w:jc w:val="center"/>
              <w:rPr>
                <w:b/>
                <w:bCs/>
                <w:i/>
                <w:iCs/>
                <w:color w:val="000000"/>
                <w:sz w:val="10"/>
                <w:szCs w:val="10"/>
              </w:rPr>
            </w:pPr>
            <w:r>
              <w:rPr>
                <w:rFonts w:ascii="Verdana" w:hAnsi="Verdana"/>
                <w:b/>
                <w:bCs/>
                <w:i/>
                <w:i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F4DC9" w:rsidRDefault="007F4DC9">
            <w:pPr>
              <w:spacing w:before="36" w:after="36"/>
              <w:jc w:val="center"/>
              <w:rPr>
                <w:b/>
                <w:bCs/>
                <w:i/>
                <w:iCs/>
                <w:color w:val="000000"/>
                <w:sz w:val="10"/>
                <w:szCs w:val="10"/>
              </w:rPr>
            </w:pPr>
            <w:r>
              <w:rPr>
                <w:rFonts w:ascii="Verdana" w:hAnsi="Verdana"/>
                <w:b/>
                <w:bCs/>
                <w:i/>
                <w:i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7F4DC9" w:rsidRDefault="007F4DC9">
            <w:pPr>
              <w:spacing w:before="36" w:after="36"/>
              <w:jc w:val="center"/>
              <w:rPr>
                <w:b/>
                <w:bCs/>
                <w:i/>
                <w:iCs/>
                <w:color w:val="000000"/>
                <w:sz w:val="10"/>
                <w:szCs w:val="10"/>
              </w:rPr>
            </w:pPr>
            <w:r>
              <w:rPr>
                <w:rFonts w:ascii="Verdana" w:hAnsi="Verdana"/>
                <w:b/>
                <w:bCs/>
                <w:i/>
                <w:iCs/>
                <w:color w:val="D6D6D6"/>
                <w:sz w:val="27"/>
                <w:szCs w:val="27"/>
              </w:rPr>
              <w:t>titolo/descrizione</w:t>
            </w:r>
          </w:p>
        </w:tc>
      </w:tr>
      <w:tr w:rsidR="007F4DC9" w:rsidTr="007F4DC9">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6F53B3" w:rsidP="006F53B3">
            <w:pPr>
              <w:spacing w:before="36" w:after="36"/>
              <w:jc w:val="center"/>
              <w:rPr>
                <w:color w:val="000000"/>
                <w:sz w:val="10"/>
                <w:szCs w:val="10"/>
              </w:rPr>
            </w:pPr>
            <w:r>
              <w:rPr>
                <w:rFonts w:ascii="Verdana" w:hAnsi="Verdana"/>
                <w:color w:val="000080"/>
                <w:sz w:val="20"/>
                <w:szCs w:val="20"/>
              </w:rPr>
              <w:t>2 - 8</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spacing w:before="36" w:after="36"/>
              <w:jc w:val="center"/>
              <w:rPr>
                <w:color w:val="000000"/>
                <w:sz w:val="10"/>
                <w:szCs w:val="10"/>
              </w:rP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spacing w:before="36" w:after="36"/>
              <w:jc w:val="center"/>
              <w:rPr>
                <w:color w:val="000000"/>
                <w:sz w:val="10"/>
                <w:szCs w:val="10"/>
              </w:rPr>
            </w:pPr>
            <w:hyperlink r:id="rId10"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spacing w:before="24" w:after="24"/>
              <w:jc w:val="center"/>
              <w:rPr>
                <w:sz w:val="10"/>
                <w:szCs w:val="10"/>
              </w:rPr>
            </w:pPr>
            <w:hyperlink r:id="rId11" w:history="1">
              <w:r>
                <w:rPr>
                  <w:rStyle w:val="Collegamentoipertestuale"/>
                  <w:rFonts w:ascii="Verdana" w:hAnsi="Verdana"/>
                  <w:sz w:val="20"/>
                  <w:szCs w:val="20"/>
                </w:rPr>
                <w:t>La lettera K</w:t>
              </w:r>
            </w:hyperlink>
          </w:p>
          <w:p w:rsidR="007F4DC9" w:rsidRDefault="007F4DC9">
            <w:pPr>
              <w:spacing w:before="12" w:after="12"/>
              <w:jc w:val="center"/>
              <w:rPr>
                <w:color w:val="000000"/>
                <w:sz w:val="10"/>
                <w:szCs w:val="10"/>
              </w:rPr>
            </w:pPr>
            <w:r>
              <w:rPr>
                <w:rFonts w:ascii="Verdana" w:hAnsi="Verdana"/>
                <w:color w:val="003366"/>
                <w:sz w:val="15"/>
                <w:szCs w:val="15"/>
              </w:rPr>
              <w:t>Canalizzazione del 17 Ottobre 2012</w:t>
            </w:r>
          </w:p>
        </w:tc>
      </w:tr>
      <w:tr w:rsidR="007F4DC9" w:rsidTr="007F4DC9">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6F53B3">
            <w:pPr>
              <w:spacing w:before="36" w:after="36"/>
              <w:jc w:val="center"/>
              <w:rPr>
                <w:color w:val="000000"/>
                <w:sz w:val="10"/>
                <w:szCs w:val="10"/>
              </w:rPr>
            </w:pPr>
            <w:r>
              <w:rPr>
                <w:rFonts w:ascii="Verdana" w:hAnsi="Verdana"/>
                <w:color w:val="000080"/>
                <w:sz w:val="20"/>
                <w:szCs w:val="20"/>
              </w:rPr>
              <w:t>9 - 10</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jc w:val="center"/>
              <w:rPr>
                <w:color w:val="000000"/>
                <w:sz w:val="10"/>
                <w:szCs w:val="10"/>
              </w:rPr>
            </w:pPr>
            <w:hyperlink r:id="rId12"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spacing w:before="36" w:after="36"/>
              <w:jc w:val="center"/>
              <w:rPr>
                <w:color w:val="000000"/>
                <w:sz w:val="10"/>
                <w:szCs w:val="10"/>
              </w:rPr>
            </w:pPr>
            <w:hyperlink r:id="rId13" w:history="1">
              <w:proofErr w:type="spellStart"/>
              <w:r>
                <w:rPr>
                  <w:rStyle w:val="Collegamentoipertestuale"/>
                  <w:rFonts w:ascii="Verdana" w:hAnsi="Verdana"/>
                  <w:sz w:val="20"/>
                  <w:szCs w:val="20"/>
                </w:rPr>
                <w:t>Uriel</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jc w:val="center"/>
              <w:rPr>
                <w:sz w:val="10"/>
                <w:szCs w:val="10"/>
              </w:rPr>
            </w:pPr>
            <w:hyperlink r:id="rId14" w:history="1">
              <w:r>
                <w:rPr>
                  <w:rStyle w:val="Collegamentoipertestuale"/>
                  <w:rFonts w:ascii="Verdana" w:hAnsi="Verdana"/>
                  <w:sz w:val="20"/>
                  <w:szCs w:val="20"/>
                </w:rPr>
                <w:t>Messaggi di gennaio 2013</w:t>
              </w:r>
            </w:hyperlink>
          </w:p>
          <w:p w:rsidR="007F4DC9" w:rsidRDefault="007F4DC9">
            <w:pPr>
              <w:jc w:val="center"/>
              <w:rPr>
                <w:color w:val="000000"/>
                <w:sz w:val="10"/>
                <w:szCs w:val="10"/>
              </w:rP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7F4DC9" w:rsidTr="007F4DC9">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6F53B3">
            <w:pPr>
              <w:spacing w:before="36" w:after="36"/>
              <w:jc w:val="center"/>
              <w:rPr>
                <w:color w:val="000000"/>
                <w:sz w:val="10"/>
                <w:szCs w:val="10"/>
              </w:rPr>
            </w:pPr>
            <w:r>
              <w:rPr>
                <w:rFonts w:ascii="Verdana" w:hAnsi="Verdana"/>
                <w:color w:val="000080"/>
                <w:sz w:val="20"/>
                <w:szCs w:val="20"/>
              </w:rPr>
              <w:t>11 - 13</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spacing w:before="36" w:after="36"/>
              <w:jc w:val="center"/>
              <w:rPr>
                <w:color w:val="000000"/>
                <w:sz w:val="10"/>
                <w:szCs w:val="10"/>
              </w:rP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spacing w:before="36" w:after="36"/>
              <w:jc w:val="center"/>
              <w:rPr>
                <w:color w:val="000000"/>
                <w:sz w:val="10"/>
                <w:szCs w:val="10"/>
              </w:rPr>
            </w:pPr>
            <w:hyperlink r:id="rId16" w:history="1">
              <w:proofErr w:type="spellStart"/>
              <w:r>
                <w:rPr>
                  <w:rStyle w:val="Collegamentoipertestuale"/>
                  <w:rFonts w:ascii="Verdana" w:hAnsi="Verdana"/>
                  <w:sz w:val="20"/>
                  <w:szCs w:val="20"/>
                </w:rPr>
                <w:t>Talia</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spacing w:before="12" w:after="12"/>
              <w:jc w:val="center"/>
              <w:rPr>
                <w:sz w:val="10"/>
                <w:szCs w:val="10"/>
              </w:rPr>
            </w:pPr>
            <w:hyperlink r:id="rId17" w:history="1">
              <w:r>
                <w:rPr>
                  <w:rStyle w:val="Collegamentoipertestuale"/>
                  <w:rFonts w:ascii="Verdana" w:hAnsi="Verdana"/>
                  <w:sz w:val="20"/>
                  <w:szCs w:val="20"/>
                </w:rPr>
                <w:t>Vivi la tua leggerezza</w:t>
              </w:r>
            </w:hyperlink>
          </w:p>
          <w:p w:rsidR="007F4DC9" w:rsidRDefault="007F4DC9">
            <w:pPr>
              <w:spacing w:before="12" w:after="12"/>
              <w:jc w:val="center"/>
              <w:rPr>
                <w:color w:val="000000"/>
                <w:sz w:val="10"/>
                <w:szCs w:val="10"/>
              </w:rP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7F4DC9" w:rsidTr="007F4DC9">
        <w:trPr>
          <w:trHeight w:val="600"/>
          <w:tblCellSpacing w:w="18" w:type="dxa"/>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6F53B3">
            <w:pPr>
              <w:spacing w:before="36" w:after="36"/>
              <w:jc w:val="center"/>
              <w:rPr>
                <w:color w:val="000000"/>
                <w:sz w:val="10"/>
                <w:szCs w:val="10"/>
              </w:rPr>
            </w:pPr>
            <w:r>
              <w:rPr>
                <w:rFonts w:ascii="Verdana" w:hAnsi="Verdana"/>
                <w:color w:val="000080"/>
                <w:sz w:val="20"/>
                <w:szCs w:val="20"/>
              </w:rPr>
              <w:t>14 - 17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spacing w:before="36" w:after="36"/>
              <w:jc w:val="center"/>
              <w:rPr>
                <w:color w:val="000000"/>
                <w:sz w:val="10"/>
                <w:szCs w:val="10"/>
              </w:rPr>
            </w:pPr>
            <w:hyperlink r:id="rId18" w:history="1">
              <w:r>
                <w:rPr>
                  <w:rStyle w:val="Collegamentoipertestuale"/>
                  <w:rFonts w:ascii="Verdana" w:hAnsi="Verdana"/>
                  <w:sz w:val="20"/>
                  <w:szCs w:val="20"/>
                </w:rPr>
                <w:t>articoli</w:t>
              </w:r>
            </w:hyperlink>
            <w:r>
              <w:rPr>
                <w:sz w:val="10"/>
                <w:szCs w:val="10"/>
              </w:rP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spacing w:before="36" w:after="36"/>
              <w:jc w:val="center"/>
              <w:rPr>
                <w:color w:val="000000"/>
                <w:sz w:val="10"/>
                <w:szCs w:val="10"/>
              </w:rPr>
            </w:pPr>
            <w:hyperlink r:id="rId19" w:history="1">
              <w:proofErr w:type="spellStart"/>
              <w:r>
                <w:rPr>
                  <w:rStyle w:val="Collegamentoipertestuale"/>
                  <w:rFonts w:ascii="Verdana" w:hAnsi="Verdana"/>
                  <w:sz w:val="20"/>
                  <w:szCs w:val="20"/>
                </w:rPr>
                <w:t>ThinkWithYourHeart</w:t>
              </w:r>
              <w:proofErr w:type="spellEnd"/>
            </w:hyperlink>
            <w:r>
              <w:rPr>
                <w:sz w:val="10"/>
                <w:szCs w:val="10"/>
              </w:rPr>
              <w:t xml:space="preserve"> </w:t>
            </w:r>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7F4DC9" w:rsidRDefault="007F4DC9">
            <w:pPr>
              <w:spacing w:before="36" w:after="36"/>
              <w:jc w:val="center"/>
              <w:rPr>
                <w:color w:val="000000"/>
                <w:sz w:val="10"/>
                <w:szCs w:val="10"/>
              </w:rPr>
            </w:pPr>
            <w:hyperlink r:id="rId20" w:history="1">
              <w:r>
                <w:rPr>
                  <w:rStyle w:val="Collegamentoipertestuale"/>
                  <w:rFonts w:ascii="Verdana" w:hAnsi="Verdana"/>
                  <w:sz w:val="20"/>
                  <w:szCs w:val="20"/>
                </w:rPr>
                <w:t>2013: dove anima e corpo si incontrano</w:t>
              </w:r>
            </w:hyperlink>
            <w:r>
              <w:rPr>
                <w:sz w:val="10"/>
                <w:szCs w:val="10"/>
              </w:rPr>
              <w:br/>
            </w:r>
            <w:r>
              <w:rPr>
                <w:rFonts w:ascii="Verdana" w:hAnsi="Verdana"/>
                <w:color w:val="003366"/>
                <w:sz w:val="15"/>
                <w:szCs w:val="15"/>
              </w:rPr>
              <w:t>17 gennaio 2013</w:t>
            </w:r>
          </w:p>
        </w:tc>
      </w:tr>
    </w:tbl>
    <w:p w:rsidR="007F4DC9" w:rsidRDefault="007F4DC9" w:rsidP="00224929">
      <w:pPr>
        <w:jc w:val="center"/>
      </w:pPr>
    </w:p>
    <w:p w:rsidR="00224929" w:rsidRDefault="00224929" w:rsidP="00224929">
      <w:pPr>
        <w:jc w:val="center"/>
      </w:pPr>
    </w:p>
    <w:p w:rsidR="00224929" w:rsidRDefault="00224929" w:rsidP="00224929">
      <w:pPr>
        <w:jc w:val="center"/>
      </w:pPr>
    </w:p>
    <w:p w:rsidR="00224929" w:rsidRDefault="00224929" w:rsidP="00224929">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24929" w:rsidRDefault="00224929" w:rsidP="00224929">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24929" w:rsidRDefault="00224929" w:rsidP="00224929">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24929" w:rsidRDefault="00224929" w:rsidP="00224929">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24929" w:rsidRDefault="00224929" w:rsidP="00224929">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24929" w:rsidRDefault="00224929" w:rsidP="00224929">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24929" w:rsidRDefault="00224929" w:rsidP="00224929">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24929" w:rsidRDefault="00224929" w:rsidP="00224929">
      <w:pPr>
        <w:pStyle w:val="corpo"/>
        <w:spacing w:before="0" w:beforeAutospacing="0" w:after="0" w:afterAutospacing="0"/>
        <w:jc w:val="center"/>
      </w:pPr>
      <w:r>
        <w:rPr>
          <w:rFonts w:ascii="Arial Unicode MS" w:eastAsia="Arial Unicode MS" w:hAnsi="Arial Unicode MS" w:cs="Arial Unicode MS"/>
          <w:b/>
          <w:bCs/>
          <w:color w:val="003399"/>
          <w:sz w:val="48"/>
          <w:szCs w:val="48"/>
        </w:rPr>
        <w:lastRenderedPageBreak/>
        <w:t>La lettera K</w:t>
      </w:r>
    </w:p>
    <w:p w:rsidR="00224929" w:rsidRDefault="00224929" w:rsidP="00224929">
      <w:pPr>
        <w:pStyle w:val="corpo"/>
        <w:spacing w:before="0" w:beforeAutospacing="0" w:after="0" w:afterAutospacing="0"/>
        <w:jc w:val="center"/>
      </w:pPr>
      <w:proofErr w:type="spellStart"/>
      <w:r w:rsidRPr="00224929">
        <w:rPr>
          <w:i/>
          <w:iCs/>
          <w:color w:val="003399"/>
        </w:rPr>
        <w:t>Kryon</w:t>
      </w:r>
      <w:proofErr w:type="spellEnd"/>
      <w:r w:rsidRPr="00224929">
        <w:rPr>
          <w:i/>
          <w:iCs/>
          <w:color w:val="003399"/>
        </w:rPr>
        <w:t xml:space="preserve"> canalizzato da Lee Carroll</w:t>
      </w:r>
    </w:p>
    <w:p w:rsidR="00224929" w:rsidRDefault="00224929" w:rsidP="00224929">
      <w:pPr>
        <w:pStyle w:val="corpo"/>
        <w:spacing w:before="0" w:beforeAutospacing="0" w:after="0" w:afterAutospacing="0"/>
        <w:jc w:val="center"/>
      </w:pPr>
      <w:r>
        <w:t> </w:t>
      </w:r>
    </w:p>
    <w:p w:rsidR="00224929" w:rsidRDefault="00224929" w:rsidP="00224929">
      <w:pPr>
        <w:pStyle w:val="corpo"/>
        <w:spacing w:before="0" w:beforeAutospacing="0" w:after="0" w:afterAutospacing="0"/>
        <w:jc w:val="center"/>
      </w:pPr>
      <w:r>
        <w:rPr>
          <w:rFonts w:ascii="Arial Unicode MS" w:eastAsia="Arial Unicode MS" w:hAnsi="Arial Unicode MS" w:cs="Arial Unicode MS"/>
          <w:b/>
          <w:bCs/>
          <w:color w:val="003399"/>
          <w:sz w:val="27"/>
          <w:szCs w:val="27"/>
        </w:rPr>
        <w:t xml:space="preserve">The </w:t>
      </w:r>
      <w:proofErr w:type="spellStart"/>
      <w:r>
        <w:rPr>
          <w:rFonts w:ascii="Arial Unicode MS" w:eastAsia="Arial Unicode MS" w:hAnsi="Arial Unicode MS" w:cs="Arial Unicode MS"/>
          <w:b/>
          <w:bCs/>
          <w:color w:val="003399"/>
          <w:sz w:val="27"/>
          <w:szCs w:val="27"/>
        </w:rPr>
        <w:t>Kryon</w:t>
      </w:r>
      <w:proofErr w:type="spellEnd"/>
      <w:r>
        <w:rPr>
          <w:rFonts w:ascii="Arial Unicode MS" w:eastAsia="Arial Unicode MS" w:hAnsi="Arial Unicode MS" w:cs="Arial Unicode MS"/>
          <w:b/>
          <w:bCs/>
          <w:color w:val="003399"/>
          <w:sz w:val="27"/>
          <w:szCs w:val="27"/>
        </w:rPr>
        <w:t xml:space="preserve"> </w:t>
      </w:r>
      <w:proofErr w:type="spellStart"/>
      <w:r>
        <w:rPr>
          <w:rFonts w:ascii="Arial Unicode MS" w:eastAsia="Arial Unicode MS" w:hAnsi="Arial Unicode MS" w:cs="Arial Unicode MS"/>
          <w:b/>
          <w:bCs/>
          <w:color w:val="003399"/>
          <w:sz w:val="27"/>
          <w:szCs w:val="27"/>
        </w:rPr>
        <w:t>Kundalini</w:t>
      </w:r>
      <w:proofErr w:type="spellEnd"/>
      <w:r>
        <w:rPr>
          <w:rFonts w:ascii="Arial Unicode MS" w:eastAsia="Arial Unicode MS" w:hAnsi="Arial Unicode MS" w:cs="Arial Unicode MS"/>
          <w:b/>
          <w:bCs/>
          <w:color w:val="003399"/>
          <w:sz w:val="27"/>
          <w:szCs w:val="27"/>
        </w:rPr>
        <w:t xml:space="preserve"> Tour</w:t>
      </w:r>
    </w:p>
    <w:p w:rsidR="00224929" w:rsidRDefault="00224929" w:rsidP="00224929">
      <w:pPr>
        <w:pStyle w:val="corpo"/>
        <w:spacing w:before="0" w:beforeAutospacing="0" w:after="0" w:afterAutospacing="0"/>
        <w:jc w:val="center"/>
      </w:pPr>
      <w:r>
        <w:rPr>
          <w:rFonts w:ascii="Arial Unicode MS" w:eastAsia="Arial Unicode MS" w:hAnsi="Arial Unicode MS" w:cs="Arial Unicode MS"/>
          <w:b/>
          <w:bCs/>
          <w:color w:val="003399"/>
        </w:rPr>
        <w:t>Mendoza, Argentina - 17 Ottobre 2012</w:t>
      </w:r>
    </w:p>
    <w:p w:rsidR="00224929" w:rsidRDefault="00224929" w:rsidP="00224929">
      <w:pPr>
        <w:pStyle w:val="corpo"/>
        <w:spacing w:before="0" w:beforeAutospacing="0" w:after="0" w:afterAutospacing="0"/>
        <w:jc w:val="center"/>
      </w:pPr>
      <w:r>
        <w:rPr>
          <w:rFonts w:ascii="Arial Unicode MS" w:eastAsia="Arial Unicode MS" w:hAnsi="Arial Unicode MS" w:cs="Arial Unicode MS"/>
          <w:color w:val="003399"/>
          <w:sz w:val="20"/>
          <w:szCs w:val="20"/>
        </w:rPr>
        <w:t>Canalizzazione dal vivo</w:t>
      </w:r>
    </w:p>
    <w:p w:rsidR="00224929" w:rsidRDefault="00224929" w:rsidP="00224929">
      <w:pPr>
        <w:pStyle w:val="corpo"/>
        <w:spacing w:before="0" w:beforeAutospacing="0" w:after="0" w:afterAutospacing="0"/>
        <w:jc w:val="center"/>
      </w:pPr>
      <w:r>
        <w:t> </w:t>
      </w:r>
    </w:p>
    <w:p w:rsidR="00224929" w:rsidRDefault="00224929" w:rsidP="00224929">
      <w:pPr>
        <w:pStyle w:val="corpo"/>
        <w:spacing w:before="0" w:beforeAutospacing="0" w:after="0" w:afterAutospacing="0"/>
        <w:jc w:val="center"/>
      </w:pPr>
      <w:r w:rsidRPr="00224929">
        <w:rPr>
          <w:color w:val="003399"/>
          <w:sz w:val="22"/>
          <w:szCs w:val="22"/>
        </w:rPr>
        <w:t>––––––––––––––––––––––––––––––––––––––––––––––––––––––––––––––––––</w:t>
      </w:r>
    </w:p>
    <w:p w:rsidR="00224929" w:rsidRDefault="00224929" w:rsidP="00224929">
      <w:pPr>
        <w:jc w:val="center"/>
      </w:pPr>
      <w:r>
        <w:rPr>
          <w:b/>
          <w:bCs/>
          <w:i/>
          <w:iCs/>
          <w:color w:val="003399"/>
        </w:rPr>
        <w:t>Le informazioni qui sotto riportate sono gratuite e disponibili per essere stampate, copiate e distribuite a piacere. Il loro copyright, comunque, ne proibisce la vendita in qualsiasi forma tranne che per l’editore.</w:t>
      </w:r>
    </w:p>
    <w:p w:rsidR="00224929" w:rsidRDefault="00224929" w:rsidP="00224929">
      <w:pPr>
        <w:jc w:val="center"/>
      </w:pPr>
      <w:r>
        <w:t> </w:t>
      </w:r>
    </w:p>
    <w:p w:rsidR="00224929" w:rsidRDefault="00224929" w:rsidP="00224929">
      <w:pPr>
        <w:jc w:val="center"/>
      </w:pPr>
      <w:r>
        <w:rPr>
          <w:b/>
          <w:bCs/>
          <w:i/>
          <w:iCs/>
          <w:color w:val="800000"/>
        </w:rPr>
        <w:t xml:space="preserve">Per aiutare il lettore, la canalizzazione è stata rielaborata [da Lee e </w:t>
      </w:r>
      <w:proofErr w:type="spellStart"/>
      <w:r>
        <w:rPr>
          <w:b/>
          <w:bCs/>
          <w:i/>
          <w:iCs/>
          <w:color w:val="800000"/>
        </w:rPr>
        <w:t>Kryon</w:t>
      </w:r>
      <w:proofErr w:type="spellEnd"/>
      <w:r>
        <w:rPr>
          <w:b/>
          <w:bCs/>
          <w:i/>
          <w:iCs/>
          <w:color w:val="800000"/>
        </w:rPr>
        <w:t>] al fine di fornire una maggiore chiarezza. Spesso, ciò che avviene dal vivo ha in sé una propria energia e trasmette un genere di comunicazione che la pagina scritta non rende. Quindi, godetevi questo messaggio, trasmesso a Mendoza, Argentina.</w:t>
      </w:r>
    </w:p>
    <w:p w:rsidR="00224929" w:rsidRDefault="00224929" w:rsidP="00224929">
      <w:pPr>
        <w:pStyle w:val="corpo"/>
        <w:spacing w:before="0" w:beforeAutospacing="0" w:after="0" w:afterAutospacing="0"/>
        <w:jc w:val="center"/>
      </w:pPr>
      <w:r w:rsidRPr="00224929">
        <w:rPr>
          <w:color w:val="003399"/>
          <w:sz w:val="22"/>
          <w:szCs w:val="22"/>
        </w:rPr>
        <w:t>––––––––––––––––––––––––––––––––––––––––––––––––––––––––––––––––––</w:t>
      </w:r>
    </w:p>
    <w:p w:rsidR="00224929" w:rsidRDefault="00224929" w:rsidP="00224929">
      <w:pPr>
        <w:jc w:val="both"/>
      </w:pPr>
      <w:r>
        <w:rPr>
          <w:i/>
          <w:iCs/>
          <w:color w:val="003399"/>
        </w:rPr>
        <w:t xml:space="preserve">NOTA: Durante il </w:t>
      </w:r>
      <w:proofErr w:type="spellStart"/>
      <w:r>
        <w:rPr>
          <w:i/>
          <w:iCs/>
          <w:color w:val="003399"/>
        </w:rPr>
        <w:t>Kryon</w:t>
      </w:r>
      <w:proofErr w:type="spellEnd"/>
      <w:r>
        <w:rPr>
          <w:i/>
          <w:iCs/>
          <w:color w:val="003399"/>
        </w:rPr>
        <w:t xml:space="preserve"> </w:t>
      </w:r>
      <w:proofErr w:type="spellStart"/>
      <w:r>
        <w:rPr>
          <w:i/>
          <w:iCs/>
          <w:color w:val="003399"/>
        </w:rPr>
        <w:t>Kundalini</w:t>
      </w:r>
      <w:proofErr w:type="spellEnd"/>
      <w:r>
        <w:rPr>
          <w:i/>
          <w:iCs/>
          <w:color w:val="003399"/>
        </w:rPr>
        <w:t xml:space="preserve"> Tour, in Ottobre/Novembre 2012, </w:t>
      </w:r>
      <w:proofErr w:type="spellStart"/>
      <w:r>
        <w:rPr>
          <w:i/>
          <w:iCs/>
          <w:color w:val="003399"/>
        </w:rPr>
        <w:t>Kryon</w:t>
      </w:r>
      <w:proofErr w:type="spellEnd"/>
      <w:r>
        <w:rPr>
          <w:i/>
          <w:iCs/>
          <w:color w:val="003399"/>
        </w:rPr>
        <w:t xml:space="preserve"> ha sistematicamente tenuto una canalizzazione per ciascuna delle lettere della parola KUNDALINI. Questa è la prima ed è per la lettera K. Questa canalizzazione è stata tradotta in Spagnolo.</w:t>
      </w:r>
    </w:p>
    <w:p w:rsidR="00224929" w:rsidRDefault="00224929" w:rsidP="00224929">
      <w:pPr>
        <w:spacing w:before="96" w:after="180"/>
        <w:jc w:val="center"/>
      </w:pPr>
      <w:r>
        <w:t> </w:t>
      </w:r>
    </w:p>
    <w:p w:rsidR="00224929" w:rsidRPr="00224929" w:rsidRDefault="00224929" w:rsidP="00224929">
      <w:pPr>
        <w:jc w:val="both"/>
      </w:pPr>
      <w:r w:rsidRPr="00224929">
        <w:rPr>
          <w:rFonts w:eastAsia="Arial Unicode MS"/>
          <w:color w:val="003399"/>
        </w:rPr>
        <w:t xml:space="preserve">Saluti, miei cari, Io sono </w:t>
      </w:r>
      <w:proofErr w:type="spellStart"/>
      <w:r w:rsidRPr="00224929">
        <w:rPr>
          <w:rFonts w:eastAsia="Arial Unicode MS"/>
          <w:color w:val="003399"/>
        </w:rPr>
        <w:t>Kryon</w:t>
      </w:r>
      <w:proofErr w:type="spellEnd"/>
      <w:r w:rsidRPr="00224929">
        <w:rPr>
          <w:rFonts w:eastAsia="Arial Unicode MS"/>
          <w:color w:val="003399"/>
        </w:rPr>
        <w:t xml:space="preserve"> del Servizio Magnetico. Sono consapevole di dove mi trovo e della celebrazione di oggi. Se mai ve lo foste domandati, Dio non esiste in un vuoto. Cioè, Dio esiste in voi e, dunque, è consapevole di tutto ciò che voi siete. Qualcuno direbbe che mettersi in contatto con Dio è difficile e che bisogna seguire un protocollo. Lasciate che vi spieghi qual è il protocollo: Si chiama </w:t>
      </w:r>
      <w:r w:rsidRPr="00224929">
        <w:rPr>
          <w:rFonts w:eastAsia="Arial Unicode MS"/>
          <w:i/>
          <w:iCs/>
          <w:color w:val="003399"/>
        </w:rPr>
        <w:t>essere vivi</w:t>
      </w:r>
      <w:r w:rsidRPr="00224929">
        <w:rPr>
          <w:rFonts w:eastAsia="Arial Unicode MS"/>
          <w:color w:val="003399"/>
        </w:rPr>
        <w:t xml:space="preserve">. Dio vi conosce. Quando non siete qui, siete con Dio. Quando non siete qui, fate parte di Dio e c'è bellezza in questo assetto.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 xml:space="preserve">C'è tanto da dire in questo momento, ma, proprio ora, sono consapevole di voi. Sono a conoscenza di quelli tra voi che stanno ascoltando questa voce, che non sono nella vostra linea temporale. Per me, tutti voi state ascoltando proprio adesso, ma ci sarà anche chi ascolterà e leggerà in quello che voi chiamereste il vostro futuro. Alcuni di questi siete voi! Ma molti sono quelli che non si trovano in questa sala, quindi farò qualcosa che è molto poco  3D. Vorrei dare il benvenuto in questa sala a quelli che stanno ascoltando e leggendo, perché, miei cari, io vi vedo adesso.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 xml:space="preserve">La sincronicità dei numeri per noi è divertente. Gli organizzatori del </w:t>
      </w:r>
      <w:proofErr w:type="spellStart"/>
      <w:r w:rsidRPr="00224929">
        <w:rPr>
          <w:rFonts w:eastAsia="Arial Unicode MS"/>
          <w:color w:val="003399"/>
        </w:rPr>
        <w:t>Kundalini</w:t>
      </w:r>
      <w:proofErr w:type="spellEnd"/>
      <w:r w:rsidRPr="00224929">
        <w:rPr>
          <w:rFonts w:eastAsia="Arial Unicode MS"/>
          <w:color w:val="003399"/>
        </w:rPr>
        <w:t xml:space="preserve"> Tour hanno semplicemente programmato quelle zone che desideravano visitare, forse senza capire che tutto era strutturato su base dodici. Quando date uno sguardo ai cicli dell'Universo, compresa quella che voi chiamate matematica, tutto si basa sul dodici. I </w:t>
      </w:r>
      <w:r w:rsidRPr="00224929">
        <w:rPr>
          <w:rFonts w:eastAsia="Arial Unicode MS"/>
          <w:i/>
          <w:iCs/>
          <w:color w:val="003399"/>
        </w:rPr>
        <w:t>tre</w:t>
      </w:r>
      <w:r w:rsidRPr="00224929">
        <w:rPr>
          <w:rFonts w:eastAsia="Arial Unicode MS"/>
          <w:color w:val="003399"/>
        </w:rPr>
        <w:t xml:space="preserve"> e i </w:t>
      </w:r>
      <w:r w:rsidRPr="00224929">
        <w:rPr>
          <w:rFonts w:eastAsia="Arial Unicode MS"/>
          <w:i/>
          <w:iCs/>
          <w:color w:val="003399"/>
        </w:rPr>
        <w:t>quattro</w:t>
      </w:r>
      <w:r w:rsidRPr="00224929">
        <w:rPr>
          <w:rFonts w:eastAsia="Arial Unicode MS"/>
          <w:color w:val="003399"/>
        </w:rPr>
        <w:t xml:space="preserve">, in particolare, formano la struttura, non solo dei cicli, ma anche della struttura atomica e della biologia. Il solo momento in cui vedete dei numeri dispari, nella struttura atomica, è quando gli atomi si spostano per creare una carica potenziale, e questo ha un nome: Magnetismo. Ma i cicli che osservate in biologia e nella vita normale sono i tre e i quattro e questo, se ci avete fatto caso, include il vostro DNA.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 xml:space="preserve">Dunque, ora iniziate il </w:t>
      </w:r>
      <w:proofErr w:type="spellStart"/>
      <w:r w:rsidRPr="00224929">
        <w:rPr>
          <w:rFonts w:eastAsia="Arial Unicode MS"/>
          <w:color w:val="003399"/>
        </w:rPr>
        <w:t>Kundalini</w:t>
      </w:r>
      <w:proofErr w:type="spellEnd"/>
      <w:r w:rsidRPr="00224929">
        <w:rPr>
          <w:rFonts w:eastAsia="Arial Unicode MS"/>
          <w:color w:val="003399"/>
        </w:rPr>
        <w:t xml:space="preserve"> Tour e, anche se in sala ci sono alcuni che forse non si uniranno al giro completo, voi siete ancora con noi. Perché noi vi vediamo in uno stato di coscienza in cui tra diverse settimane da ora voi siete ancora qui. Tra qualche settimana, mentre guardate il vostro </w:t>
      </w:r>
      <w:r w:rsidRPr="00224929">
        <w:rPr>
          <w:rFonts w:eastAsia="Arial Unicode MS"/>
          <w:color w:val="003399"/>
        </w:rPr>
        <w:lastRenderedPageBreak/>
        <w:t xml:space="preserve">orologio, voi venite insieme a tutti noi in un modo che funziona al di fuori delle tre dimensioni. Per il momento in cui arriverete all'ultimo messaggio, a Lima, ci saranno stati dodici eventi. Non è interessante che gli organizzatori abbiano creato questo numero di eventi per caso, senza un piano? Quindi le cose si sono messe in modo appropriato, onorando il modo in cui funziona la terra.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La base-dodici intorno ai 360 gradi è il modo in cui voi ancora navigate oggi con Gaia, non con i cinque e i dieci. Se prendete il numero dodici e sommate l'</w:t>
      </w:r>
      <w:r w:rsidRPr="00224929">
        <w:rPr>
          <w:rFonts w:eastAsia="Arial Unicode MS"/>
          <w:i/>
          <w:iCs/>
          <w:color w:val="003399"/>
        </w:rPr>
        <w:t>uno</w:t>
      </w:r>
      <w:r w:rsidRPr="00224929">
        <w:rPr>
          <w:rFonts w:eastAsia="Arial Unicode MS"/>
          <w:color w:val="003399"/>
        </w:rPr>
        <w:t xml:space="preserve"> e il </w:t>
      </w:r>
      <w:r w:rsidRPr="00224929">
        <w:rPr>
          <w:rFonts w:eastAsia="Arial Unicode MS"/>
          <w:i/>
          <w:iCs/>
          <w:color w:val="003399"/>
        </w:rPr>
        <w:t>due</w:t>
      </w:r>
      <w:r w:rsidRPr="00224929">
        <w:rPr>
          <w:rFonts w:eastAsia="Arial Unicode MS"/>
          <w:color w:val="003399"/>
        </w:rPr>
        <w:t xml:space="preserve">, numerologicamente, ottenete l'energia del tre. Il numero tre è un catalizzatore. Vale a dire che, quando certi elementi si uniscono, essi catalizzano, o inducono la creazione di una terza energia. Questo è esattamente quello che sta succedendo. Adesso, aggiungete a questo anche un'altra sincronicità – la parola </w:t>
      </w:r>
      <w:proofErr w:type="spellStart"/>
      <w:r w:rsidRPr="00224929">
        <w:rPr>
          <w:rFonts w:eastAsia="Arial Unicode MS"/>
          <w:i/>
          <w:iCs/>
          <w:color w:val="003399"/>
        </w:rPr>
        <w:t>Kundalini</w:t>
      </w:r>
      <w:proofErr w:type="spellEnd"/>
      <w:r w:rsidRPr="00224929">
        <w:rPr>
          <w:rFonts w:eastAsia="Arial Unicode MS"/>
          <w:color w:val="003399"/>
        </w:rPr>
        <w:t xml:space="preserve">, nella vostra lingua, ha nove lettere. Questo numero rappresenta il completamento. Dunque, si potrebbe dire che questa transizione che la terra sta affrontando proprio ora coinvolge il numero nove. Infatti, è l'inizio di una transizione finale per il pianeta. Verrà un tempo in cui traccerete una linea storica fra l'energia misurata prima e dopo il 2012. Tutta la storia del genere umano, fino a questa data, sarà misurata come un'energia e la storia Umana da adesso in poi sarà misurata e vista come un'altra energia. Ecco quanto sono profondi i potenziali dopo il 2012.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b/>
          <w:bCs/>
          <w:color w:val="003399"/>
          <w:sz w:val="27"/>
          <w:szCs w:val="27"/>
        </w:rPr>
        <w:t>Ci sono stati altri prima di voi</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Adesso, lasciate che vi dica una cosa: l'ho già detta in precedenza. Lo Spirito non ha un orologio come avete voi. Noi non misuriamo gli anni e non vediamo le cose come fate voi, come generazioni di vite di Umani con una linea del tempo. Ascoltami, vecchia anima: Tu sei sempre qui! Ci avevi pensato? Tu puoi misurare la tua vita dal momento in cui nasci fino al momento in cui muori, ma quello è il sistema di misurazione Umano, perché si tratta della tua sopravvivenza 3D. Noi non la vediamo in quel modo. Tu sei sempre qui. Potrai avere un volto diverso, ma hai la stessa anima, lo stesso Sé Superiore e la stessa dose di saggezza che si riversa in te per via di questi eventi. Quindi, mentre descriviamo il tuo futuro, noi non contiamo gli anni come fate voi. Quando diciamo che questo o quello è un potenziale che potrebbe accadere, noi ci basiamo su coloro che ci sono già passati in altri sistemi solari. State facendo qualcosa che è già successo in altre società su altri pianeti. Noi abbiamo visto come questa energia si è comportata prima e questo ci da uno schema di come potrebbe funzionare qui.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Parliamo degli antichi. Perché esiste una profezia riguardo al movimento della </w:t>
      </w:r>
      <w:proofErr w:type="spellStart"/>
      <w:r w:rsidRPr="00224929">
        <w:rPr>
          <w:rFonts w:eastAsia="Arial Unicode MS"/>
          <w:color w:val="003399"/>
        </w:rPr>
        <w:t>Kundalini</w:t>
      </w:r>
      <w:proofErr w:type="spellEnd"/>
      <w:r w:rsidRPr="00224929">
        <w:rPr>
          <w:rFonts w:eastAsia="Arial Unicode MS"/>
          <w:color w:val="003399"/>
        </w:rPr>
        <w:t xml:space="preserve">? Che cosa sta succedendo veramente? Questa specifica canalizzazione si chiamerà </w:t>
      </w:r>
      <w:r w:rsidRPr="00224929">
        <w:rPr>
          <w:rFonts w:eastAsia="Arial Unicode MS"/>
          <w:i/>
          <w:iCs/>
          <w:color w:val="003399"/>
        </w:rPr>
        <w:t>Canalizzazione della Lettera K</w:t>
      </w:r>
      <w:r w:rsidRPr="00224929">
        <w:rPr>
          <w:rFonts w:eastAsia="Arial Unicode MS"/>
          <w:color w:val="003399"/>
        </w:rPr>
        <w:t xml:space="preserve"> e, attraverso i dodici eventi che avete programmato, ci saranno nove canalizzazioni dedicate in particolare alle lettere del termine </w:t>
      </w:r>
      <w:proofErr w:type="spellStart"/>
      <w:r w:rsidRPr="00224929">
        <w:rPr>
          <w:rFonts w:eastAsia="Arial Unicode MS"/>
          <w:color w:val="003399"/>
        </w:rPr>
        <w:t>Kundalini</w:t>
      </w:r>
      <w:proofErr w:type="spellEnd"/>
      <w:r w:rsidRPr="00224929">
        <w:rPr>
          <w:rFonts w:eastAsia="Arial Unicode MS"/>
          <w:color w:val="003399"/>
        </w:rPr>
        <w:t xml:space="preserve">. L'argomento di oggi aggiungerà informazioni sulla </w:t>
      </w:r>
      <w:proofErr w:type="spellStart"/>
      <w:r w:rsidRPr="00224929">
        <w:rPr>
          <w:rFonts w:eastAsia="Arial Unicode MS"/>
          <w:color w:val="003399"/>
        </w:rPr>
        <w:t>Kundalini</w:t>
      </w:r>
      <w:proofErr w:type="spellEnd"/>
      <w:r w:rsidRPr="00224929">
        <w:rPr>
          <w:rFonts w:eastAsia="Arial Unicode MS"/>
          <w:color w:val="003399"/>
        </w:rPr>
        <w:t xml:space="preserve"> [che rappresenta la K], ma non ripeteremo le informazioni di base che sono già state trasmesse. Tornate a studiare le altre canalizzazioni, se volete sapere tutto sulla </w:t>
      </w:r>
      <w:proofErr w:type="spellStart"/>
      <w:r w:rsidRPr="00224929">
        <w:rPr>
          <w:rFonts w:eastAsia="Arial Unicode MS"/>
          <w:color w:val="003399"/>
        </w:rPr>
        <w:t>Kundalini</w:t>
      </w:r>
      <w:proofErr w:type="spellEnd"/>
      <w:r w:rsidRPr="00224929">
        <w:rPr>
          <w:rFonts w:eastAsia="Arial Unicode MS"/>
          <w:color w:val="003399"/>
        </w:rPr>
        <w:t xml:space="preserve">.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Lo sapevate che la parola </w:t>
      </w:r>
      <w:proofErr w:type="spellStart"/>
      <w:r w:rsidRPr="00224929">
        <w:rPr>
          <w:rFonts w:eastAsia="Arial Unicode MS"/>
          <w:color w:val="003399"/>
        </w:rPr>
        <w:t>Kundalini</w:t>
      </w:r>
      <w:proofErr w:type="spellEnd"/>
      <w:r w:rsidRPr="00224929">
        <w:rPr>
          <w:rFonts w:eastAsia="Arial Unicode MS"/>
          <w:color w:val="003399"/>
        </w:rPr>
        <w:t xml:space="preserve">, nella storia, è stata spesso associata alla procreazione, alla creazione della vita? Quando due umani si uniscono e creano la vita, spesso essi attivano la </w:t>
      </w:r>
      <w:proofErr w:type="spellStart"/>
      <w:r w:rsidRPr="00224929">
        <w:rPr>
          <w:rFonts w:eastAsia="Arial Unicode MS"/>
          <w:color w:val="003399"/>
        </w:rPr>
        <w:t>Kundalini</w:t>
      </w:r>
      <w:proofErr w:type="spellEnd"/>
      <w:r w:rsidRPr="00224929">
        <w:rPr>
          <w:rFonts w:eastAsia="Arial Unicode MS"/>
          <w:color w:val="003399"/>
        </w:rPr>
        <w:t xml:space="preserve"> nei loro corpi. Questo è ciò che Gaia sta facendo oggi e la metafora è potente. Gaia è legata alla coscienza Umana in un processo che avete già studiato oggi [durante il seminario, prima della canalizzazione]. È coinvolta la Fisica e la coscienza Umana è correlata alla coscienza di Gaia. Quando una si muove, lo fa anche l'altra. Non potete separarle. Una reagisce all'altra. Nell'energia di oggi, l'Essere Umano è più che un motore, una forza che spinge Gaia. Quindi, si può dire che una nuova vita viene creata in Gaia dagli Esseri Umani sul pianeta. Non abbiamo mai parlato in questo modo delle caratteristiche dell'</w:t>
      </w:r>
      <w:proofErr w:type="spellStart"/>
      <w:r w:rsidRPr="00224929">
        <w:rPr>
          <w:rFonts w:eastAsia="Arial Unicode MS"/>
          <w:color w:val="003399"/>
        </w:rPr>
        <w:t>entanglement</w:t>
      </w:r>
      <w:proofErr w:type="spellEnd"/>
      <w:r w:rsidRPr="00224929">
        <w:rPr>
          <w:rFonts w:eastAsia="Arial Unicode MS"/>
          <w:color w:val="003399"/>
        </w:rPr>
        <w:t xml:space="preserve"> [</w:t>
      </w:r>
      <w:hyperlink r:id="rId21" w:anchor="1" w:history="1">
        <w:r w:rsidRPr="00224929">
          <w:rPr>
            <w:rStyle w:val="Collegamentoipertestuale"/>
            <w:rFonts w:eastAsia="Arial Unicode MS"/>
            <w:color w:val="0066CC"/>
          </w:rPr>
          <w:t>1</w:t>
        </w:r>
      </w:hyperlink>
      <w:r w:rsidRPr="00224929">
        <w:rPr>
          <w:rFonts w:eastAsia="Arial Unicode MS"/>
          <w:color w:val="003399"/>
        </w:rPr>
        <w:t xml:space="preserve">], ma nel vero </w:t>
      </w:r>
      <w:proofErr w:type="spellStart"/>
      <w:r w:rsidRPr="00224929">
        <w:rPr>
          <w:rFonts w:eastAsia="Arial Unicode MS"/>
          <w:color w:val="003399"/>
        </w:rPr>
        <w:t>entanglement</w:t>
      </w:r>
      <w:proofErr w:type="spellEnd"/>
      <w:r w:rsidRPr="00224929">
        <w:rPr>
          <w:rFonts w:eastAsia="Arial Unicode MS"/>
          <w:color w:val="003399"/>
        </w:rPr>
        <w:t xml:space="preserve"> avete un vero e proprio attributo fisico che si fonde in modo quantistico con l'altro. Quindi, non ci può essere azione con un solo partner dell'</w:t>
      </w:r>
      <w:proofErr w:type="spellStart"/>
      <w:r w:rsidRPr="00224929">
        <w:rPr>
          <w:rFonts w:eastAsia="Arial Unicode MS"/>
          <w:color w:val="003399"/>
        </w:rPr>
        <w:t>entanglement</w:t>
      </w:r>
      <w:proofErr w:type="spellEnd"/>
      <w:r w:rsidRPr="00224929">
        <w:rPr>
          <w:rFonts w:eastAsia="Arial Unicode MS"/>
          <w:color w:val="003399"/>
        </w:rPr>
        <w:t xml:space="preserve">. C'è un tira e molla che influenzerà ogni cosa che è connessa ad esso. </w:t>
      </w:r>
      <w:r w:rsidRPr="00224929">
        <w:rPr>
          <w:rFonts w:eastAsia="Arial Unicode MS"/>
          <w:color w:val="003399"/>
        </w:rPr>
        <w:lastRenderedPageBreak/>
        <w:t xml:space="preserve">In questa situazione, l'Essere Umano è chi spinge e chi tira. La coscienza umana ne è influenzata e questo modifica Gaia.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b/>
          <w:bCs/>
          <w:color w:val="003399"/>
          <w:sz w:val="27"/>
          <w:szCs w:val="27"/>
        </w:rPr>
        <w:t>Gli Antichi sapevano che era in arrivo</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Parliamo degli antichi. Perché erano così interessati a questo momento? Come mai potete andare indietro di migliaia di anni e trovare la predizione che si sta verificando oggi? Gli indigeni della Terra erano più preoccupati del suolo della terra di chiunque sia mai esistito. Qual è oggi la vostra realtà? Qual è il vostro piano di sopravvivenza per la vita? Per voi, oggi, la cosa riguarda il vostro lavoro, la vostra famiglia e, forse, la coscienza economica del vostro governo. Tuttavia, qual era la realtà degli indigeni? Erano due cose: Cibo e acqua. Tutto qui. Ruotava tutto intorno a queste due cose ed era guidato da quella che essi consideravano una terza coscienza, che, per loro, era Gaia.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Gli indigeni, in effetti, avevano una triade di importanza sacra; essi non vedevano l'umanità insieme. In quei giorni, essi la dividevano per includere uomini, donne e Gaia. Era una triade energetica nella quale essi esistevano. Se andate a rivedere le loro tradizioni, dovrete separare le tradizioni da uomini e donne, perché essi ponevano una diversa onorificenza su ciascun genere, ma si univano insieme con Gaia. Se tenevano delle cerimonie, era per creare pioggia o per creare il cibo, rappresentato dai raccolti della terra. Questa era tutta la loro realtà e tutta molto correlata con Gaia. Tutta l'adorazione che sapevano fare riguardava la terra, quindi la relazione con il pianeta era la loro scienza ed essi avevano un sacco di informazioni al riguardo.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Lentamente, essi iniziarono a capire il cerchio del tempo. Alla fine, compresero i cicli del clima, ma, per un pezzo non fu così. Quindi essi pregavano gli Dei del sud, dell'est, del nord e dell'ovest. Tutto questo vi dice qualcosa di loro. Le profezie degli indigeni erano tutte incentrate sulla coscienza di Gaia. Dunque, questo che cosa vi dice? Vi parla di </w:t>
      </w:r>
      <w:r w:rsidRPr="00224929">
        <w:rPr>
          <w:rFonts w:eastAsia="Arial Unicode MS"/>
          <w:i/>
          <w:iCs/>
          <w:color w:val="003399"/>
        </w:rPr>
        <w:t>oggi</w:t>
      </w:r>
      <w:r w:rsidRPr="00224929">
        <w:rPr>
          <w:rFonts w:eastAsia="Arial Unicode MS"/>
          <w:color w:val="003399"/>
        </w:rPr>
        <w:t>. Da nord e da sud, tutti loro sapevano qualcosa, in qualche modo. Non si conoscevano affatto tra di loro. Le tribù del nord non avevano idea delle tribù del sud. Non si erano mai incontrate. Centinaia di tribù non si erano mai incontrate, eppure profetizzarono quello che sta succedendo oggi! Allora, voglio che pensiate a questo. Vi sembra che, forse, essi sapessero della correlazione della coscienza e di Gaia?</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Certo che sì, quindi oggi voi ascoltate la loro verità, ed eccola qui: C'è un allineamento dell'oscillazione del pianeta, basato sul ciclo di 26.000 anni della terra. Ha un potenziale di opportunità per il movimento e la creazione di energia che vedete oggi. Più vi avvicinate a questo, più cresce il potenziale. Quindi, persino recentemente come 600 anni fa, a loro sembrava che queste predizioni fossero un fatto e non soltanto un potenziale. Iniziarono includendo le informazioni nei loro calendari e voi li potete vedere nei glifi sulle pareti delle loro piramidi. Chiedete a un indigeno. Che cosa sta succedendo adesso? È quello che essi si aspettavano? La risposta è sì, puntualissimo. Ma non è interessante che dobbiamo dirvelo noi e che non sia sui vostri quotidiani? Non lo vedete nemmeno in tv – non la verità. Ve ne arriva solo qualche frammento. I risultati del cambiamento hanno molte sfaccettature. Se volete guardare il risultato in grande, esso alla fine spingerà l'umanità in una nuova realtà, ma quello è il futuro. Tuttavia, nell'immediato, incomincerete a vedere qualche cambiamento. Ripassiamo che cosa significa questo, nel contesto dello spostamento della </w:t>
      </w:r>
      <w:proofErr w:type="spellStart"/>
      <w:r w:rsidRPr="00224929">
        <w:rPr>
          <w:rFonts w:eastAsia="Arial Unicode MS"/>
          <w:color w:val="003399"/>
        </w:rPr>
        <w:t>Kundalini</w:t>
      </w:r>
      <w:proofErr w:type="spellEnd"/>
      <w:r w:rsidRPr="00224929">
        <w:rPr>
          <w:rFonts w:eastAsia="Arial Unicode MS"/>
          <w:color w:val="003399"/>
        </w:rPr>
        <w:t xml:space="preserve">.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Il pianeta è stato polarizzato </w:t>
      </w:r>
      <w:proofErr w:type="spellStart"/>
      <w:r w:rsidRPr="00224929">
        <w:rPr>
          <w:rFonts w:eastAsia="Arial Unicode MS"/>
          <w:color w:val="003399"/>
        </w:rPr>
        <w:t>emozionalmente</w:t>
      </w:r>
      <w:proofErr w:type="spellEnd"/>
      <w:r w:rsidRPr="00224929">
        <w:rPr>
          <w:rFonts w:eastAsia="Arial Unicode MS"/>
          <w:color w:val="003399"/>
        </w:rPr>
        <w:t xml:space="preserve"> per diverso tempo ed è basato, soprattutto, su dove vive la maggior parte degli Umani sulla terra. Questo, nel tempo, ha portato a creare una terra maschile. Se l'80 per cento della popolazione del pianeta vive al nord, e se il nord ha una certa coscienza, allora l'intero pianeta assume quella coscienza. Eppure, quella non è la coscienza che era iniziata al sud. Se date un'occhiata agli indigeni del sud, prima della venuta dei </w:t>
      </w:r>
      <w:proofErr w:type="spellStart"/>
      <w:r w:rsidRPr="00224929">
        <w:rPr>
          <w:rFonts w:eastAsia="Arial Unicode MS"/>
          <w:color w:val="003399"/>
        </w:rPr>
        <w:t>conquistadores</w:t>
      </w:r>
      <w:proofErr w:type="spellEnd"/>
      <w:r w:rsidRPr="00224929">
        <w:rPr>
          <w:rFonts w:eastAsia="Arial Unicode MS"/>
          <w:color w:val="003399"/>
        </w:rPr>
        <w:t xml:space="preserve">, e se osservate quello che essi credevano e insegnavano, era molto più femminile (morbido). Quindi, </w:t>
      </w:r>
      <w:r w:rsidRPr="00224929">
        <w:rPr>
          <w:rFonts w:eastAsia="Arial Unicode MS"/>
          <w:color w:val="003399"/>
        </w:rPr>
        <w:lastRenderedPageBreak/>
        <w:t xml:space="preserve">veramente, avete un nord maschile e un sud femminile, ma siccome c'erano molti più umani nel nord, la coscienza del pianeta era maschile in generale e la storia ha riflesso questo. Improvvisamente, però, abbiamo uno spostamento. Ed è qui che si complica.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Nella vostra realtà, percepite che tutto è lineare. Forse non avete realmente visto un cambiamento di coscienza nel nord? Ma c'è. La maggior parte di esso deriva dal risveglio di vecchie anime, però non si tratta di quanti umani si sono svegliati, ma piuttosto della quantità di energia dentro quelli che si sono svegliati. </w:t>
      </w:r>
    </w:p>
    <w:p w:rsidR="00224929" w:rsidRPr="00224929" w:rsidRDefault="00224929" w:rsidP="00224929">
      <w:pPr>
        <w:jc w:val="both"/>
      </w:pPr>
      <w:r w:rsidRPr="00224929">
        <w:t> </w:t>
      </w:r>
    </w:p>
    <w:p w:rsidR="00224929" w:rsidRPr="00224929" w:rsidRDefault="00224929" w:rsidP="00224929">
      <w:pPr>
        <w:jc w:val="both"/>
      </w:pPr>
      <w:r w:rsidRPr="00224929">
        <w:rPr>
          <w:rFonts w:eastAsia="Arial Unicode MS"/>
          <w:color w:val="003399"/>
        </w:rPr>
        <w:t xml:space="preserve">Sono quelli che sono qui in sala e molti di loro sono qui che ascoltano e leggono. C'è un cambiamento persino nel modo in cui funziona il conteggio dell'energia sul pianeta. Si sta spostando da un modo lineare a un modo non lineare e Gaia, che è correlata a tutto questo, sta iniziando a muoversi e a spostare la stessa </w:t>
      </w:r>
      <w:proofErr w:type="spellStart"/>
      <w:r w:rsidRPr="00224929">
        <w:rPr>
          <w:rFonts w:eastAsia="Arial Unicode MS"/>
          <w:color w:val="003399"/>
        </w:rPr>
        <w:t>Kundalini</w:t>
      </w:r>
      <w:proofErr w:type="spellEnd"/>
      <w:r w:rsidRPr="00224929">
        <w:rPr>
          <w:rFonts w:eastAsia="Arial Unicode MS"/>
          <w:color w:val="003399"/>
        </w:rPr>
        <w:t xml:space="preserve">, o il chakra del centro del cuore, del pianeta. Quindi, diamo uno sguardo a chi fa che cosa.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b/>
          <w:bCs/>
          <w:color w:val="003399"/>
          <w:sz w:val="27"/>
          <w:szCs w:val="27"/>
        </w:rPr>
        <w:t>Il Movimento non è Lineare</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Numero uno: Gaia è una vera e propria energia cosciente, senziente e appropriata, che è legata a voi.  A causa del cambiamento quantico che è stato previsto per via di quello che è successo, l'umanità ha iniziato a pensare in modo diverso e questo diverso modo di pensare è più profondo nelle anime vecchie. Questo è stato visto da Gaia, che ora sta effettuando lo spostamento. Quindi Gaia è coinvolta e questo è il meccanismo di come l'energia viene mossa. Voi, però, guardate tutto questo in modo lineare. Quindi ponete la domanda “</w:t>
      </w:r>
      <w:r w:rsidRPr="00224929">
        <w:rPr>
          <w:rFonts w:eastAsia="Arial Unicode MS"/>
          <w:i/>
          <w:iCs/>
          <w:color w:val="003399"/>
        </w:rPr>
        <w:t xml:space="preserve">Bene, dov'è adesso la </w:t>
      </w:r>
      <w:proofErr w:type="spellStart"/>
      <w:r w:rsidRPr="00224929">
        <w:rPr>
          <w:rFonts w:eastAsia="Arial Unicode MS"/>
          <w:i/>
          <w:iCs/>
          <w:color w:val="003399"/>
        </w:rPr>
        <w:t>Kundalini</w:t>
      </w:r>
      <w:proofErr w:type="spellEnd"/>
      <w:r w:rsidRPr="00224929">
        <w:rPr>
          <w:rFonts w:eastAsia="Arial Unicode MS"/>
          <w:i/>
          <w:iCs/>
          <w:color w:val="003399"/>
        </w:rPr>
        <w:t>? Si sposta da nord a sud, quindi ora dove si trova?</w:t>
      </w:r>
      <w:r w:rsidRPr="00224929">
        <w:rPr>
          <w:rFonts w:eastAsia="Arial Unicode MS"/>
          <w:color w:val="003399"/>
        </w:rPr>
        <w:t xml:space="preserve">” Così tra poco risponderò a questa domanda, e la risposta sarà diversa da come immaginate voi. Ma adesso, parliamo di che cosa significa in realtà questo movimento.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Che succede se la terra diventa equilibrata fra energia maschile e femminile, per la prima volta? Che cosa significherebbe? Significa che ci sarà un aumento di quella che noi chiamiamo </w:t>
      </w:r>
      <w:r w:rsidRPr="00224929">
        <w:rPr>
          <w:rFonts w:eastAsia="Arial Unicode MS"/>
          <w:i/>
          <w:iCs/>
          <w:color w:val="003399"/>
        </w:rPr>
        <w:t>azione compassionevole</w:t>
      </w:r>
      <w:r w:rsidRPr="00224929">
        <w:rPr>
          <w:rFonts w:eastAsia="Arial Unicode MS"/>
          <w:color w:val="003399"/>
        </w:rPr>
        <w:t xml:space="preserve">. Sapete quali sono i risultati dell'azione non-compassionevole? Guerra. Quella è un'azione non compassionevole – anche la separazione, il giudizio e una popolazione non-premurosa. Sapete quali sono i risultati dell'azione compassionevole? Lavorare insieme, unificazione, costruzione della pace, non-giudizio, tolleranza, comprensione e l'inizio dell'amore incondizionato universale. Vedete il genere di cambiamento di cui stiamo parlando? Cambierà il vostro modo di pensare – dentro e fuori.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b/>
          <w:bCs/>
          <w:color w:val="003399"/>
          <w:sz w:val="27"/>
          <w:szCs w:val="27"/>
        </w:rPr>
        <w:t>Aumento della Compassione</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Quando incontrate qualcuno per la prima volta, quali sono i vostri primi pensieri? Questo è un bell'esercizio che gli psicologi possono suggerire. Quanti di voi guardano un'altra persona e si dicono “</w:t>
      </w:r>
      <w:r w:rsidRPr="00224929">
        <w:rPr>
          <w:rFonts w:eastAsia="Arial Unicode MS"/>
          <w:i/>
          <w:iCs/>
          <w:color w:val="003399"/>
        </w:rPr>
        <w:t xml:space="preserve">Questo è un creatore dell'energia di Dio proprio come me. Fa parte della famiglia, proprio come me. È stata qui sulla terra, proprio come me. Quindi, saluterò il Dio in essa e la prenderò tra le mie braccia e le darò un abbraccio cuore a cuore.” </w:t>
      </w:r>
      <w:r w:rsidRPr="00224929">
        <w:rPr>
          <w:rFonts w:eastAsia="Arial Unicode MS"/>
          <w:color w:val="003399"/>
        </w:rPr>
        <w:t>E se facessero tutti così? Ma non è così che voi vi salutate, vero? Oh, qualcuno lo fa, ma è la differenza fra una terra maschile e femminile. L'energia madre consente queste cose ed è questo che sta succedendo sul pianeta – un aumento dell'energia madre. Sta crescendo qui, in questo posto chiamato Sud America.</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La saggezza situata nella Griglia Cristallina, che è stata qui per eoni, viene posta sul nord attraverso un processo che deve ancora essere spiegato. È una spiegazione rivolta all'interno. All'esterno vedrete molti cambiamenti Umani. Vedrete l'inizio dell'intolleranza e dell'integrità. Se le cose non avranno integrità, allora non vi interesseranno. Riuscite a immaginare gli umani con tale </w:t>
      </w:r>
      <w:r w:rsidRPr="00224929">
        <w:rPr>
          <w:rFonts w:eastAsia="Arial Unicode MS"/>
          <w:color w:val="003399"/>
        </w:rPr>
        <w:lastRenderedPageBreak/>
        <w:t xml:space="preserve">caratteristica? Riuscite a immaginare che cosa potrebbe fare alla vostra politica? [risate]. Questa è una battuta di </w:t>
      </w:r>
      <w:proofErr w:type="spellStart"/>
      <w:r w:rsidRPr="00224929">
        <w:rPr>
          <w:rFonts w:eastAsia="Arial Unicode MS"/>
          <w:color w:val="003399"/>
        </w:rPr>
        <w:t>Kryon</w:t>
      </w:r>
      <w:proofErr w:type="spellEnd"/>
      <w:r w:rsidRPr="00224929">
        <w:rPr>
          <w:rFonts w:eastAsia="Arial Unicode MS"/>
          <w:color w:val="003399"/>
        </w:rPr>
        <w:t>. Ma è una cosa mondiale, non solo della politica di questo paese. Riuscite a immaginare l'azione compassionevole, non soltanto nel governo, ma, magari, nelle istituzioni, nelle corporazioni e persino nell'industria della salute? Modificherebbe ampiamente le tipologie di prodotti che vengono offerti. Riuscite a capire come questo cambierebbe tutto? È così. Avete già incominciato. Ci sono cose che avete già iniziato a cambiare, durante gli ultimi 18 anni, lentamente. Avvengono così lentamente che non ve ne accorgete neppure!</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 xml:space="preserve">E il vostro continente? [rivolto ai Sud Americani]. Se tornate indietro di 100 anni, che cosa vedete? Come vi sembrano i vostri governi, paragonati a quelli di oggi? Avevate la libera scelta nel voto, allora? L'avevate, ma  a quanto pare non faceva differenza. Le vostre vite sono troppo brevi e, dopo 70 o 80 anni, fate il giro e ritornate. Non ricordate nulla quando ritornate, ma, se poteste parlare con i vostri antenati, loro ricorderebbero. Siete passati da un continente conquistato, con confini che cambiavano e dittatori che controllavano tutto, a quello che avete oggi. Vi rendete conto dell'incredibile differenza? Vi rendete conto che questo è contrario a quella che qualcuno chiama natura Umana? Se interrogate qualcuno sul ruolo della natura Umana, vi direbbe che voi stareste sempre a farvi la guerra. I cinici direbbero che gli Umani uccidono gli Umani e lo faranno sempre. Ci saranno sempre dei dittatori, direbbero. Quindi, se questo è vero, allora come spiegate il Sud America? Lentamente, è cambiato quanto ogni altro continente sul pianeta – preparandosi lentamente per adesso.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 xml:space="preserve">I campi sono stati arati e sono pronti a ricevere i semi. I vostri corpi cambieranno. Sapete che cosa succede con l'azione compassionevole? Cambia la struttura cellulare. Vi abbiamo trasmesso delle canalizzazioni al riguardo e anche riguardo ai nuovi cambiamenti alla nascita in merito all'intuizione con cui nasce l'Essere Umano.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b/>
          <w:bCs/>
          <w:color w:val="003399"/>
          <w:sz w:val="27"/>
          <w:szCs w:val="27"/>
        </w:rPr>
        <w:t>La Griglia Cristallina si sta Ricalibrando</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Parliamo di Gaia, dato che c'è una quantità di cose che stanno cambiando. Una ve l'abbiamo spiegata, ma non nella vostra lingua [lo Spagnolo]. Quindi, ripassiamo: C'è una cosa che si chiama </w:t>
      </w:r>
      <w:r w:rsidRPr="00224929">
        <w:rPr>
          <w:rFonts w:eastAsia="Arial Unicode MS"/>
          <w:i/>
          <w:iCs/>
          <w:color w:val="003399"/>
        </w:rPr>
        <w:t>Griglia Cristallina</w:t>
      </w:r>
      <w:r w:rsidRPr="00224929">
        <w:rPr>
          <w:rFonts w:eastAsia="Arial Unicode MS"/>
          <w:color w:val="003399"/>
        </w:rPr>
        <w:t xml:space="preserve">. È una griglia esoterica [invisibile] multidimensionale. Definirla cristallina è una metafora per </w:t>
      </w:r>
      <w:r w:rsidRPr="00224929">
        <w:rPr>
          <w:rFonts w:eastAsia="Arial Unicode MS"/>
          <w:i/>
          <w:iCs/>
          <w:color w:val="003399"/>
        </w:rPr>
        <w:t>una griglia che conserva la memoria</w:t>
      </w:r>
      <w:r w:rsidRPr="00224929">
        <w:rPr>
          <w:rFonts w:eastAsia="Arial Unicode MS"/>
          <w:color w:val="003399"/>
        </w:rPr>
        <w:t xml:space="preserve">. Essa ricorda la vibrazione. Si ricorda di voi! Ora, questo è complesso e difficile da capire, nella 3D. Mentre vivete la vostra vita, voi mettete l'energia che è VOI, su questa Griglia Cristallina. La luce che create lavorando con le energie spirituali crea un'impronta sulla griglia. Anche le cose oscure creano energia sulla griglia. Le guerre creano un'energia sulla griglia e così pure le azioni compassionevoli. Quindi, di nuovo, si tratta di una griglia che ricorda l'azione Umana ed è stata un'impronta lineare fino ad ora – cioè tutte le energie sono state impresse nella stessa misura.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All'improvviso, questa griglia sta dando un peso maggiore a quello che fanno le anime vecchie, anziché a quello che fanno gli Umani in generale. Quindi, non è più una griglia di energia lineare, bensì una griglia che ora pende in direzione dell'Operatore di Luce. Perciò, le cose che saranno ricordate di più cominciano ad essere le cose che generano compassione e non le cose più oscure che generano dolore e morte. Questo fa parte del nuovo modo in cui funzioneranno le cose in futuro.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Sono tante le cose che potremmo dire di questa griglia che è cristallina. Potremmo parlarvi di come essa risponde o di come funziona. Ma gran parte di tutto ciò è  già stato canalizzato e altro seguirà. Invece, vorrei dirvi qualcosa che non è mai stato comunicato prima e questo è per i curiosi. Quando parlo di Gaia, a cosa pensate e che cosa visualizzate? L'energia della Terra? Che cosa avete in mente quando udite la parola </w:t>
      </w:r>
      <w:r w:rsidRPr="00224929">
        <w:rPr>
          <w:rFonts w:eastAsia="Arial Unicode MS"/>
          <w:i/>
          <w:iCs/>
          <w:color w:val="003399"/>
        </w:rPr>
        <w:t>Terra?</w:t>
      </w:r>
      <w:r w:rsidRPr="00224929">
        <w:rPr>
          <w:rFonts w:eastAsia="Arial Unicode MS"/>
          <w:color w:val="003399"/>
        </w:rPr>
        <w:t xml:space="preserve"> Beh, molti di voi visualizzeranno il globo che fluttua nello </w:t>
      </w:r>
      <w:r w:rsidRPr="00224929">
        <w:rPr>
          <w:rFonts w:eastAsia="Arial Unicode MS"/>
          <w:color w:val="003399"/>
        </w:rPr>
        <w:lastRenderedPageBreak/>
        <w:t xml:space="preserve">spazio. Avete ragione, perché questa è la coscienza di Gaia; è il globo. Gaia non circonda il globo con l'energia, ma piuttosto essa </w:t>
      </w:r>
      <w:r w:rsidRPr="00224929">
        <w:rPr>
          <w:rFonts w:eastAsia="Arial Unicode MS"/>
          <w:i/>
          <w:iCs/>
          <w:color w:val="003399"/>
        </w:rPr>
        <w:t>è</w:t>
      </w:r>
      <w:r w:rsidRPr="00224929">
        <w:rPr>
          <w:rFonts w:eastAsia="Arial Unicode MS"/>
          <w:color w:val="003399"/>
        </w:rPr>
        <w:t xml:space="preserve"> il globo – la cosa in sé. Magari sentite che la parte “Gaia” è solo la superficie o la crosta? E se lo è, che dire del resto? Che dire del mantello del pianeta? E il nucleo? Vi rendete conto di quanta materia ci sia nella terra, che non è in superficie? Qual è la relazione fra il mantello e il nucleo e la crosta? E questa relazione ha una coscienza? Ce l'ha e si chiama Gaia.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Cari, non vi sto dicendo queste cose per complicare la vostra percezione, ma piuttosto per darvi la sensazione di come Gaia si muova con l'energia. Se aveste un fornello e decideste di accenderlo, muovereste l'energia nel ferro in modo da creare calore. Se qualcuno domanda “</w:t>
      </w:r>
      <w:r w:rsidRPr="00224929">
        <w:rPr>
          <w:rFonts w:eastAsia="Arial Unicode MS"/>
          <w:i/>
          <w:iCs/>
          <w:color w:val="003399"/>
        </w:rPr>
        <w:t>Dove si trova il calore sul fornello?</w:t>
      </w:r>
      <w:r w:rsidRPr="00224929">
        <w:rPr>
          <w:rFonts w:eastAsia="Arial Unicode MS"/>
          <w:color w:val="003399"/>
        </w:rPr>
        <w:t xml:space="preserve">”, la risposta è no. Il fornello si riscalda </w:t>
      </w:r>
      <w:r w:rsidRPr="00224929">
        <w:rPr>
          <w:rFonts w:eastAsia="Arial Unicode MS"/>
          <w:i/>
          <w:iCs/>
          <w:color w:val="003399"/>
        </w:rPr>
        <w:t>tutto in una volta</w:t>
      </w:r>
      <w:r w:rsidRPr="00224929">
        <w:rPr>
          <w:rFonts w:eastAsia="Arial Unicode MS"/>
          <w:color w:val="003399"/>
        </w:rPr>
        <w:t xml:space="preserve"> e si raffredda tutto in una volta. È simile al movimento di energia del pianeta. Il movimento della </w:t>
      </w:r>
      <w:proofErr w:type="spellStart"/>
      <w:r w:rsidRPr="00224929">
        <w:rPr>
          <w:rFonts w:eastAsia="Arial Unicode MS"/>
          <w:color w:val="003399"/>
        </w:rPr>
        <w:t>Kundalini</w:t>
      </w:r>
      <w:proofErr w:type="spellEnd"/>
      <w:r w:rsidRPr="00224929">
        <w:rPr>
          <w:rFonts w:eastAsia="Arial Unicode MS"/>
          <w:color w:val="003399"/>
        </w:rPr>
        <w:t xml:space="preserve"> viene </w:t>
      </w:r>
      <w:r w:rsidRPr="00224929">
        <w:rPr>
          <w:rFonts w:eastAsia="Arial Unicode MS"/>
          <w:i/>
          <w:iCs/>
          <w:color w:val="003399"/>
        </w:rPr>
        <w:t xml:space="preserve">attraverso </w:t>
      </w:r>
      <w:r w:rsidRPr="00224929">
        <w:rPr>
          <w:rFonts w:eastAsia="Arial Unicode MS"/>
          <w:color w:val="003399"/>
        </w:rPr>
        <w:t xml:space="preserve">la terra, non soltanto </w:t>
      </w:r>
      <w:r w:rsidRPr="00224929">
        <w:rPr>
          <w:rFonts w:eastAsia="Arial Unicode MS"/>
          <w:i/>
          <w:iCs/>
          <w:color w:val="003399"/>
        </w:rPr>
        <w:t>sulla superficie</w:t>
      </w:r>
      <w:r w:rsidRPr="00224929">
        <w:rPr>
          <w:rFonts w:eastAsia="Arial Unicode MS"/>
          <w:color w:val="003399"/>
        </w:rPr>
        <w:t xml:space="preserve">. Ha senso per voi? Quello che avviene sul pianeta avviene tutto in una volta. </w:t>
      </w:r>
    </w:p>
    <w:p w:rsidR="00224929" w:rsidRPr="00224929" w:rsidRDefault="00224929" w:rsidP="00224929">
      <w:pPr>
        <w:jc w:val="both"/>
      </w:pPr>
      <w:r w:rsidRPr="00224929">
        <w:rPr>
          <w:rFonts w:eastAsia="Arial Unicode MS"/>
          <w:b/>
          <w:bCs/>
          <w:color w:val="003399"/>
        </w:rPr>
        <w:t> </w:t>
      </w:r>
    </w:p>
    <w:p w:rsidR="00224929" w:rsidRPr="00224929" w:rsidRDefault="00224929" w:rsidP="00224929">
      <w:pPr>
        <w:jc w:val="both"/>
      </w:pPr>
      <w:r w:rsidRPr="00224929">
        <w:rPr>
          <w:rFonts w:eastAsia="Arial Unicode MS"/>
          <w:color w:val="003399"/>
        </w:rPr>
        <w:t xml:space="preserve">Quindi, quando pensate al movimento della </w:t>
      </w:r>
      <w:proofErr w:type="spellStart"/>
      <w:r w:rsidRPr="00224929">
        <w:rPr>
          <w:rFonts w:eastAsia="Arial Unicode MS"/>
          <w:color w:val="003399"/>
        </w:rPr>
        <w:t>Kundalini</w:t>
      </w:r>
      <w:proofErr w:type="spellEnd"/>
      <w:r w:rsidRPr="00224929">
        <w:rPr>
          <w:rFonts w:eastAsia="Arial Unicode MS"/>
          <w:color w:val="003399"/>
        </w:rPr>
        <w:t>, non chiedete “</w:t>
      </w:r>
      <w:r w:rsidRPr="00224929">
        <w:rPr>
          <w:rFonts w:eastAsia="Arial Unicode MS"/>
          <w:i/>
          <w:iCs/>
          <w:color w:val="003399"/>
        </w:rPr>
        <w:t>Dove si trova ora? Quale paese sta attraversando</w:t>
      </w:r>
      <w:r w:rsidRPr="00224929">
        <w:rPr>
          <w:rFonts w:eastAsia="Arial Unicode MS"/>
          <w:color w:val="003399"/>
        </w:rPr>
        <w:t>?”</w:t>
      </w:r>
      <w:r w:rsidRPr="00224929">
        <w:rPr>
          <w:rFonts w:eastAsia="Arial Unicode MS"/>
          <w:b/>
          <w:bCs/>
          <w:color w:val="003399"/>
        </w:rPr>
        <w:t xml:space="preserve"> </w:t>
      </w:r>
      <w:r w:rsidRPr="00224929">
        <w:rPr>
          <w:rFonts w:eastAsia="Arial Unicode MS"/>
          <w:color w:val="003399"/>
        </w:rPr>
        <w:t xml:space="preserve">L'energia della </w:t>
      </w:r>
      <w:proofErr w:type="spellStart"/>
      <w:r w:rsidRPr="00224929">
        <w:rPr>
          <w:rFonts w:eastAsia="Arial Unicode MS"/>
          <w:color w:val="003399"/>
        </w:rPr>
        <w:t>Kundalini</w:t>
      </w:r>
      <w:proofErr w:type="spellEnd"/>
      <w:r w:rsidRPr="00224929">
        <w:rPr>
          <w:rFonts w:eastAsia="Arial Unicode MS"/>
          <w:color w:val="003399"/>
        </w:rPr>
        <w:t xml:space="preserve"> riguarda il pianeta nella sua interezza e non un'escursione in superficie, da un punto a un altro. Questo è un cambiamento quantico e non avviene in maniera lineare. Tuttavia, per tutti questi anni, si è discusso di questo movimento come  se fosse un cambiamento lineare proveniente dall'India e dal Tibet, che termina in Sud America. Voi  potete avere un </w:t>
      </w:r>
      <w:proofErr w:type="spellStart"/>
      <w:r w:rsidRPr="00224929">
        <w:rPr>
          <w:rFonts w:eastAsia="Arial Unicode MS"/>
          <w:color w:val="003399"/>
        </w:rPr>
        <w:t>ri-bilanciamento</w:t>
      </w:r>
      <w:proofErr w:type="spellEnd"/>
      <w:r w:rsidRPr="00224929">
        <w:rPr>
          <w:rFonts w:eastAsia="Arial Unicode MS"/>
          <w:color w:val="003399"/>
        </w:rPr>
        <w:t xml:space="preserve"> energetico da un'area all'altra senza che questo viaggi lungo la superficie.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 xml:space="preserve">Quindi, per tutti questi anni, il cambiamento si è verificato tutto in una volta, per l'intero pianeta. È un passaggio da una coscienza ad un'altra, non da un luogo ad un altro.  Si comincia a percepire di più il femminile, che crea un equilibrio dei due emisferi e coinvolge persino il nucleo della terra. Non avviene in superficie, avviene per l'intero pianeta. Ma noi vi diciamo che il centro del nuovo equilibrio lo si può percepire soprattutto in Bolivia e in Perù. Ma non è arrivato viaggiando lungo una strada immaginaria.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 xml:space="preserve">Ora, alcuni anni fa mi trovavo in un luogo del Cile e parlai del movimento della </w:t>
      </w:r>
      <w:proofErr w:type="spellStart"/>
      <w:r w:rsidRPr="00224929">
        <w:rPr>
          <w:rFonts w:eastAsia="Arial Unicode MS"/>
          <w:color w:val="003399"/>
        </w:rPr>
        <w:t>Kundalini</w:t>
      </w:r>
      <w:proofErr w:type="spellEnd"/>
      <w:r w:rsidRPr="00224929">
        <w:rPr>
          <w:rFonts w:eastAsia="Arial Unicode MS"/>
          <w:color w:val="003399"/>
        </w:rPr>
        <w:t xml:space="preserve"> (Valle </w:t>
      </w:r>
      <w:proofErr w:type="spellStart"/>
      <w:r w:rsidRPr="00224929">
        <w:rPr>
          <w:rFonts w:eastAsia="Arial Unicode MS"/>
          <w:color w:val="003399"/>
        </w:rPr>
        <w:t>Nevado</w:t>
      </w:r>
      <w:proofErr w:type="spellEnd"/>
      <w:r w:rsidRPr="00224929">
        <w:rPr>
          <w:rFonts w:eastAsia="Arial Unicode MS"/>
          <w:color w:val="003399"/>
        </w:rPr>
        <w:t xml:space="preserve">, 2008).  Quando osservate la metafora della </w:t>
      </w:r>
      <w:proofErr w:type="spellStart"/>
      <w:r w:rsidRPr="00224929">
        <w:rPr>
          <w:rFonts w:eastAsia="Arial Unicode MS"/>
          <w:color w:val="003399"/>
        </w:rPr>
        <w:t>Kundalini</w:t>
      </w:r>
      <w:proofErr w:type="spellEnd"/>
      <w:r w:rsidRPr="00224929">
        <w:rPr>
          <w:rFonts w:eastAsia="Arial Unicode MS"/>
          <w:color w:val="003399"/>
        </w:rPr>
        <w:t xml:space="preserve">, avete un movimento della </w:t>
      </w:r>
      <w:proofErr w:type="spellStart"/>
      <w:r w:rsidRPr="00224929">
        <w:rPr>
          <w:rFonts w:eastAsia="Arial Unicode MS"/>
          <w:color w:val="003399"/>
        </w:rPr>
        <w:t>Kundalini</w:t>
      </w:r>
      <w:proofErr w:type="spellEnd"/>
      <w:r w:rsidRPr="00224929">
        <w:rPr>
          <w:rFonts w:eastAsia="Arial Unicode MS"/>
          <w:color w:val="003399"/>
        </w:rPr>
        <w:t xml:space="preserve"> Umana, così come è mappata nel corpo Umano. Una parte di essa si muove avanti e indietro. In questo caso, è una metafora del cambiamento di oscillazione e di vibrazione verso una coscienza più elevata. Ma questa volta Gaia è coinvolta – la crosta, il mantello, il nucleo. Voi siete correlati con Gaia e in quel momento del 2008 vi dicemmo che la terra aveva il potenziale di muoversi presto. Vi dicemmo che sarebbe stato a sud della posizione da cui stavamo canalizzando ed è stato così! [riferito al terremoto in Cile, 27 Febbraio 2010]. C'è altro in arrivo per il Cile e, di nuovo, sarà a sud.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Tutto questo movimento è necessario e, qualche volta, è fisico. Gaia vi conosce e si muoverà e si sistemerà. Ma, poiché deve sistemarsi, lo farà soprattutto là dove non abita nessuno. Cari, quando vedrete accadere questo, non entrate nella paura. Quando vedete dell'attività vulcanica, non entrate nella paura. Al contrario, voi avete il coraggio per alzare la mano  e dire “</w:t>
      </w:r>
      <w:r w:rsidRPr="00224929">
        <w:rPr>
          <w:rFonts w:eastAsia="Arial Unicode MS"/>
          <w:i/>
          <w:iCs/>
          <w:color w:val="003399"/>
        </w:rPr>
        <w:t>Grazie, Gaia</w:t>
      </w:r>
      <w:r w:rsidRPr="00224929">
        <w:rPr>
          <w:rFonts w:eastAsia="Arial Unicode MS"/>
          <w:color w:val="003399"/>
        </w:rPr>
        <w:t>”, per il luogo in cui lo hai fatto! Voi dovete sapere che l'area in cui vi trovate, persino adesso, è instabile [parla del luogo in cui si sta svolgendo la canalizzazione]. Tuttavia, le anime vecchie possono persino modificare gli attributi delle placche tettoniche. La terra si muoverà in luoghi a cui non avreste nemmeno pensato e, quando lo vedrete: “</w:t>
      </w:r>
      <w:r w:rsidRPr="00224929">
        <w:rPr>
          <w:rFonts w:eastAsia="Arial Unicode MS"/>
          <w:i/>
          <w:iCs/>
          <w:color w:val="003399"/>
        </w:rPr>
        <w:t>Grazie, Gaia!”</w:t>
      </w:r>
      <w:r w:rsidRPr="00224929">
        <w:rPr>
          <w:rFonts w:eastAsia="Arial Unicode MS"/>
          <w:color w:val="003399"/>
        </w:rPr>
        <w:t xml:space="preserve">. Saprete che ho ragione e che voi siete per sempre collegati nella coscienza con la vostra terra, miei cari.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Il pianeta sta cambiando e gli indigeni avevano ragione. Essi raccoglievano la terra con le mani e dicevano “</w:t>
      </w:r>
      <w:r w:rsidRPr="00224929">
        <w:rPr>
          <w:rFonts w:eastAsia="Arial Unicode MS"/>
          <w:i/>
          <w:iCs/>
          <w:color w:val="003399"/>
        </w:rPr>
        <w:t>Questa è vita”</w:t>
      </w:r>
      <w:r w:rsidRPr="00224929">
        <w:rPr>
          <w:rFonts w:eastAsia="Arial Unicode MS"/>
          <w:color w:val="003399"/>
        </w:rPr>
        <w:t xml:space="preserve">. Essa rappresenta più di quanto sapessero e di quanto sapeste voi. Essa </w:t>
      </w:r>
      <w:r w:rsidRPr="00224929">
        <w:rPr>
          <w:rFonts w:eastAsia="Arial Unicode MS"/>
          <w:color w:val="003399"/>
        </w:rPr>
        <w:lastRenderedPageBreak/>
        <w:t xml:space="preserve">rappresenta la coscienza di Gaia e la collaborazione con l'umanità. Tutte queste cose stanno succedendo in modo da onorare l'umanità. Ne parleremo ancora prossimamente, quando affronteremo le altre lettere.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 xml:space="preserve">Allora, abbiamo parlato abbastanza. Tieni presente, caro Essere Umano, che tutto ciò che sta succedendo su questo pianeta fa parte di un nuovo futuro. Verrà un giorno in cui ritornerai, forse due o tre volte, forse di più, e arriverai su questa terra come un bambino, come un neonato, e la parola </w:t>
      </w:r>
      <w:r w:rsidRPr="00224929">
        <w:rPr>
          <w:rFonts w:eastAsia="Arial Unicode MS"/>
          <w:i/>
          <w:iCs/>
          <w:color w:val="003399"/>
        </w:rPr>
        <w:t>guerra</w:t>
      </w:r>
      <w:r w:rsidRPr="00224929">
        <w:rPr>
          <w:rFonts w:eastAsia="Arial Unicode MS"/>
          <w:color w:val="003399"/>
        </w:rPr>
        <w:t xml:space="preserve">, sul tuo vocabolario, sarà definita come qualcosa </w:t>
      </w:r>
      <w:r w:rsidRPr="00224929">
        <w:rPr>
          <w:rFonts w:eastAsia="Arial Unicode MS"/>
          <w:i/>
          <w:iCs/>
          <w:color w:val="003399"/>
        </w:rPr>
        <w:t>che avveniva nei tempi antichi</w:t>
      </w:r>
      <w:r w:rsidRPr="00224929">
        <w:rPr>
          <w:rFonts w:eastAsia="Arial Unicode MS"/>
          <w:color w:val="003399"/>
        </w:rPr>
        <w:t xml:space="preserve">, tra i barbari, e non c'è più. È questo che vediamo noi. Questa è la caratteristica profonda di questo movimento, l'inizio dell'azione compassionevole su questo pianeta. </w:t>
      </w:r>
    </w:p>
    <w:p w:rsidR="00224929" w:rsidRPr="00224929" w:rsidRDefault="00224929" w:rsidP="00224929">
      <w:pPr>
        <w:jc w:val="both"/>
      </w:pPr>
      <w:r w:rsidRPr="00224929">
        <w:rPr>
          <w:rFonts w:eastAsia="Arial Unicode MS"/>
          <w:color w:val="003399"/>
        </w:rPr>
        <w:t> </w:t>
      </w:r>
    </w:p>
    <w:p w:rsidR="00224929" w:rsidRPr="00224929" w:rsidRDefault="00224929" w:rsidP="00224929">
      <w:pPr>
        <w:jc w:val="both"/>
      </w:pPr>
      <w:r w:rsidRPr="00224929">
        <w:rPr>
          <w:rFonts w:eastAsia="Arial Unicode MS"/>
          <w:color w:val="003399"/>
        </w:rPr>
        <w:t>E così è.</w:t>
      </w:r>
      <w:r w:rsidRPr="00224929">
        <w:t xml:space="preserve"> </w:t>
      </w:r>
    </w:p>
    <w:p w:rsidR="00224929" w:rsidRDefault="00224929" w:rsidP="00224929">
      <w:pPr>
        <w:jc w:val="both"/>
      </w:pPr>
      <w:r>
        <w:t> </w:t>
      </w:r>
    </w:p>
    <w:p w:rsidR="00224929" w:rsidRDefault="00224929" w:rsidP="00224929">
      <w:proofErr w:type="spellStart"/>
      <w:r w:rsidRPr="00224929">
        <w:rPr>
          <w:b/>
          <w:bCs/>
          <w:i/>
          <w:iCs/>
          <w:color w:val="6A6AFF"/>
          <w:sz w:val="36"/>
          <w:szCs w:val="36"/>
        </w:rPr>
        <w:t>Kryon</w:t>
      </w:r>
      <w:proofErr w:type="spellEnd"/>
    </w:p>
    <w:p w:rsidR="00224929" w:rsidRDefault="00224929" w:rsidP="00224929">
      <w:pPr>
        <w:jc w:val="center"/>
      </w:pPr>
      <w:r>
        <w:t> </w:t>
      </w:r>
    </w:p>
    <w:p w:rsidR="00224929" w:rsidRDefault="00224929" w:rsidP="00224929">
      <w:pPr>
        <w:jc w:val="both"/>
      </w:pPr>
      <w:r>
        <w:rPr>
          <w:rFonts w:ascii="Arial Unicode MS" w:eastAsia="Arial Unicode MS" w:hAnsi="Arial Unicode MS" w:cs="Arial Unicode MS"/>
          <w:b/>
          <w:bCs/>
          <w:i/>
          <w:iCs/>
          <w:color w:val="003399"/>
        </w:rPr>
        <w:t>Nota:</w:t>
      </w:r>
    </w:p>
    <w:p w:rsidR="00224929" w:rsidRDefault="00224929" w:rsidP="00224929">
      <w:pPr>
        <w:jc w:val="both"/>
      </w:pPr>
      <w:r>
        <w:t> </w:t>
      </w:r>
    </w:p>
    <w:p w:rsidR="00224929" w:rsidRDefault="00224929" w:rsidP="00224929">
      <w:pPr>
        <w:jc w:val="both"/>
      </w:pPr>
      <w:r>
        <w:rPr>
          <w:rFonts w:ascii="Verdana" w:hAnsi="Verdana"/>
          <w:color w:val="003399"/>
          <w:sz w:val="15"/>
          <w:szCs w:val="15"/>
        </w:rPr>
        <w:t>[</w:t>
      </w:r>
      <w:bookmarkStart w:id="0" w:name="10"/>
      <w:r>
        <w:rPr>
          <w:rFonts w:ascii="Verdana" w:hAnsi="Verdana"/>
          <w:color w:val="003399"/>
          <w:sz w:val="15"/>
          <w:szCs w:val="15"/>
        </w:rPr>
        <w:t>1</w:t>
      </w:r>
      <w:bookmarkEnd w:id="0"/>
      <w:r>
        <w:rPr>
          <w:rFonts w:ascii="Verdana" w:hAnsi="Verdana"/>
          <w:color w:val="003399"/>
          <w:sz w:val="15"/>
          <w:szCs w:val="15"/>
        </w:rPr>
        <w:t>] L'</w:t>
      </w:r>
      <w:proofErr w:type="spellStart"/>
      <w:r>
        <w:rPr>
          <w:rFonts w:ascii="Verdana" w:hAnsi="Verdana"/>
          <w:b/>
          <w:bCs/>
          <w:color w:val="003399"/>
          <w:sz w:val="15"/>
          <w:szCs w:val="15"/>
        </w:rPr>
        <w:t>entanglement</w:t>
      </w:r>
      <w:proofErr w:type="spellEnd"/>
      <w:r>
        <w:rPr>
          <w:rFonts w:ascii="Verdana" w:hAnsi="Verdana"/>
          <w:b/>
          <w:bCs/>
          <w:color w:val="003399"/>
          <w:sz w:val="15"/>
          <w:szCs w:val="15"/>
        </w:rPr>
        <w:t xml:space="preserve"> quantistico</w:t>
      </w:r>
      <w:r>
        <w:rPr>
          <w:rFonts w:ascii="Verdana" w:hAnsi="Verdana"/>
          <w:color w:val="003399"/>
          <w:sz w:val="15"/>
          <w:szCs w:val="15"/>
        </w:rPr>
        <w:t xml:space="preserve"> o </w:t>
      </w:r>
      <w:r>
        <w:rPr>
          <w:rFonts w:ascii="Verdana" w:hAnsi="Verdana"/>
          <w:b/>
          <w:bCs/>
          <w:color w:val="003399"/>
          <w:sz w:val="15"/>
          <w:szCs w:val="15"/>
        </w:rPr>
        <w:t>correlazione quantistica</w:t>
      </w:r>
      <w:r>
        <w:rPr>
          <w:rFonts w:ascii="Verdana" w:hAnsi="Verdana"/>
          <w:color w:val="003399"/>
          <w:sz w:val="15"/>
          <w:szCs w:val="15"/>
        </w:rPr>
        <w:t xml:space="preserve"> è un fenomeno quantistico, privo di analogo classico, in cui ogni stato quantico di un insieme di due o più sistemi fisici dipende dallo stato di ciascun sistema, anche se essi sono spazialmente separati. Viene a volte reso in italiano con il termine "</w:t>
      </w:r>
      <w:r>
        <w:rPr>
          <w:rFonts w:ascii="Verdana" w:hAnsi="Verdana"/>
          <w:i/>
          <w:iCs/>
          <w:color w:val="003399"/>
          <w:sz w:val="15"/>
          <w:szCs w:val="15"/>
        </w:rPr>
        <w:t>non-separabilità</w:t>
      </w:r>
      <w:r>
        <w:rPr>
          <w:rFonts w:ascii="Verdana" w:hAnsi="Verdana"/>
          <w:color w:val="003399"/>
          <w:sz w:val="15"/>
          <w:szCs w:val="15"/>
        </w:rPr>
        <w:t>".</w:t>
      </w:r>
    </w:p>
    <w:p w:rsidR="00224929" w:rsidRDefault="00224929" w:rsidP="00224929">
      <w:pPr>
        <w:pStyle w:val="Corpodeltesto"/>
        <w:jc w:val="both"/>
      </w:pPr>
      <w:r>
        <w:rPr>
          <w:rFonts w:ascii="Verdana" w:hAnsi="Verdana"/>
          <w:color w:val="003399"/>
          <w:sz w:val="15"/>
          <w:szCs w:val="15"/>
        </w:rPr>
        <w:t>Esso implica la presenza di correlazioni a distanza tra le quantità fisiche osservabili dei sistemi coinvolti, determinando il carattere non locale della teoria. Venne ipotizzato per la prima volta nel 1926 da</w:t>
      </w:r>
      <w:r>
        <w:rPr>
          <w:rFonts w:ascii="Verdana" w:hAnsi="Verdana"/>
          <w:color w:val="003399"/>
          <w:sz w:val="15"/>
          <w:szCs w:val="15"/>
          <w:shd w:val="clear" w:color="auto" w:fill="FFEAEA"/>
        </w:rPr>
        <w:t xml:space="preserve"> </w:t>
      </w:r>
      <w:r>
        <w:rPr>
          <w:rFonts w:ascii="Verdana" w:hAnsi="Verdana"/>
          <w:color w:val="003399"/>
          <w:sz w:val="15"/>
          <w:szCs w:val="15"/>
        </w:rPr>
        <w:t xml:space="preserve">Erwin </w:t>
      </w:r>
      <w:proofErr w:type="spellStart"/>
      <w:r>
        <w:rPr>
          <w:rFonts w:ascii="Verdana" w:hAnsi="Verdana"/>
          <w:color w:val="003399"/>
          <w:sz w:val="15"/>
          <w:szCs w:val="15"/>
        </w:rPr>
        <w:t>Schrödinger</w:t>
      </w:r>
      <w:proofErr w:type="spellEnd"/>
      <w:r>
        <w:rPr>
          <w:rFonts w:ascii="Verdana" w:hAnsi="Verdana"/>
          <w:color w:val="003399"/>
          <w:sz w:val="15"/>
          <w:szCs w:val="15"/>
        </w:rPr>
        <w:t>, che fu anche il primo a introdurre nel 1935 il termine "</w:t>
      </w:r>
      <w:proofErr w:type="spellStart"/>
      <w:r>
        <w:rPr>
          <w:rFonts w:ascii="Verdana" w:hAnsi="Verdana"/>
          <w:color w:val="003399"/>
          <w:sz w:val="15"/>
          <w:szCs w:val="15"/>
        </w:rPr>
        <w:t>entanglement</w:t>
      </w:r>
      <w:proofErr w:type="spellEnd"/>
      <w:r>
        <w:rPr>
          <w:rFonts w:ascii="Verdana" w:hAnsi="Verdana"/>
          <w:color w:val="003399"/>
          <w:sz w:val="15"/>
          <w:szCs w:val="15"/>
        </w:rPr>
        <w:t xml:space="preserve">" (letteralmente groviglio, intreccio) in una recensione del famoso articolo sul paradosso EPR. (Vedi: </w:t>
      </w:r>
      <w:hyperlink r:id="rId22" w:tgtFrame="_blank" w:history="1">
        <w:r>
          <w:rPr>
            <w:rStyle w:val="Collegamentoipertestuale"/>
            <w:rFonts w:ascii="Verdana" w:hAnsi="Verdana"/>
            <w:color w:val="0066CC"/>
            <w:sz w:val="15"/>
            <w:szCs w:val="15"/>
          </w:rPr>
          <w:t>http://it.wikipedia.org/wiki/Entanglement_quantistico</w:t>
        </w:r>
      </w:hyperlink>
      <w:r>
        <w:rPr>
          <w:rFonts w:ascii="Verdana" w:hAnsi="Verdana"/>
          <w:color w:val="003399"/>
          <w:sz w:val="15"/>
          <w:szCs w:val="15"/>
        </w:rPr>
        <w:t xml:space="preserve">) </w:t>
      </w:r>
    </w:p>
    <w:p w:rsidR="00224929" w:rsidRDefault="00224929" w:rsidP="00224929">
      <w:pPr>
        <w:pStyle w:val="corpo"/>
        <w:spacing w:before="0" w:beforeAutospacing="0" w:after="0" w:afterAutospacing="0"/>
        <w:jc w:val="center"/>
      </w:pPr>
      <w:r>
        <w:t> </w:t>
      </w:r>
    </w:p>
    <w:p w:rsidR="00224929" w:rsidRDefault="00224929" w:rsidP="00224929">
      <w:pPr>
        <w:pStyle w:val="corpo"/>
        <w:spacing w:before="0" w:beforeAutospacing="0" w:after="0" w:afterAutospacing="0"/>
        <w:jc w:val="center"/>
      </w:pPr>
      <w:r w:rsidRPr="00224929">
        <w:rPr>
          <w:b/>
          <w:bCs/>
          <w:i/>
          <w:iCs/>
          <w:color w:val="003399"/>
          <w:sz w:val="36"/>
          <w:szCs w:val="36"/>
        </w:rPr>
        <w:t>* * *</w:t>
      </w:r>
    </w:p>
    <w:p w:rsidR="00224929" w:rsidRDefault="00224929" w:rsidP="00224929">
      <w:pPr>
        <w:pStyle w:val="Testonormale"/>
        <w:spacing w:before="24" w:beforeAutospacing="0" w:after="24" w:afterAutospacing="0"/>
        <w:jc w:val="center"/>
      </w:pPr>
      <w:r>
        <w:t> </w:t>
      </w:r>
    </w:p>
    <w:p w:rsidR="00224929" w:rsidRDefault="00224929" w:rsidP="00224929">
      <w:pPr>
        <w:pStyle w:val="Testonormale"/>
        <w:spacing w:before="24" w:beforeAutospacing="0" w:after="24" w:afterAutospacing="0"/>
        <w:jc w:val="center"/>
      </w:pPr>
      <w:r>
        <w:rPr>
          <w:rStyle w:val="Enfasicorsivo"/>
          <w:color w:val="003399"/>
        </w:rPr>
        <w:t xml:space="preserve">Originale in inglese: </w:t>
      </w:r>
    </w:p>
    <w:p w:rsidR="00224929" w:rsidRDefault="00224929" w:rsidP="00224929">
      <w:pPr>
        <w:pStyle w:val="Testonormale"/>
        <w:spacing w:before="24" w:beforeAutospacing="0" w:after="24" w:afterAutospacing="0"/>
        <w:jc w:val="center"/>
      </w:pPr>
      <w:hyperlink r:id="rId23" w:tgtFrame="_blank" w:history="1">
        <w:r>
          <w:rPr>
            <w:rStyle w:val="Collegamentoipertestuale"/>
            <w:i/>
            <w:iCs/>
            <w:color w:val="0066CC"/>
          </w:rPr>
          <w:t>http://kryon.com/k_channel12_Ktour-K.html</w:t>
        </w:r>
      </w:hyperlink>
      <w:r>
        <w:rPr>
          <w:rStyle w:val="Enfasicorsivo"/>
          <w:color w:val="003399"/>
        </w:rPr>
        <w:t xml:space="preserve"> </w:t>
      </w:r>
    </w:p>
    <w:p w:rsidR="00224929" w:rsidRDefault="00224929" w:rsidP="00224929">
      <w:pPr>
        <w:pStyle w:val="Testonormale"/>
        <w:spacing w:before="24" w:beforeAutospacing="0" w:after="24" w:afterAutospacing="0"/>
        <w:jc w:val="center"/>
      </w:pPr>
      <w:r>
        <w:rPr>
          <w:rStyle w:val="Enfasicorsivo"/>
          <w:color w:val="003399"/>
        </w:rPr>
        <w:t xml:space="preserve">Traduzione a cura di Nicoletta per </w:t>
      </w:r>
      <w:hyperlink r:id="rId24" w:tgtFrame="_blank" w:history="1">
        <w:r>
          <w:rPr>
            <w:rStyle w:val="Collegamentoipertestuale"/>
            <w:i/>
            <w:iCs/>
            <w:color w:val="0066CC"/>
          </w:rPr>
          <w:t>Stazione Celeste</w:t>
        </w:r>
      </w:hyperlink>
    </w:p>
    <w:p w:rsidR="00224929" w:rsidRDefault="00224929" w:rsidP="00224929">
      <w:pPr>
        <w:pStyle w:val="NormaleWeb"/>
        <w:spacing w:before="12" w:beforeAutospacing="0" w:after="12" w:afterAutospacing="0"/>
        <w:jc w:val="center"/>
      </w:pPr>
      <w:r>
        <w:t> </w:t>
      </w: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r>
        <w:rPr>
          <w:rFonts w:ascii="Impact" w:hAnsi="Impact"/>
          <w:i/>
          <w:iCs/>
          <w:caps/>
          <w:color w:val="3333CC"/>
          <w:sz w:val="60"/>
          <w:szCs w:val="60"/>
          <w:u w:val="single"/>
        </w:rPr>
        <w:lastRenderedPageBreak/>
        <w:t>Uriel</w:t>
      </w:r>
    </w:p>
    <w:p w:rsidR="00224929" w:rsidRDefault="00224929" w:rsidP="00224929">
      <w:pPr>
        <w:pStyle w:val="NormaleWeb"/>
        <w:spacing w:before="0" w:beforeAutospacing="0" w:after="0" w:afterAutospacing="0"/>
        <w:jc w:val="center"/>
      </w:pPr>
      <w:hyperlink r:id="rId25" w:tgtFrame="_blank" w:history="1">
        <w:r>
          <w:rPr>
            <w:rStyle w:val="Collegamentoipertestuale"/>
            <w:rFonts w:ascii="Verdana" w:hAnsi="Verdana"/>
            <w:color w:val="FF00FF"/>
            <w:sz w:val="20"/>
            <w:szCs w:val="20"/>
          </w:rPr>
          <w:t>www.ilcamminoversolaliberta.it</w:t>
        </w:r>
      </w:hyperlink>
    </w:p>
    <w:p w:rsidR="00224929" w:rsidRDefault="00224929" w:rsidP="00224929">
      <w:pPr>
        <w:pStyle w:val="NormaleWeb"/>
        <w:spacing w:before="0" w:beforeAutospacing="0" w:after="0" w:afterAutospacing="0"/>
        <w:jc w:val="center"/>
      </w:pPr>
      <w:r>
        <w:t> </w:t>
      </w:r>
    </w:p>
    <w:p w:rsidR="00224929" w:rsidRDefault="00224929" w:rsidP="00224929">
      <w:pPr>
        <w:pStyle w:val="NormaleWeb"/>
        <w:spacing w:before="0" w:beforeAutospacing="0" w:after="0" w:afterAutospacing="0"/>
        <w:jc w:val="center"/>
      </w:pPr>
      <w:r>
        <w:t> </w:t>
      </w:r>
    </w:p>
    <w:p w:rsidR="00224929" w:rsidRDefault="00224929" w:rsidP="00224929">
      <w:pPr>
        <w:pStyle w:val="NormaleWeb"/>
        <w:spacing w:before="0" w:beforeAutospacing="0" w:after="0" w:afterAutospacing="0"/>
        <w:jc w:val="center"/>
      </w:pPr>
      <w:r>
        <w:rPr>
          <w:rFonts w:ascii="Batang" w:eastAsia="Batang" w:hAnsi="Batang"/>
          <w:b/>
          <w:bCs/>
          <w:caps/>
          <w:color w:val="3333CC"/>
          <w:sz w:val="48"/>
          <w:szCs w:val="48"/>
        </w:rPr>
        <w:t xml:space="preserve">Messaggi </w:t>
      </w:r>
    </w:p>
    <w:p w:rsidR="00224929" w:rsidRDefault="00224929" w:rsidP="00224929">
      <w:pPr>
        <w:pStyle w:val="NormaleWeb"/>
        <w:spacing w:before="0" w:beforeAutospacing="0" w:after="0" w:afterAutospacing="0"/>
        <w:jc w:val="center"/>
      </w:pP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GENNAIO</w:t>
      </w:r>
    </w:p>
    <w:p w:rsidR="00224929" w:rsidRDefault="00224929" w:rsidP="00224929">
      <w:pPr>
        <w:pStyle w:val="NormaleWeb"/>
        <w:spacing w:before="0" w:beforeAutospacing="0" w:after="0" w:afterAutospacing="0"/>
        <w:jc w:val="center"/>
      </w:pPr>
      <w:r>
        <w:t> </w:t>
      </w:r>
    </w:p>
    <w:p w:rsidR="00224929" w:rsidRDefault="00224929" w:rsidP="00224929">
      <w:pPr>
        <w:pStyle w:val="NormaleWeb"/>
        <w:spacing w:before="0" w:beforeAutospacing="0" w:after="0" w:afterAutospacing="0"/>
        <w:jc w:val="center"/>
      </w:pPr>
      <w:r>
        <w:t> </w:t>
      </w:r>
    </w:p>
    <w:tbl>
      <w:tblPr>
        <w:tblW w:w="6720" w:type="dxa"/>
        <w:jc w:val="center"/>
        <w:tblCellMar>
          <w:top w:w="15" w:type="dxa"/>
          <w:left w:w="15" w:type="dxa"/>
          <w:bottom w:w="15" w:type="dxa"/>
          <w:right w:w="15" w:type="dxa"/>
        </w:tblCellMar>
        <w:tblLook w:val="04A0"/>
      </w:tblPr>
      <w:tblGrid>
        <w:gridCol w:w="6720"/>
      </w:tblGrid>
      <w:tr w:rsidR="00224929" w:rsidTr="00224929">
        <w:trPr>
          <w:jc w:val="center"/>
        </w:trPr>
        <w:tc>
          <w:tcPr>
            <w:tcW w:w="0" w:type="auto"/>
            <w:vAlign w:val="center"/>
            <w:hideMark/>
          </w:tcPr>
          <w:p w:rsidR="00224929" w:rsidRDefault="00224929">
            <w:pPr>
              <w:jc w:val="center"/>
              <w:rPr>
                <w:sz w:val="27"/>
                <w:szCs w:val="27"/>
              </w:rPr>
            </w:pPr>
            <w:r>
              <w:rPr>
                <w:rFonts w:ascii="Batang" w:eastAsia="Batang" w:hAnsi="Batang"/>
                <w:b/>
                <w:bCs/>
                <w:color w:val="3333CC"/>
                <w:sz w:val="27"/>
                <w:szCs w:val="27"/>
              </w:rPr>
              <w:t>11/01/2013</w:t>
            </w:r>
            <w:r>
              <w:rPr>
                <w:rFonts w:ascii="Batang" w:eastAsia="Batang" w:hAnsi="Batang"/>
                <w:b/>
                <w:bCs/>
                <w:color w:val="3333CC"/>
                <w:sz w:val="27"/>
                <w:szCs w:val="27"/>
              </w:rPr>
              <w:br/>
              <w:t>LA TERRA</w:t>
            </w:r>
          </w:p>
          <w:p w:rsidR="00224929" w:rsidRDefault="00224929">
            <w:pPr>
              <w:pStyle w:val="NormaleWeb"/>
              <w:jc w:val="center"/>
            </w:pPr>
            <w:r>
              <w:rPr>
                <w:rFonts w:ascii="Batang" w:eastAsia="Batang" w:hAnsi="Batang"/>
                <w:b/>
                <w:bCs/>
                <w:color w:val="3333CC"/>
              </w:rPr>
              <w:t>La terra sta surriscaldando il suo suolo all'insegna del processo di ascensione in atto.</w:t>
            </w:r>
          </w:p>
          <w:p w:rsidR="00224929" w:rsidRDefault="00224929">
            <w:pPr>
              <w:pStyle w:val="NormaleWeb"/>
              <w:jc w:val="center"/>
            </w:pPr>
            <w:r>
              <w:rPr>
                <w:rFonts w:ascii="Batang" w:eastAsia="Batang" w:hAnsi="Batang"/>
                <w:b/>
                <w:bCs/>
                <w:color w:val="3333CC"/>
              </w:rPr>
              <w:t xml:space="preserve">Nel tempo avvenire, a poco a poco, tutto l'ambiente intorno si appianerà tramite smottamenti continui e persistenti in determinate zone del Pianeta. </w:t>
            </w:r>
          </w:p>
          <w:p w:rsidR="00224929" w:rsidRDefault="00224929">
            <w:pPr>
              <w:pStyle w:val="NormaleWeb"/>
              <w:jc w:val="center"/>
            </w:pPr>
            <w:r>
              <w:rPr>
                <w:rFonts w:ascii="Batang" w:eastAsia="Batang" w:hAnsi="Batang"/>
                <w:b/>
                <w:bCs/>
                <w:color w:val="3333CC"/>
              </w:rPr>
              <w:t>Anche l'Italia ne sarà coinvolta in determinati territori stantii privi di comunicazione con l'esterno.</w:t>
            </w:r>
          </w:p>
          <w:p w:rsidR="00224929" w:rsidRDefault="00224929">
            <w:pPr>
              <w:pStyle w:val="NormaleWeb"/>
              <w:jc w:val="center"/>
            </w:pPr>
            <w:r>
              <w:rPr>
                <w:rFonts w:ascii="Batang" w:eastAsia="Batang" w:hAnsi="Batang"/>
                <w:b/>
                <w:bCs/>
                <w:color w:val="3333CC"/>
              </w:rPr>
              <w:t>Luoghi in cui vige il denaro come fonte portante sottovalutando l'ambiente naturale che non viene compreso e portato avanti come creatura che vive la stessa influenza che l'uomo possiede conducendo una vita stantia e scialba.</w:t>
            </w:r>
          </w:p>
          <w:p w:rsidR="00224929" w:rsidRDefault="00224929">
            <w:pPr>
              <w:pStyle w:val="NormaleWeb"/>
              <w:jc w:val="center"/>
            </w:pPr>
            <w:r>
              <w:rPr>
                <w:rFonts w:ascii="Batang" w:eastAsia="Batang" w:hAnsi="Batang"/>
                <w:b/>
                <w:bCs/>
                <w:color w:val="3333CC"/>
              </w:rPr>
              <w:t>Occorre andare avanti nel silenzio interiore portando dentro nel cuore l'ascensione dell'atto manifesto.</w:t>
            </w:r>
          </w:p>
          <w:p w:rsidR="00224929" w:rsidRDefault="00224929">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224929" w:rsidRDefault="00224929">
            <w:pPr>
              <w:jc w:val="center"/>
            </w:pPr>
            <w:r>
              <w:t> </w:t>
            </w:r>
          </w:p>
          <w:p w:rsidR="00224929" w:rsidRDefault="00224929">
            <w:pPr>
              <w:pStyle w:val="NormaleWeb"/>
              <w:jc w:val="center"/>
              <w:rPr>
                <w:rFonts w:ascii="Batang" w:eastAsia="Batang" w:hAnsi="Batang"/>
                <w:b/>
                <w:bCs/>
                <w:color w:val="3333CC"/>
                <w:sz w:val="27"/>
                <w:szCs w:val="27"/>
              </w:rPr>
            </w:pPr>
          </w:p>
          <w:p w:rsidR="00224929" w:rsidRDefault="00224929">
            <w:pPr>
              <w:pStyle w:val="NormaleWeb"/>
              <w:jc w:val="center"/>
              <w:rPr>
                <w:rFonts w:ascii="Batang" w:eastAsia="Batang" w:hAnsi="Batang"/>
                <w:b/>
                <w:bCs/>
                <w:color w:val="3333CC"/>
                <w:sz w:val="27"/>
                <w:szCs w:val="27"/>
              </w:rPr>
            </w:pPr>
          </w:p>
          <w:p w:rsidR="00224929" w:rsidRDefault="00224929">
            <w:pPr>
              <w:pStyle w:val="NormaleWeb"/>
              <w:jc w:val="center"/>
              <w:rPr>
                <w:rFonts w:ascii="Batang" w:eastAsia="Batang" w:hAnsi="Batang"/>
                <w:b/>
                <w:bCs/>
                <w:color w:val="3333CC"/>
                <w:sz w:val="27"/>
                <w:szCs w:val="27"/>
              </w:rPr>
            </w:pPr>
          </w:p>
          <w:p w:rsidR="00224929" w:rsidRDefault="00224929">
            <w:pPr>
              <w:pStyle w:val="NormaleWeb"/>
              <w:jc w:val="center"/>
              <w:rPr>
                <w:rFonts w:ascii="Batang" w:eastAsia="Batang" w:hAnsi="Batang"/>
                <w:b/>
                <w:bCs/>
                <w:color w:val="3333CC"/>
                <w:sz w:val="27"/>
                <w:szCs w:val="27"/>
              </w:rPr>
            </w:pPr>
          </w:p>
          <w:p w:rsidR="00224929" w:rsidRDefault="00224929">
            <w:pPr>
              <w:pStyle w:val="NormaleWeb"/>
              <w:jc w:val="center"/>
              <w:rPr>
                <w:rFonts w:ascii="Batang" w:eastAsia="Batang" w:hAnsi="Batang"/>
                <w:b/>
                <w:bCs/>
                <w:color w:val="3333CC"/>
                <w:sz w:val="27"/>
                <w:szCs w:val="27"/>
              </w:rPr>
            </w:pPr>
          </w:p>
          <w:p w:rsidR="00224929" w:rsidRDefault="00224929">
            <w:pPr>
              <w:pStyle w:val="NormaleWeb"/>
              <w:jc w:val="center"/>
            </w:pPr>
            <w:r>
              <w:rPr>
                <w:rFonts w:ascii="Batang" w:eastAsia="Batang" w:hAnsi="Batang"/>
                <w:b/>
                <w:bCs/>
                <w:color w:val="3333CC"/>
                <w:sz w:val="27"/>
                <w:szCs w:val="27"/>
              </w:rPr>
              <w:t>20/01/2013</w:t>
            </w:r>
            <w:r>
              <w:rPr>
                <w:rFonts w:ascii="Batang" w:eastAsia="Batang" w:hAnsi="Batang"/>
                <w:b/>
                <w:bCs/>
                <w:color w:val="3333CC"/>
                <w:sz w:val="27"/>
                <w:szCs w:val="27"/>
              </w:rPr>
              <w:br/>
              <w:t>LA SANTIFICAZIONE DELL'ESSERE</w:t>
            </w:r>
          </w:p>
          <w:p w:rsidR="00224929" w:rsidRDefault="00224929">
            <w:pPr>
              <w:pStyle w:val="NormaleWeb"/>
              <w:jc w:val="center"/>
            </w:pPr>
            <w:r>
              <w:rPr>
                <w:rFonts w:ascii="Batang" w:eastAsia="Batang" w:hAnsi="Batang"/>
                <w:b/>
                <w:bCs/>
                <w:color w:val="3333CC"/>
              </w:rPr>
              <w:t>La santificazione dell'essere si esprime nel proiettare la mente superiore verso il Creato come manifestazione di un antico e profondo sapere che corrobora l'aria circostante di eteri leggeri che iniettano nel campo dell'individuo profondità e discernimento interiore.</w:t>
            </w:r>
          </w:p>
          <w:p w:rsidR="00224929" w:rsidRDefault="00224929">
            <w:pPr>
              <w:pStyle w:val="NormaleWeb"/>
              <w:jc w:val="center"/>
            </w:pPr>
            <w:r>
              <w:rPr>
                <w:rFonts w:ascii="Batang" w:eastAsia="Batang" w:hAnsi="Batang"/>
                <w:b/>
                <w:bCs/>
                <w:color w:val="3333CC"/>
              </w:rPr>
              <w:t>Tutto in quel momento si unifica e si riconosce parte del Tutto che si manifesta nel proseguire la strada nitida e chiara verso la meta come progetto di vita.</w:t>
            </w:r>
          </w:p>
          <w:p w:rsidR="00224929" w:rsidRDefault="00224929">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224929" w:rsidRDefault="00224929">
            <w:pPr>
              <w:pStyle w:val="NormaleWeb"/>
              <w:jc w:val="center"/>
            </w:pPr>
            <w:r>
              <w:t> </w:t>
            </w:r>
          </w:p>
          <w:p w:rsidR="00224929" w:rsidRDefault="00224929">
            <w:pPr>
              <w:jc w:val="center"/>
              <w:rPr>
                <w:sz w:val="27"/>
                <w:szCs w:val="27"/>
              </w:rPr>
            </w:pPr>
            <w:r>
              <w:rPr>
                <w:rFonts w:ascii="Batang" w:eastAsia="Batang" w:hAnsi="Batang"/>
                <w:b/>
                <w:bCs/>
                <w:color w:val="3333CC"/>
                <w:sz w:val="27"/>
                <w:szCs w:val="27"/>
              </w:rPr>
              <w:t>30/01/2013</w:t>
            </w:r>
            <w:r>
              <w:rPr>
                <w:rFonts w:ascii="Batang" w:eastAsia="Batang" w:hAnsi="Batang"/>
                <w:b/>
                <w:bCs/>
                <w:color w:val="3333CC"/>
                <w:sz w:val="27"/>
                <w:szCs w:val="27"/>
              </w:rPr>
              <w:br/>
              <w:t>IL PRINCIPIO LEAL</w:t>
            </w:r>
            <w:r>
              <w:rPr>
                <w:rFonts w:ascii="Batang" w:eastAsia="Batang" w:hAnsi="Batang"/>
                <w:b/>
                <w:bCs/>
                <w:caps/>
                <w:color w:val="3333CC"/>
                <w:sz w:val="27"/>
                <w:szCs w:val="27"/>
              </w:rPr>
              <w:t xml:space="preserve">Tà </w:t>
            </w:r>
          </w:p>
          <w:p w:rsidR="00224929" w:rsidRDefault="00224929">
            <w:pPr>
              <w:pStyle w:val="NormaleWeb"/>
              <w:jc w:val="center"/>
            </w:pPr>
            <w:r>
              <w:rPr>
                <w:rFonts w:ascii="Batang" w:eastAsia="Batang" w:hAnsi="Batang"/>
                <w:b/>
                <w:bCs/>
                <w:color w:val="3333CC"/>
              </w:rPr>
              <w:t>Il principio lealtà è cardinale in questo momento di grande passaggio come transizione dell'atto che si manifesta nell'ambiente circostante.</w:t>
            </w:r>
          </w:p>
          <w:p w:rsidR="00224929" w:rsidRDefault="00224929">
            <w:pPr>
              <w:pStyle w:val="NormaleWeb"/>
              <w:jc w:val="center"/>
            </w:pPr>
            <w:r>
              <w:rPr>
                <w:rFonts w:ascii="Batang" w:eastAsia="Batang" w:hAnsi="Batang"/>
                <w:b/>
                <w:bCs/>
                <w:color w:val="3333CC"/>
              </w:rPr>
              <w:t>La lealtà è sinonimo di chiarezza interiore e si presta ad accondiscendere al Piano che l'Universo mette in atto nell'istante che l'essere risponde al richiamo.</w:t>
            </w:r>
          </w:p>
          <w:p w:rsidR="00224929" w:rsidRDefault="00224929">
            <w:pPr>
              <w:pStyle w:val="NormaleWeb"/>
              <w:jc w:val="center"/>
            </w:pPr>
            <w:r>
              <w:rPr>
                <w:rFonts w:ascii="Batang" w:eastAsia="Batang" w:hAnsi="Batang"/>
                <w:b/>
                <w:bCs/>
                <w:color w:val="3333CC"/>
              </w:rPr>
              <w:t>Essere leali con se stessi e la vita che si conduce istante per istante apportando la fede nel principio di ricongiunzione con l'intero Creato.</w:t>
            </w:r>
          </w:p>
          <w:p w:rsidR="00224929" w:rsidRDefault="00224929">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tc>
      </w:tr>
    </w:tbl>
    <w:p w:rsidR="00224929" w:rsidRDefault="00224929" w:rsidP="00224929">
      <w:pPr>
        <w:pStyle w:val="NormaleWeb"/>
        <w:spacing w:before="12" w:beforeAutospacing="0" w:after="12" w:afterAutospacing="0"/>
        <w:jc w:val="center"/>
      </w:pPr>
      <w:r>
        <w:lastRenderedPageBreak/>
        <w:t> </w:t>
      </w:r>
    </w:p>
    <w:p w:rsidR="00224929" w:rsidRDefault="00224929" w:rsidP="00224929">
      <w:pPr>
        <w:pStyle w:val="NormaleWeb"/>
        <w:spacing w:before="12" w:beforeAutospacing="0" w:after="12" w:afterAutospacing="0"/>
        <w:jc w:val="center"/>
      </w:pPr>
      <w:r>
        <w:t> </w:t>
      </w: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r>
        <w:t> </w:t>
      </w:r>
    </w:p>
    <w:p w:rsidR="00224929" w:rsidRPr="00224929" w:rsidRDefault="00224929" w:rsidP="00224929">
      <w:pPr>
        <w:pStyle w:val="NormaleWeb"/>
        <w:spacing w:before="0" w:beforeAutospacing="0" w:after="0" w:afterAutospacing="0"/>
        <w:jc w:val="center"/>
      </w:pPr>
      <w:proofErr w:type="spellStart"/>
      <w:r w:rsidRPr="00224929">
        <w:rPr>
          <w:rFonts w:ascii="Verdana" w:hAnsi="Verdana"/>
          <w:b/>
          <w:bCs/>
          <w:i/>
          <w:iCs/>
          <w:sz w:val="36"/>
          <w:szCs w:val="36"/>
        </w:rPr>
        <w:lastRenderedPageBreak/>
        <w:t>Talia</w:t>
      </w:r>
      <w:proofErr w:type="spellEnd"/>
    </w:p>
    <w:p w:rsidR="00224929" w:rsidRPr="00224929" w:rsidRDefault="00224929" w:rsidP="00224929">
      <w:pPr>
        <w:pStyle w:val="NormaleWeb"/>
        <w:spacing w:before="0" w:beforeAutospacing="0" w:after="0" w:afterAutospacing="0"/>
        <w:jc w:val="center"/>
      </w:pPr>
      <w:r w:rsidRPr="00224929">
        <w:t> </w:t>
      </w:r>
    </w:p>
    <w:p w:rsidR="00224929" w:rsidRPr="00224929" w:rsidRDefault="00224929" w:rsidP="00224929">
      <w:pPr>
        <w:pStyle w:val="NormaleWeb"/>
        <w:spacing w:before="0" w:beforeAutospacing="0" w:after="0" w:afterAutospacing="0"/>
        <w:jc w:val="center"/>
      </w:pPr>
      <w:r w:rsidRPr="00224929">
        <w:rPr>
          <w:rFonts w:ascii="Verdana" w:hAnsi="Verdana"/>
          <w:b/>
          <w:bCs/>
        </w:rPr>
        <w:t>Emissario della Terra Interna</w:t>
      </w:r>
    </w:p>
    <w:p w:rsidR="00224929" w:rsidRDefault="00224929" w:rsidP="00224929">
      <w:pPr>
        <w:pStyle w:val="NormaleWeb"/>
        <w:spacing w:before="0" w:beforeAutospacing="0" w:after="0" w:afterAutospacing="0"/>
        <w:jc w:val="center"/>
      </w:pPr>
      <w:hyperlink r:id="rId26" w:history="1">
        <w:r w:rsidRPr="00224929">
          <w:rPr>
            <w:rStyle w:val="Collegamentoipertestuale"/>
            <w:rFonts w:ascii="Verdana" w:hAnsi="Verdana"/>
            <w:color w:val="auto"/>
            <w:sz w:val="15"/>
            <w:szCs w:val="15"/>
          </w:rPr>
          <w:t>Canalizzata da Stefania Croce</w:t>
        </w:r>
      </w:hyperlink>
    </w:p>
    <w:p w:rsidR="00224929" w:rsidRDefault="00224929" w:rsidP="00224929">
      <w:pPr>
        <w:pStyle w:val="NormaleWeb"/>
        <w:spacing w:before="0" w:beforeAutospacing="0" w:after="0" w:afterAutospacing="0"/>
        <w:jc w:val="center"/>
      </w:pPr>
    </w:p>
    <w:p w:rsidR="00224929" w:rsidRDefault="00224929" w:rsidP="00224929">
      <w:pPr>
        <w:pStyle w:val="NormaleWeb"/>
        <w:spacing w:before="0" w:beforeAutospacing="0" w:after="0" w:afterAutospacing="0"/>
        <w:jc w:val="center"/>
      </w:pPr>
      <w:r>
        <w:rPr>
          <w:rFonts w:ascii="Verdana" w:hAnsi="Verdana"/>
          <w:i/>
          <w:iCs/>
          <w:color w:val="003366"/>
          <w:sz w:val="27"/>
          <w:szCs w:val="27"/>
        </w:rPr>
        <w:t>Vivi la tua leggerezza</w:t>
      </w:r>
    </w:p>
    <w:p w:rsidR="00224929" w:rsidRDefault="00224929" w:rsidP="00224929">
      <w:pPr>
        <w:pStyle w:val="NormaleWeb"/>
        <w:spacing w:before="0" w:beforeAutospacing="0" w:after="0" w:afterAutospacing="0"/>
        <w:jc w:val="center"/>
      </w:pPr>
      <w:r>
        <w:rPr>
          <w:color w:val="003366"/>
        </w:rPr>
        <w:t> </w:t>
      </w:r>
    </w:p>
    <w:p w:rsidR="00224929" w:rsidRDefault="00224929" w:rsidP="00224929">
      <w:pPr>
        <w:spacing w:line="360" w:lineRule="auto"/>
        <w:ind w:firstLine="400"/>
        <w:jc w:val="both"/>
        <w:rPr>
          <w:color w:val="000000"/>
        </w:rPr>
      </w:pPr>
      <w:r>
        <w:rPr>
          <w:rFonts w:ascii="Verdana" w:hAnsi="Verdana"/>
          <w:i/>
          <w:iCs/>
          <w:color w:val="003366"/>
          <w:sz w:val="20"/>
          <w:szCs w:val="20"/>
        </w:rPr>
        <w:t xml:space="preserve">Onoro la Luce che splende in Te e partecipo con gioia, insieme a tanti qui a </w:t>
      </w:r>
      <w:proofErr w:type="spellStart"/>
      <w:r>
        <w:rPr>
          <w:rFonts w:ascii="Verdana" w:hAnsi="Verdana"/>
          <w:i/>
          <w:iCs/>
          <w:color w:val="003366"/>
          <w:sz w:val="20"/>
          <w:szCs w:val="20"/>
        </w:rPr>
        <w:t>Moanja</w:t>
      </w:r>
      <w:proofErr w:type="spellEnd"/>
      <w:r>
        <w:rPr>
          <w:rFonts w:ascii="Verdana" w:hAnsi="Verdana"/>
          <w:i/>
          <w:iCs/>
          <w:color w:val="003366"/>
          <w:sz w:val="20"/>
          <w:szCs w:val="20"/>
        </w:rPr>
        <w:t>, per questo Nostro ulteriore incontro. Questa è in realtà una formalità perché il contatto è sempre aperto. Viene comunque nutrito attraverso le comunicazioni, le letture e le meditazioni. Ricorda che siamo Fratelli e Sorelle, Nostra Madre è la Terra; i Nostri comuni sforzi tendono a far sì che le frequenze entro cui vibriamo siano allo stesso piano, per giungere a ciò ci sarà bisogno di diverse frazioni di tempo. Questa in definitiva è la finalità degli incontri. Sostenervi attraverso i diversi passaggi che Vi stanno conducendo a riconoscervi come Esseri di pura matrice Divina.</w:t>
      </w:r>
    </w:p>
    <w:p w:rsidR="00224929" w:rsidRDefault="00224929" w:rsidP="00224929">
      <w:pPr>
        <w:pStyle w:val="NormaleWeb"/>
        <w:spacing w:before="0" w:beforeAutospacing="0" w:after="0" w:afterAutospacing="0"/>
        <w:jc w:val="both"/>
      </w:pPr>
    </w:p>
    <w:p w:rsidR="00224929" w:rsidRDefault="00224929" w:rsidP="00224929">
      <w:pPr>
        <w:spacing w:line="360" w:lineRule="auto"/>
        <w:ind w:firstLine="400"/>
        <w:jc w:val="both"/>
        <w:rPr>
          <w:color w:val="000000"/>
        </w:rPr>
      </w:pPr>
      <w:r>
        <w:rPr>
          <w:rFonts w:ascii="Verdana" w:hAnsi="Verdana"/>
          <w:i/>
          <w:iCs/>
          <w:color w:val="003366"/>
          <w:sz w:val="20"/>
          <w:szCs w:val="20"/>
        </w:rPr>
        <w:t xml:space="preserve">Ed eccoci dunque ad affrontare l’argomento che riteniamo sia maturo. Riprenderò, nel corso di questo incontro degli argomenti già presi in considerazione nei precedenti articoli. Ritengo utile rimarcare alcuni contenuti affinché giunga la frequenza armonica direttamente al Vostro Sé. Come ho già accennato la Coscienza assorbe le emozioni ed i vissuti quotidiani per preservare l’equilibrio psico-fisico. Così il suo colore varia, a seconda delle persone, dal grigio chiaro al nero. Più il colore è scuro più lo stato di stress o depressione sono gravi. Chi versa in questo stato limita potentemente il proprio potenziale e difficilmente è cosciente degli aiuti forniti dall’Universo. Anzi tende a crucciarsi, vedere ed attirare solo dolore intorno a sé. E’ questa una tendenza pericolosa quanto contagiosa che dà luogo ad un effetto domino. Nel senso che emozioni, pensieri, stati d’animo negativi possono circolare nell’etere ad una velocità strabiliante andando a destabilizzare soprattutto persone che già sono in quello stato di stress e depressione di cui Vi ho parlato. Per cui invitiamo ad essere coscienti della responsabilità che ognuno ha rispetto a sé stesso ed al pianeta con tutti gli esseri senzienti che lo abitano. Proprio perché dal 21 – 12 – 12 siamo nell’era della Pace e dell’Amore Universale è utile iniziare bene </w:t>
      </w:r>
      <w:r>
        <w:rPr>
          <w:rFonts w:ascii="Wingdings" w:hAnsi="Wingdings"/>
          <w:i/>
          <w:iCs/>
          <w:color w:val="003366"/>
          <w:sz w:val="20"/>
          <w:szCs w:val="20"/>
        </w:rPr>
        <w:t></w:t>
      </w:r>
      <w:r>
        <w:rPr>
          <w:rFonts w:ascii="Verdana" w:hAnsi="Verdana"/>
          <w:i/>
          <w:iCs/>
          <w:color w:val="003366"/>
          <w:sz w:val="20"/>
          <w:szCs w:val="20"/>
        </w:rPr>
        <w:t xml:space="preserve">. </w:t>
      </w:r>
    </w:p>
    <w:p w:rsidR="00224929" w:rsidRDefault="00224929" w:rsidP="00224929">
      <w:pPr>
        <w:spacing w:line="360" w:lineRule="auto"/>
        <w:ind w:firstLine="400"/>
        <w:jc w:val="both"/>
        <w:rPr>
          <w:color w:val="000000"/>
        </w:rPr>
      </w:pPr>
      <w:r>
        <w:rPr>
          <w:color w:val="003366"/>
        </w:rPr>
        <w:t> </w:t>
      </w:r>
    </w:p>
    <w:p w:rsidR="00224929" w:rsidRDefault="00224929" w:rsidP="00224929">
      <w:pPr>
        <w:spacing w:line="360" w:lineRule="auto"/>
        <w:ind w:firstLine="400"/>
        <w:jc w:val="both"/>
        <w:rPr>
          <w:color w:val="000000"/>
        </w:rPr>
      </w:pPr>
      <w:r>
        <w:rPr>
          <w:rFonts w:ascii="Verdana" w:hAnsi="Verdana"/>
          <w:i/>
          <w:iCs/>
          <w:color w:val="003366"/>
          <w:sz w:val="20"/>
          <w:szCs w:val="20"/>
        </w:rPr>
        <w:t xml:space="preserve">E come? Ti starai domandando cara Sorella e Fratello? </w:t>
      </w:r>
    </w:p>
    <w:p w:rsidR="00224929" w:rsidRDefault="00224929" w:rsidP="00224929">
      <w:pPr>
        <w:spacing w:line="360" w:lineRule="auto"/>
        <w:ind w:firstLine="400"/>
        <w:jc w:val="both"/>
        <w:rPr>
          <w:color w:val="000000"/>
        </w:rPr>
      </w:pPr>
      <w:r>
        <w:rPr>
          <w:color w:val="003366"/>
        </w:rPr>
        <w:t> </w:t>
      </w:r>
    </w:p>
    <w:p w:rsidR="00224929" w:rsidRDefault="00224929" w:rsidP="00224929">
      <w:pPr>
        <w:spacing w:line="360" w:lineRule="auto"/>
        <w:ind w:firstLine="400"/>
        <w:jc w:val="both"/>
        <w:rPr>
          <w:color w:val="000000"/>
        </w:rPr>
      </w:pPr>
      <w:r>
        <w:rPr>
          <w:rFonts w:ascii="Verdana" w:hAnsi="Verdana"/>
          <w:i/>
          <w:iCs/>
          <w:color w:val="003366"/>
          <w:sz w:val="20"/>
          <w:szCs w:val="20"/>
        </w:rPr>
        <w:t xml:space="preserve">Iniziando ad essere consapevole dei pensieri e delle parole che emani. Abbandona i luoghi comuni, le generalizzazioni nelle conversazioni. Ti parlo che ogni argomento necessita della Tua Coscienza e del Tuo Sé Divino. Sia che Tu parli di amenità quanto di riflessioni intime e profonde. Ti suggerisco di essere centrato sempre. Evita i pettegolezzi nel modo più assoluto, parla degli assenti come se fossero presenti: così facendo eviterai di accumulare attorno alla Coscienza pesantezza e oscurità. I tempi che state vivendo nella Vostra dimensione recano in </w:t>
      </w:r>
      <w:r>
        <w:rPr>
          <w:rFonts w:ascii="Verdana" w:hAnsi="Verdana"/>
          <w:i/>
          <w:iCs/>
          <w:color w:val="003366"/>
          <w:sz w:val="20"/>
          <w:szCs w:val="20"/>
        </w:rPr>
        <w:lastRenderedPageBreak/>
        <w:t>sé diverse forme di disturbo. Mi spiego meglio! Le difficoltà economiche, sociali, politiche e personali creano instabilità e ciò genera paura. Una parte dell’Essere si basa sul bisogno di sicurezza, quando essa viene a mancare, inconsciamente si ha paura e così diventa difficile rimanere centrati nel Divino. Ma è proprio in questa fase che si ha ancora più bisogno di mantenere la pace interiore, perché i problemi possono essere risolti solo da quel livello Divino. Se invece Ti lasci portare giù dall’onda emotiva aggiungi oscurità anziché toglierne e il processo di guarigione rallenta acquisendo invece altra energia dolore. L’altro fattore, che devi tenere in considerazione, è che più persone agiscono in questo modo più è facile influenzarsi a vicenda attraverso l’oscurità. Ecco dunque quanto è importante tenersi lontani da discorsi ripetitivi negativi, in qualche modo trovano la via per attecchire all’interno del sistema psicofisico come dei virus ed attirare di conseguenze delle frequenze ulteriormente basse. Comprendiamo quanto sia difficile mantenere uno stato equilibrato quando si hanno difficoltà. Ricorda, però, che Tu non sei solo, hai Dio dalla Tua parte e tanti Suoi aiutanti. Quando c’è qualcosa che non va per il verso giusto, non prendertela con nessuno, neppure con Te stesso, piuttosto chiedi aiuto al Creatore affinché Ti sia chiarito come mai versi in quella condizione e cosa è utile imparare per evolverti ad un nuovo stato di Coscienza. Durante la giornata mantieni aperta la domanda così che quando ci sarà la risposta Tu possa riconoscerla. Dio risponde sempre, e quando non Ti sembra, forse, è richiesta da parte Tua una maggiore presenza in ciò che fai.</w:t>
      </w:r>
    </w:p>
    <w:p w:rsidR="00224929" w:rsidRDefault="00224929" w:rsidP="00224929">
      <w:pPr>
        <w:spacing w:line="360" w:lineRule="auto"/>
        <w:ind w:firstLine="400"/>
        <w:jc w:val="both"/>
        <w:rPr>
          <w:color w:val="000000"/>
        </w:rPr>
      </w:pPr>
      <w:r>
        <w:rPr>
          <w:color w:val="003366"/>
        </w:rPr>
        <w:t> </w:t>
      </w:r>
    </w:p>
    <w:p w:rsidR="00224929" w:rsidRDefault="00224929" w:rsidP="00224929">
      <w:pPr>
        <w:spacing w:line="360" w:lineRule="auto"/>
        <w:ind w:firstLine="400"/>
        <w:jc w:val="both"/>
        <w:rPr>
          <w:color w:val="000000"/>
        </w:rPr>
      </w:pPr>
      <w:r>
        <w:rPr>
          <w:rFonts w:ascii="Verdana" w:hAnsi="Verdana"/>
          <w:i/>
          <w:iCs/>
          <w:color w:val="003366"/>
          <w:sz w:val="20"/>
          <w:szCs w:val="20"/>
        </w:rPr>
        <w:t xml:space="preserve">Sai, da quando abbiamo oltrepassato il 21 – 12 tutto ha acquisito una nuova velocità. Sei messo di fronte a Te stesso in modo ancora più vero ed emergono, quindi, prepotentemente la Tua Luce ed ombra. Da qui non puoi scappare! Questo è un bene perché la verità è di fronte a Te. Adesso stai comprendendo che per agevolare l’esistenza occorre una certa disciplina. Forse hai dovuto fare un lungo training in passato, hai conosciuto diversi guru o guide spirituali, hai imparato delle tecniche, delle modalità di lavoro su te stesso alcune di queste valide, altre no! Tutto è esperienza e serve, non si butta via nulla! In questa ulteriore fase di crescita, in cui la Tua realtà è immersa, azzera tutto e ascolta con il Tuo Cuore cosa è meglio per Te e la Tua evoluzione ora. Potresti scoprire che la via che hai seguito sino ad ora adesso è da lasciare perché Ti ha insegnato ciò che era utile, oppure scoprire che va bene così integralmente o parzialmente. Insomma il consiglio è quello di metterti in gioco, giocando con la vita. Abolendo gli attaccamenti con tutte le emozioni negative che comportano. Vedi, qui a Lemuria siamo leggeri perché siamo liberi da questi vincoli, ci divertiamo ad essere vivi e desideriamo riconfermare ad ogni respiro la bellezza della vita celebrandola. Il consiglio che è stato trasmesso nello scorso incontro è una massima da tenere in considerazione non solo per quella data. Celebrare significa onorare la vita nella leggerezza. Dunque abolire la serietà, enfatizzare quella parte dell’IO bambino naturale, quell’indotto affettivo e compassionevole, spronare la curiosità, ed infine sorridere e ridere. Queste sono virtù preziose che aiutano a uscire dalla </w:t>
      </w:r>
      <w:r>
        <w:rPr>
          <w:rFonts w:ascii="Verdana" w:hAnsi="Verdana"/>
          <w:i/>
          <w:iCs/>
          <w:color w:val="003366"/>
          <w:sz w:val="20"/>
          <w:szCs w:val="20"/>
        </w:rPr>
        <w:lastRenderedPageBreak/>
        <w:t>pesantezza dell’illusione così come l’ha creata la mente. E l’effetto domino che potrai produrre stimolerà a propria volta chi hai vicino a fare altrettanto.</w:t>
      </w:r>
    </w:p>
    <w:p w:rsidR="00224929" w:rsidRDefault="00224929" w:rsidP="00224929">
      <w:pPr>
        <w:spacing w:line="360" w:lineRule="auto"/>
        <w:ind w:firstLine="400"/>
        <w:jc w:val="both"/>
        <w:rPr>
          <w:color w:val="000000"/>
        </w:rPr>
      </w:pPr>
      <w:r>
        <w:rPr>
          <w:color w:val="003366"/>
        </w:rPr>
        <w:t> </w:t>
      </w:r>
    </w:p>
    <w:p w:rsidR="00224929" w:rsidRDefault="00224929" w:rsidP="00224929">
      <w:pPr>
        <w:spacing w:line="360" w:lineRule="auto"/>
        <w:ind w:firstLine="400"/>
        <w:jc w:val="both"/>
        <w:rPr>
          <w:color w:val="000000"/>
        </w:rPr>
      </w:pPr>
      <w:r>
        <w:rPr>
          <w:rFonts w:ascii="Verdana" w:hAnsi="Verdana"/>
          <w:i/>
          <w:iCs/>
          <w:color w:val="003366"/>
          <w:sz w:val="20"/>
          <w:szCs w:val="20"/>
        </w:rPr>
        <w:t>Sii Amore e stimolerai in tutto il pianeta la medesima frequenza e così sarai benedetto e benedetta; i frutti matureranno affinché te ne possa nutrire, non solo in questa vita, bensì all’infinito.</w:t>
      </w:r>
    </w:p>
    <w:p w:rsidR="00224929" w:rsidRDefault="00224929" w:rsidP="00224929">
      <w:pPr>
        <w:spacing w:line="360" w:lineRule="auto"/>
        <w:ind w:firstLine="400"/>
        <w:jc w:val="both"/>
        <w:rPr>
          <w:color w:val="000000"/>
        </w:rPr>
      </w:pPr>
      <w:r>
        <w:rPr>
          <w:color w:val="003366"/>
        </w:rPr>
        <w:t> </w:t>
      </w:r>
    </w:p>
    <w:p w:rsidR="00224929" w:rsidRDefault="00224929" w:rsidP="00224929">
      <w:pPr>
        <w:spacing w:line="360" w:lineRule="auto"/>
        <w:ind w:firstLine="400"/>
        <w:jc w:val="both"/>
        <w:rPr>
          <w:color w:val="000000"/>
        </w:rPr>
      </w:pPr>
      <w:r>
        <w:rPr>
          <w:rFonts w:ascii="Verdana" w:hAnsi="Verdana"/>
          <w:i/>
          <w:iCs/>
          <w:color w:val="003366"/>
          <w:sz w:val="20"/>
          <w:szCs w:val="20"/>
        </w:rPr>
        <w:t xml:space="preserve">Io, </w:t>
      </w:r>
      <w:proofErr w:type="spellStart"/>
      <w:r>
        <w:rPr>
          <w:rFonts w:ascii="Verdana" w:hAnsi="Verdana"/>
          <w:i/>
          <w:iCs/>
          <w:color w:val="003366"/>
          <w:sz w:val="20"/>
          <w:szCs w:val="20"/>
        </w:rPr>
        <w:t>Talia</w:t>
      </w:r>
      <w:proofErr w:type="spellEnd"/>
      <w:r>
        <w:rPr>
          <w:rFonts w:ascii="Verdana" w:hAnsi="Verdana"/>
          <w:i/>
          <w:iCs/>
          <w:color w:val="003366"/>
          <w:sz w:val="20"/>
          <w:szCs w:val="20"/>
        </w:rPr>
        <w:t xml:space="preserve">, emissario di </w:t>
      </w:r>
      <w:proofErr w:type="spellStart"/>
      <w:r>
        <w:rPr>
          <w:rFonts w:ascii="Verdana" w:hAnsi="Verdana"/>
          <w:i/>
          <w:iCs/>
          <w:color w:val="003366"/>
          <w:sz w:val="20"/>
          <w:szCs w:val="20"/>
        </w:rPr>
        <w:t>Moanja</w:t>
      </w:r>
      <w:proofErr w:type="spellEnd"/>
      <w:r>
        <w:rPr>
          <w:rFonts w:ascii="Verdana" w:hAnsi="Verdana"/>
          <w:i/>
          <w:iCs/>
          <w:color w:val="003366"/>
          <w:sz w:val="20"/>
          <w:szCs w:val="20"/>
        </w:rPr>
        <w:t xml:space="preserve"> nella terra di Lemuria Ti saluto abbracciandoti, emano all’infinito una onda di Amore e Pace che possa riflettersi, se Tu vuoi, attraverso le parole che proferisci, le azioni che compi e nei pensieri che emani.</w:t>
      </w:r>
    </w:p>
    <w:p w:rsidR="00224929" w:rsidRDefault="00224929" w:rsidP="00224929">
      <w:pPr>
        <w:spacing w:line="360" w:lineRule="auto"/>
        <w:ind w:firstLine="400"/>
        <w:jc w:val="both"/>
      </w:pPr>
      <w:r>
        <w:rPr>
          <w:color w:val="003366"/>
        </w:rPr>
        <w:t> </w:t>
      </w:r>
    </w:p>
    <w:p w:rsidR="00224929" w:rsidRDefault="00224929" w:rsidP="00224929">
      <w:pPr>
        <w:pStyle w:val="NormaleWeb"/>
        <w:spacing w:before="0" w:beforeAutospacing="0" w:after="0" w:afterAutospacing="0"/>
        <w:jc w:val="both"/>
      </w:pPr>
      <w:proofErr w:type="spellStart"/>
      <w:r>
        <w:rPr>
          <w:rFonts w:ascii="MV Boli" w:hAnsi="MV Boli" w:cs="MV Boli"/>
          <w:b/>
          <w:bCs/>
          <w:i/>
          <w:iCs/>
          <w:color w:val="003366"/>
          <w:sz w:val="36"/>
          <w:szCs w:val="36"/>
        </w:rPr>
        <w:t>Talia</w:t>
      </w:r>
      <w:proofErr w:type="spellEnd"/>
    </w:p>
    <w:p w:rsidR="00224929" w:rsidRDefault="00224929" w:rsidP="00224929">
      <w:pPr>
        <w:pStyle w:val="NormaleWeb"/>
        <w:spacing w:before="0" w:beforeAutospacing="0" w:after="0" w:afterAutospacing="0"/>
        <w:jc w:val="center"/>
      </w:pPr>
    </w:p>
    <w:p w:rsidR="00224929" w:rsidRPr="00224929" w:rsidRDefault="00224929" w:rsidP="00224929">
      <w:pPr>
        <w:pStyle w:val="NormaleWeb"/>
        <w:spacing w:before="0" w:beforeAutospacing="0" w:after="0"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224929" w:rsidRDefault="00224929" w:rsidP="00224929">
      <w:pPr>
        <w:pStyle w:val="NormaleWeb"/>
        <w:spacing w:before="12" w:beforeAutospacing="0" w:after="12" w:afterAutospacing="0"/>
        <w:jc w:val="center"/>
      </w:pPr>
    </w:p>
    <w:p w:rsidR="006F53B3" w:rsidRDefault="006F53B3" w:rsidP="006F53B3">
      <w:pPr>
        <w:pStyle w:val="NormaleWeb"/>
        <w:spacing w:before="0" w:beforeAutospacing="0" w:after="60" w:afterAutospacing="0"/>
        <w:jc w:val="center"/>
      </w:pPr>
      <w:r w:rsidRPr="006F53B3">
        <w:lastRenderedPageBreak/>
        <w:drawing>
          <wp:inline distT="0" distB="0" distL="0" distR="0">
            <wp:extent cx="3619500" cy="1524000"/>
            <wp:effectExtent l="19050" t="0" r="0" b="0"/>
            <wp:docPr id="2" name="Immagine 7" descr="http://www.stazioneceleste.it/articoli/HeartNet/Immagini/newsitelogo10.jpg">
              <a:hlinkClick xmlns:a="http://schemas.openxmlformats.org/drawingml/2006/main" r:id="rId2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tazioneceleste.it/articoli/HeartNet/Immagini/newsitelogo10.jpg">
                      <a:hlinkClick r:id="rId27" tgtFrame="&quot;_blank&quot;"/>
                    </pic:cNvPr>
                    <pic:cNvPicPr>
                      <a:picLocks noChangeAspect="1" noChangeArrowheads="1"/>
                    </pic:cNvPicPr>
                  </pic:nvPicPr>
                  <pic:blipFill>
                    <a:blip r:embed="rId28" cstate="print"/>
                    <a:srcRect/>
                    <a:stretch>
                      <a:fillRect/>
                    </a:stretch>
                  </pic:blipFill>
                  <pic:spPr bwMode="auto">
                    <a:xfrm>
                      <a:off x="0" y="0"/>
                      <a:ext cx="3619500" cy="1524000"/>
                    </a:xfrm>
                    <a:prstGeom prst="rect">
                      <a:avLst/>
                    </a:prstGeom>
                    <a:noFill/>
                    <a:ln w="9525">
                      <a:noFill/>
                      <a:miter lim="800000"/>
                      <a:headEnd/>
                      <a:tailEnd/>
                    </a:ln>
                  </pic:spPr>
                </pic:pic>
              </a:graphicData>
            </a:graphic>
          </wp:inline>
        </w:drawing>
      </w:r>
    </w:p>
    <w:p w:rsidR="006F53B3" w:rsidRDefault="006F53B3" w:rsidP="006F53B3">
      <w:pPr>
        <w:pStyle w:val="NormaleWeb"/>
        <w:spacing w:before="0" w:beforeAutospacing="0" w:after="60" w:afterAutospacing="0"/>
        <w:jc w:val="center"/>
      </w:pPr>
    </w:p>
    <w:p w:rsidR="006F53B3" w:rsidRDefault="006F53B3" w:rsidP="006F53B3">
      <w:pPr>
        <w:pStyle w:val="NormaleWeb"/>
        <w:spacing w:before="0" w:beforeAutospacing="0" w:after="60" w:afterAutospacing="0"/>
        <w:jc w:val="center"/>
      </w:pPr>
      <w:r>
        <w:rPr>
          <w:rFonts w:ascii="Segoe Print" w:hAnsi="Segoe Print"/>
          <w:b/>
          <w:bCs/>
          <w:color w:val="993366"/>
          <w:sz w:val="32"/>
          <w:szCs w:val="32"/>
        </w:rPr>
        <w:t>2013: dove anima e corpo si incontrano</w:t>
      </w:r>
    </w:p>
    <w:p w:rsidR="006F53B3" w:rsidRDefault="006F53B3" w:rsidP="006F53B3">
      <w:pPr>
        <w:jc w:val="center"/>
      </w:pPr>
      <w:r>
        <w:rPr>
          <w:rFonts w:ascii="Segoe Print" w:hAnsi="Segoe Print"/>
          <w:color w:val="993366"/>
          <w:sz w:val="20"/>
          <w:szCs w:val="20"/>
        </w:rPr>
        <w:t>Di LAUREN – 17 gennaio 2013</w:t>
      </w:r>
    </w:p>
    <w:p w:rsidR="006F53B3" w:rsidRDefault="006F53B3" w:rsidP="006F53B3">
      <w:pPr>
        <w:jc w:val="center"/>
      </w:pPr>
      <w:r>
        <w:t> </w:t>
      </w:r>
    </w:p>
    <w:p w:rsidR="006F53B3" w:rsidRDefault="006F53B3" w:rsidP="006F53B3">
      <w:pPr>
        <w:ind w:left="113" w:right="113"/>
        <w:jc w:val="both"/>
      </w:pPr>
      <w:r>
        <w:rPr>
          <w:rFonts w:ascii="Segoe Print" w:hAnsi="Segoe Print"/>
          <w:color w:val="993366"/>
          <w:sz w:val="22"/>
          <w:szCs w:val="22"/>
        </w:rPr>
        <w:t xml:space="preserve">Buon Anno! Dunque, non solo siamo riusciti ad arrivare al 2013... un anno molto sacro, potente, selvaggiamente creativo, alchemico e trasformativo (13)... ma anche ad una nuova era (d'oro) del mondo. Per quanto sia ancora difficile capire bene che cosa questo significhi per me/te/voi/noi, sono decisamente d'obbligo le congratulazioni. I festeggiamenti generali non sono proprio ancora iniziati... ci tocca ancora un po' di integrazione del corpo più pesante... =(  ma, se prestate attenzione, riuscirete a sentire la festa che comincia nel vostro cuore. </w:t>
      </w:r>
    </w:p>
    <w:p w:rsidR="006F53B3" w:rsidRDefault="006F53B3" w:rsidP="006F53B3">
      <w:pPr>
        <w:ind w:left="113" w:right="113"/>
        <w:jc w:val="both"/>
      </w:pPr>
      <w:r>
        <w:rPr>
          <w:rFonts w:ascii="Segoe Print" w:hAnsi="Segoe Print"/>
          <w:color w:val="993366"/>
          <w:sz w:val="22"/>
          <w:szCs w:val="22"/>
        </w:rPr>
        <w:t> </w:t>
      </w:r>
    </w:p>
    <w:p w:rsidR="006F53B3" w:rsidRDefault="006F53B3" w:rsidP="006F53B3">
      <w:pPr>
        <w:ind w:left="113" w:right="113"/>
        <w:jc w:val="both"/>
      </w:pPr>
      <w:r>
        <w:rPr>
          <w:rFonts w:ascii="Segoe Print" w:hAnsi="Segoe Print"/>
          <w:color w:val="993366"/>
          <w:sz w:val="22"/>
          <w:szCs w:val="22"/>
        </w:rPr>
        <w:t>Potrei scrivere tantissimo su quello che è successo dal mio ultimo articolo che, tecnicamente, è stato un mese fa, eppure sembra sia trascorsa una vita intera... e per molti è esattamente così. Adesso stiamo letteralmente vivendo una vita completamente nuova, a partire dalla fusione di anima che ha avuto luogo fra il 12:12:12 e il 21:12, la sacra (</w:t>
      </w:r>
      <w:proofErr w:type="spellStart"/>
      <w:r>
        <w:rPr>
          <w:rFonts w:ascii="Segoe Print" w:hAnsi="Segoe Print"/>
          <w:color w:val="993366"/>
          <w:sz w:val="22"/>
          <w:szCs w:val="22"/>
        </w:rPr>
        <w:t>ri</w:t>
      </w:r>
      <w:proofErr w:type="spellEnd"/>
      <w:r>
        <w:rPr>
          <w:rFonts w:ascii="Segoe Print" w:hAnsi="Segoe Print"/>
          <w:color w:val="993366"/>
          <w:sz w:val="22"/>
          <w:szCs w:val="22"/>
        </w:rPr>
        <w:t xml:space="preserve">)unione con noi stessi a cui, in passato, mi ero riferita come il nostro “punto giusto spirituale”, il matrimonio delle forze divine maschile/femminile... in cui lo spirito incontra la materia, in cui l'anima incontra il corpo, in cui avviene l'ascensione. </w:t>
      </w:r>
    </w:p>
    <w:p w:rsidR="006F53B3" w:rsidRDefault="006F53B3" w:rsidP="006F53B3">
      <w:pPr>
        <w:ind w:left="113" w:right="113"/>
        <w:jc w:val="both"/>
      </w:pPr>
      <w:r>
        <w:rPr>
          <w:rFonts w:ascii="Segoe Print" w:hAnsi="Segoe Print"/>
          <w:color w:val="993366"/>
          <w:sz w:val="22"/>
          <w:szCs w:val="22"/>
        </w:rPr>
        <w:t> </w:t>
      </w:r>
    </w:p>
    <w:p w:rsidR="006F53B3" w:rsidRDefault="006F53B3" w:rsidP="006F53B3">
      <w:pPr>
        <w:ind w:left="113" w:right="113"/>
        <w:jc w:val="both"/>
      </w:pPr>
      <w:r>
        <w:rPr>
          <w:rFonts w:ascii="Segoe Print" w:hAnsi="Segoe Print"/>
          <w:b/>
          <w:bCs/>
          <w:color w:val="993366"/>
          <w:sz w:val="27"/>
          <w:szCs w:val="27"/>
        </w:rPr>
        <w:t>E adesso?</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 xml:space="preserve">I </w:t>
      </w:r>
      <w:proofErr w:type="spellStart"/>
      <w:r>
        <w:rPr>
          <w:rFonts w:ascii="Segoe Print" w:hAnsi="Segoe Print"/>
          <w:color w:val="993366"/>
          <w:sz w:val="22"/>
          <w:szCs w:val="22"/>
        </w:rPr>
        <w:t>Pleiadiani</w:t>
      </w:r>
      <w:proofErr w:type="spellEnd"/>
      <w:r>
        <w:rPr>
          <w:rFonts w:ascii="Segoe Print" w:hAnsi="Segoe Print"/>
          <w:color w:val="993366"/>
          <w:sz w:val="22"/>
          <w:szCs w:val="22"/>
        </w:rPr>
        <w:t xml:space="preserve"> affermano che, nonostante adesso abbiamo l'accesso ininterrotto a questo stato esaltato dell'Essere, naturalmente abbiamo ancora bisogno di aspettare che i nostri corpi più pesanti (emozionale/fisico) si mettano in pari... non è una sorpresa. Ed è questo che stiamo facendo ora, durante questo periodo di transizione che, a quanto pare, sarà effettivo fino all'equinozio di Marzo. Per quelli che sono in questo viaggio da molto tempo, senza dubbio siete ormai ferrati nel processo di integrazione... prima, l'arrivo di una nuova vibrazione e la gioia che accompagna </w:t>
      </w:r>
      <w:r>
        <w:rPr>
          <w:rFonts w:ascii="Segoe Print" w:hAnsi="Segoe Print"/>
          <w:color w:val="993366"/>
          <w:sz w:val="22"/>
          <w:szCs w:val="22"/>
        </w:rPr>
        <w:lastRenderedPageBreak/>
        <w:t xml:space="preserve">l'enorme espansione del corpo spirituale e mentale. Poi viene la depurazione emozionale (leggi: tracollo) e la mutazione fisica (leggi: dolore), necessari per liberarsi di qualsiasi programma/ricordo fondato sulla paura, alloggiati nei corpi/cellule più bassi. </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 xml:space="preserve">La continua mutazione fisica e depurazione emozionale, per molti di noi,  sono in atto da tanti anni, con un'acuta intensificazione nel 1999, e (mi dicono) si concluderanno nel 2013 per un'ampia percentuale di coloro che stanno leggendo queste parole. Per qualcuno (specialmente gli indaco, i raggio blu e i </w:t>
      </w:r>
      <w:proofErr w:type="spellStart"/>
      <w:r>
        <w:rPr>
          <w:rFonts w:ascii="Segoe Print" w:hAnsi="Segoe Print"/>
          <w:color w:val="993366"/>
          <w:sz w:val="22"/>
          <w:szCs w:val="22"/>
        </w:rPr>
        <w:t>walk-in</w:t>
      </w:r>
      <w:proofErr w:type="spellEnd"/>
      <w:r>
        <w:rPr>
          <w:rFonts w:ascii="Segoe Print" w:hAnsi="Segoe Print"/>
          <w:color w:val="993366"/>
          <w:sz w:val="22"/>
          <w:szCs w:val="22"/>
        </w:rPr>
        <w:t xml:space="preserve"> semi stellari), onorare questo processo di trasformazione si è tradotto in un periodo prolungato di solitudine e, in certi casi, di isolamento e addirittura impedimento, così che la conversione al nostro modello divino potesse avere luogo. E non è stato uno scherzo... la stimolazione accentuata del mondo esterno è stata così travolgente, per queste anime così sensibili, che spesso l'unica scelta è stata quella di rimanere nello spazio </w:t>
      </w:r>
      <w:proofErr w:type="spellStart"/>
      <w:r>
        <w:rPr>
          <w:rFonts w:ascii="Segoe Print" w:hAnsi="Segoe Print"/>
          <w:color w:val="993366"/>
          <w:sz w:val="22"/>
          <w:szCs w:val="22"/>
        </w:rPr>
        <w:t>autocreato</w:t>
      </w:r>
      <w:proofErr w:type="spellEnd"/>
      <w:r>
        <w:rPr>
          <w:rFonts w:ascii="Segoe Print" w:hAnsi="Segoe Print"/>
          <w:color w:val="993366"/>
          <w:sz w:val="22"/>
          <w:szCs w:val="22"/>
        </w:rPr>
        <w:t xml:space="preserve"> di casa propria... per anni e anni.</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 xml:space="preserve">Tale processo è stato nientemeno che straziante per chi ne era prigioniero e nessuno, se non coloro che hanno affrontato questa intensa mutazione fisica/metamorfosi, possono capire il viaggio per arrivare fin qui. Detto questo, il consiglio </w:t>
      </w:r>
      <w:proofErr w:type="spellStart"/>
      <w:r>
        <w:rPr>
          <w:rFonts w:ascii="Segoe Print" w:hAnsi="Segoe Print"/>
          <w:color w:val="993366"/>
          <w:sz w:val="22"/>
          <w:szCs w:val="22"/>
        </w:rPr>
        <w:t>Pleiadiano</w:t>
      </w:r>
      <w:proofErr w:type="spellEnd"/>
      <w:r>
        <w:rPr>
          <w:rFonts w:ascii="Segoe Print" w:hAnsi="Segoe Print"/>
          <w:color w:val="993366"/>
          <w:sz w:val="22"/>
          <w:szCs w:val="22"/>
        </w:rPr>
        <w:t xml:space="preserve"> ci assicura che stiamo già iniziando a rigirare verso l'esterno il nostro viaggio MOLTO interiore... che siamo già “arrivati”, anche se (temporaneamente) l'impressione è diversa. </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 xml:space="preserve">Questo non è il genere di </w:t>
      </w:r>
      <w:r>
        <w:rPr>
          <w:rFonts w:ascii="Segoe Print" w:hAnsi="Segoe Print"/>
          <w:i/>
          <w:iCs/>
          <w:color w:val="993366"/>
          <w:sz w:val="22"/>
          <w:szCs w:val="22"/>
        </w:rPr>
        <w:t xml:space="preserve">arrivati </w:t>
      </w:r>
      <w:r>
        <w:rPr>
          <w:rFonts w:ascii="Segoe Print" w:hAnsi="Segoe Print"/>
          <w:color w:val="993366"/>
          <w:sz w:val="22"/>
          <w:szCs w:val="22"/>
        </w:rPr>
        <w:t>che avevamo in passato, quando venivamo avanti attraverso un'ondata di ripulitura e atterravamo su un nuovo territorio dimensionale, è più un arrivo vibrazionale, una completezza, un completo ancoraggio (cellulare) in ciò che è vero. Prima integravamo lentamente ogni ondata, poiché esse ci travolgevano in modi a volte opprimenti, ma mi rammentano di lasciar perdere quelle “abitudini”, ora... che questa non è più una realtà e le cose qui si muovono molto più in fretta.</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A partire dal solstizio d'inverno, ciascuno di noi si è messo “online” in un modo unico e interamente nuovo. Questo punto di “arrivo” non è lo stesso per tutti, garantito, però c'è una somiglianza per cui tutti saremo in grado di correlarci... ad una connessione condivisa con ciò che è vero, un senso di unità sincera, la realizzazione e la concretizzazione dell'AMORE puro.</w:t>
      </w:r>
    </w:p>
    <w:p w:rsidR="006F53B3" w:rsidRDefault="006F53B3" w:rsidP="006F53B3">
      <w:pPr>
        <w:ind w:left="113" w:right="113"/>
        <w:jc w:val="both"/>
      </w:pPr>
      <w:r>
        <w:rPr>
          <w:rFonts w:ascii="Segoe Print" w:hAnsi="Segoe Print"/>
          <w:b/>
          <w:bCs/>
          <w:color w:val="993366"/>
          <w:sz w:val="22"/>
          <w:szCs w:val="22"/>
        </w:rPr>
        <w:lastRenderedPageBreak/>
        <w:t> </w:t>
      </w:r>
    </w:p>
    <w:p w:rsidR="006F53B3" w:rsidRDefault="006F53B3" w:rsidP="006F53B3">
      <w:pPr>
        <w:ind w:left="113" w:right="113"/>
        <w:jc w:val="both"/>
      </w:pPr>
      <w:r>
        <w:rPr>
          <w:rFonts w:ascii="Segoe Print" w:hAnsi="Segoe Print"/>
          <w:color w:val="993366"/>
          <w:sz w:val="22"/>
          <w:szCs w:val="22"/>
        </w:rPr>
        <w:t xml:space="preserve">Gli invisibili dicono anche che ci sono molti, tra voi che leggete, che stanno cercando alacremente il prossimo passo del proprio viaggio/scopo, avvertendo l'urgenza di andare avanti/fare dei cambiamenti, ma senza ALCUNA IDEA di che cosa significhi o di come farlo. Essi mi spiegano molto chiaramente che </w:t>
      </w:r>
      <w:r>
        <w:rPr>
          <w:rFonts w:ascii="Segoe Print" w:hAnsi="Segoe Print"/>
          <w:b/>
          <w:bCs/>
          <w:color w:val="993366"/>
          <w:sz w:val="22"/>
          <w:szCs w:val="22"/>
        </w:rPr>
        <w:t>non è questo il momento per farlo</w:t>
      </w:r>
      <w:r>
        <w:rPr>
          <w:rFonts w:ascii="Segoe Print" w:hAnsi="Segoe Print"/>
          <w:color w:val="993366"/>
          <w:sz w:val="22"/>
          <w:szCs w:val="22"/>
        </w:rPr>
        <w:t xml:space="preserve">... che l'incertezza che ci circonda ora è tutta la chiarezza che ci occorre per onorare veramente l'immobilità. </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 xml:space="preserve">La polvere si poserà e le nubi si dissolveranno man mano che ci avviciniamo all'equinozio, ma, nel frattempo, questo passaggio sacro è utilizzato al meglio saggiando il terreno circostante e permettendo ai nostri sé/vite di assestarsi nel nuovo ambiente. Questo periodo di transizione è talmente essenziale e dovrebbe essere accolto a braccia aperte, perché presto non avremo il tempo, né l'interesse, per una tale introspezione. Ci viene chiesto di fare tesoro di questi momenti finali di non-azione, di nutrire l'innocenza dei nostri sé neonati e di utilizzare questo tempo in modo efficace per nutrire la nostra carne e abbracciare ogni momento di novità, ora che stiamo trovando parti nuove di noi stessi, in questo spazio nuovissimo e con una prospettiva così nuova. </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 xml:space="preserve">Ci sarà così tanto da assorbire, per noi, che gli invisibili ci implorano di trascorrere il nostro tempo/energia abbracciando questo nuovo livello di conquista e aprendoci lentamente e intenzionalmente alle vette verso cui ci condurrà questo viaggio d'AMORE. (Vale anche la pena ricordare che, se state incontrando difficoltà nell'accedere alla vostra connessione con la Sorgente, durante questo periodo di </w:t>
      </w:r>
      <w:proofErr w:type="spellStart"/>
      <w:r>
        <w:rPr>
          <w:rFonts w:ascii="Segoe Print" w:hAnsi="Segoe Print"/>
          <w:color w:val="993366"/>
          <w:sz w:val="22"/>
          <w:szCs w:val="22"/>
        </w:rPr>
        <w:t>ricalibratura</w:t>
      </w:r>
      <w:proofErr w:type="spellEnd"/>
      <w:r>
        <w:rPr>
          <w:rFonts w:ascii="Segoe Print" w:hAnsi="Segoe Print"/>
          <w:color w:val="993366"/>
          <w:sz w:val="22"/>
          <w:szCs w:val="22"/>
        </w:rPr>
        <w:t xml:space="preserve">, mi dicono che il </w:t>
      </w:r>
      <w:r>
        <w:rPr>
          <w:rFonts w:ascii="Segoe Print" w:hAnsi="Segoe Print"/>
          <w:i/>
          <w:iCs/>
          <w:color w:val="993366"/>
          <w:sz w:val="22"/>
          <w:szCs w:val="22"/>
        </w:rPr>
        <w:t>periodo di disconnessione passerà in fretta e le vostre angosce spariranno</w:t>
      </w:r>
      <w:r>
        <w:rPr>
          <w:rFonts w:ascii="Segoe Print" w:hAnsi="Segoe Print"/>
          <w:color w:val="993366"/>
          <w:sz w:val="22"/>
          <w:szCs w:val="22"/>
        </w:rPr>
        <w:t xml:space="preserve">). </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b/>
          <w:bCs/>
          <w:color w:val="993366"/>
          <w:sz w:val="27"/>
          <w:szCs w:val="27"/>
        </w:rPr>
        <w:t>E poi?</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Subito dopo il 21/12 abbiamo potuto dare un'occhiata al nuovo mondo che ci attende... ed è stato nientemeno che miracoloso.</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 xml:space="preserve">Siamo entrati nell'unità e abbiamo scaricato le prime ondate di AMORE cosmico. Fin da quell'iniziale esplosione d'AMORE, intorno a noi si è sollevata una grossa quantità di pesantezza umana... la differenza, ora, è che abbiamo una scelta/capacità definita di scansare il tutto. </w:t>
      </w:r>
    </w:p>
    <w:p w:rsidR="006F53B3" w:rsidRDefault="006F53B3" w:rsidP="006F53B3">
      <w:pPr>
        <w:ind w:left="113" w:right="113"/>
        <w:jc w:val="both"/>
      </w:pPr>
      <w:r>
        <w:rPr>
          <w:rFonts w:ascii="Segoe Print" w:hAnsi="Segoe Print"/>
          <w:b/>
          <w:bCs/>
          <w:color w:val="993366"/>
          <w:sz w:val="22"/>
          <w:szCs w:val="22"/>
        </w:rPr>
        <w:lastRenderedPageBreak/>
        <w:t> </w:t>
      </w:r>
    </w:p>
    <w:p w:rsidR="006F53B3" w:rsidRDefault="006F53B3" w:rsidP="006F53B3">
      <w:pPr>
        <w:ind w:left="113" w:right="113"/>
        <w:jc w:val="both"/>
      </w:pPr>
      <w:r>
        <w:rPr>
          <w:rFonts w:ascii="Segoe Print" w:hAnsi="Segoe Print"/>
          <w:color w:val="993366"/>
          <w:sz w:val="22"/>
          <w:szCs w:val="22"/>
        </w:rPr>
        <w:t xml:space="preserve">Queste ondate arriveranno in successione e ci inonderanno, rivelando nuovi strati di risveglio, di apertura... ciascuna con una risonanza e una sintonia precisa. Proprio ora, le acque sono ancora torbide, ma presto scorreranno limpide e il Consiglio mi assicura che, quando entreremo in questo stato esaltato di divinità umana, le rivelazioni saranno la nostra nuova normalità. </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 xml:space="preserve">Chiaramente, siamo ancora in  uno schema di attesa, e ci resteremo ancora un po', mentre facciamo la nostra transizione fisica. Dato che stiamo facendo la traversata CON i nostri corpi fisici, il processo richiede tempo... ma con l'opzione della piena presenza e l'assenza di passato e futuro, in qualche modo anche questo periodo di attesa è più sopportabile. </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 xml:space="preserve">Ma quello che i </w:t>
      </w:r>
      <w:proofErr w:type="spellStart"/>
      <w:r>
        <w:rPr>
          <w:rFonts w:ascii="Segoe Print" w:hAnsi="Segoe Print"/>
          <w:color w:val="993366"/>
          <w:sz w:val="22"/>
          <w:szCs w:val="22"/>
        </w:rPr>
        <w:t>Pleiadiani</w:t>
      </w:r>
      <w:proofErr w:type="spellEnd"/>
      <w:r>
        <w:rPr>
          <w:rFonts w:ascii="Segoe Print" w:hAnsi="Segoe Print"/>
          <w:color w:val="993366"/>
          <w:sz w:val="22"/>
          <w:szCs w:val="22"/>
        </w:rPr>
        <w:t xml:space="preserve"> vogliono che riconosciamo più di tutto, in questo periodo, è che siamo tutti </w:t>
      </w:r>
      <w:r>
        <w:rPr>
          <w:rFonts w:ascii="Segoe Print" w:hAnsi="Segoe Print"/>
          <w:i/>
          <w:iCs/>
          <w:color w:val="993366"/>
          <w:sz w:val="22"/>
          <w:szCs w:val="22"/>
        </w:rPr>
        <w:t xml:space="preserve">emissari dell'AMORE, guerrieri del sacerdozio e cittadini </w:t>
      </w:r>
      <w:proofErr w:type="spellStart"/>
      <w:r>
        <w:rPr>
          <w:rFonts w:ascii="Segoe Print" w:hAnsi="Segoe Print"/>
          <w:i/>
          <w:iCs/>
          <w:color w:val="993366"/>
          <w:sz w:val="22"/>
          <w:szCs w:val="22"/>
        </w:rPr>
        <w:t>divini-galattici</w:t>
      </w:r>
      <w:proofErr w:type="spellEnd"/>
      <w:r>
        <w:rPr>
          <w:rFonts w:ascii="Segoe Print" w:hAnsi="Segoe Print"/>
          <w:i/>
          <w:iCs/>
          <w:color w:val="993366"/>
          <w:sz w:val="22"/>
          <w:szCs w:val="22"/>
        </w:rPr>
        <w:t xml:space="preserve"> di questo pianeta e di molte nazioni stellari. </w:t>
      </w:r>
    </w:p>
    <w:p w:rsidR="006F53B3" w:rsidRDefault="006F53B3" w:rsidP="006F53B3">
      <w:pPr>
        <w:ind w:left="113" w:right="113"/>
        <w:jc w:val="both"/>
      </w:pPr>
      <w:r>
        <w:rPr>
          <w:rFonts w:ascii="Segoe Print" w:hAnsi="Segoe Print"/>
          <w:b/>
          <w:bCs/>
          <w:color w:val="993366"/>
          <w:sz w:val="22"/>
          <w:szCs w:val="22"/>
        </w:rPr>
        <w:t> </w:t>
      </w:r>
    </w:p>
    <w:p w:rsidR="006F53B3" w:rsidRDefault="006F53B3" w:rsidP="006F53B3">
      <w:pPr>
        <w:ind w:left="113" w:right="113"/>
        <w:jc w:val="both"/>
      </w:pPr>
      <w:r>
        <w:rPr>
          <w:rFonts w:ascii="Segoe Print" w:hAnsi="Segoe Print"/>
          <w:color w:val="993366"/>
          <w:sz w:val="22"/>
          <w:szCs w:val="22"/>
        </w:rPr>
        <w:t>Abbiamo superato la dualità, abbiamo camminato in processione con in nostri compagni iniziati per unirci l'un l'altro nell'abbraccio divino, mentre ricevevamo il nostro diploma. Ora, con le credenziali in mano, abbiamo bisogno di prenderci il tempo per decidere con cura che cosa faremo con i nostri sudati meriti. Il mondo ci attende e... mentre diciamo addio a tutti i maestri e gli insegnamenti di vita e benediciamo con gratitudine ogni intollerabile difficoltà... iniziamo a sentirci pronti!</w:t>
      </w:r>
    </w:p>
    <w:p w:rsidR="006F53B3" w:rsidRDefault="006F53B3" w:rsidP="006F53B3">
      <w:pPr>
        <w:ind w:left="113" w:right="113"/>
      </w:pPr>
      <w:r>
        <w:rPr>
          <w:noProof/>
        </w:rPr>
        <w:drawing>
          <wp:inline distT="0" distB="0" distL="0" distR="0">
            <wp:extent cx="1668780" cy="1432560"/>
            <wp:effectExtent l="19050" t="0" r="7620" b="0"/>
            <wp:docPr id="1" name="Immagine 8" descr="http://www.stazioneceleste.it/articoli/HeartNet/Immagini/LaurenSig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tazioneceleste.it/articoli/HeartNet/Immagini/LaurenSign.png"/>
                    <pic:cNvPicPr>
                      <a:picLocks noChangeAspect="1" noChangeArrowheads="1"/>
                    </pic:cNvPicPr>
                  </pic:nvPicPr>
                  <pic:blipFill>
                    <a:blip r:embed="rId29" cstate="print"/>
                    <a:srcRect/>
                    <a:stretch>
                      <a:fillRect/>
                    </a:stretch>
                  </pic:blipFill>
                  <pic:spPr bwMode="auto">
                    <a:xfrm>
                      <a:off x="0" y="0"/>
                      <a:ext cx="1668780" cy="1432560"/>
                    </a:xfrm>
                    <a:prstGeom prst="rect">
                      <a:avLst/>
                    </a:prstGeom>
                    <a:noFill/>
                    <a:ln w="9525">
                      <a:noFill/>
                      <a:miter lim="800000"/>
                      <a:headEnd/>
                      <a:tailEnd/>
                    </a:ln>
                  </pic:spPr>
                </pic:pic>
              </a:graphicData>
            </a:graphic>
          </wp:inline>
        </w:drawing>
      </w:r>
    </w:p>
    <w:p w:rsidR="00224929" w:rsidRDefault="006F53B3" w:rsidP="006F53B3">
      <w:pPr>
        <w:pStyle w:val="NormaleWeb"/>
        <w:spacing w:before="0" w:beforeAutospacing="0" w:after="0" w:afterAutospacing="0"/>
        <w:jc w:val="center"/>
      </w:pPr>
      <w:proofErr w:type="spellStart"/>
      <w:r w:rsidRPr="00224929">
        <w:rPr>
          <w:rFonts w:ascii="Verdana" w:hAnsi="Verdana"/>
          <w:color w:val="993366"/>
          <w:sz w:val="15"/>
          <w:szCs w:val="15"/>
        </w:rPr>
        <w:t>®Expect</w:t>
      </w:r>
      <w:proofErr w:type="spellEnd"/>
      <w:r w:rsidRPr="00224929">
        <w:rPr>
          <w:rFonts w:ascii="Verdana" w:hAnsi="Verdana"/>
          <w:color w:val="993366"/>
          <w:sz w:val="15"/>
          <w:szCs w:val="15"/>
        </w:rPr>
        <w:t xml:space="preserve"> </w:t>
      </w:r>
      <w:proofErr w:type="spellStart"/>
      <w:r w:rsidRPr="00224929">
        <w:rPr>
          <w:rFonts w:ascii="Verdana" w:hAnsi="Verdana"/>
          <w:color w:val="993366"/>
          <w:sz w:val="15"/>
          <w:szCs w:val="15"/>
        </w:rPr>
        <w:t>Miracles</w:t>
      </w:r>
      <w:proofErr w:type="spellEnd"/>
      <w:r w:rsidRPr="00224929">
        <w:rPr>
          <w:rFonts w:ascii="Verdana" w:hAnsi="Verdana"/>
          <w:color w:val="993366"/>
          <w:sz w:val="15"/>
          <w:szCs w:val="15"/>
        </w:rPr>
        <w:t xml:space="preserve">, Inc. 2012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224929" w:rsidRDefault="00224929" w:rsidP="00224929">
      <w:pPr>
        <w:spacing w:before="120" w:after="120"/>
        <w:jc w:val="center"/>
      </w:pPr>
      <w:r>
        <w:rPr>
          <w:rFonts w:ascii="Verdana" w:hAnsi="Verdana"/>
          <w:b/>
          <w:bCs/>
          <w:i/>
          <w:iCs/>
          <w:color w:val="993366"/>
          <w:sz w:val="15"/>
          <w:szCs w:val="15"/>
        </w:rPr>
        <w:t xml:space="preserve">Originale in inglese: </w:t>
      </w:r>
    </w:p>
    <w:p w:rsidR="00224929" w:rsidRDefault="00224929" w:rsidP="00224929">
      <w:pPr>
        <w:spacing w:before="120" w:after="120"/>
        <w:jc w:val="center"/>
      </w:pPr>
      <w:hyperlink r:id="rId30" w:tgtFrame="_blank" w:history="1">
        <w:r>
          <w:rPr>
            <w:rStyle w:val="Collegamentoipertestuale"/>
            <w:rFonts w:ascii="Verdana" w:hAnsi="Verdana"/>
            <w:b/>
            <w:bCs/>
            <w:i/>
            <w:iCs/>
            <w:color w:val="0066CC"/>
            <w:sz w:val="15"/>
            <w:szCs w:val="15"/>
          </w:rPr>
          <w:t>http://thinkwithyourheart.com/4525/2013-where-soul-meets-body/</w:t>
        </w:r>
      </w:hyperlink>
      <w:r>
        <w:rPr>
          <w:rFonts w:ascii="Verdana" w:hAnsi="Verdana"/>
          <w:b/>
          <w:bCs/>
          <w:i/>
          <w:iCs/>
          <w:color w:val="993366"/>
          <w:sz w:val="15"/>
          <w:szCs w:val="15"/>
        </w:rPr>
        <w:t xml:space="preserve"> </w:t>
      </w:r>
    </w:p>
    <w:p w:rsidR="00224929" w:rsidRDefault="00224929" w:rsidP="00224929">
      <w:pPr>
        <w:spacing w:before="120" w:after="120"/>
        <w:jc w:val="center"/>
      </w:pPr>
      <w:r>
        <w:rPr>
          <w:rFonts w:ascii="Verdana" w:hAnsi="Verdana"/>
          <w:b/>
          <w:bCs/>
          <w:i/>
          <w:iCs/>
          <w:color w:val="993366"/>
          <w:sz w:val="15"/>
          <w:szCs w:val="15"/>
        </w:rPr>
        <w:t>Traduzione a cura di Nicoletta per Stazione Celeste</w:t>
      </w:r>
    </w:p>
    <w:p w:rsidR="00224929" w:rsidRDefault="00224929" w:rsidP="00224929">
      <w:pPr>
        <w:pStyle w:val="NormaleWeb"/>
        <w:spacing w:before="12" w:beforeAutospacing="0" w:after="12" w:afterAutospacing="0"/>
        <w:jc w:val="center"/>
      </w:pPr>
      <w:r>
        <w:t> </w:t>
      </w:r>
    </w:p>
    <w:p w:rsidR="00224929" w:rsidRDefault="00224929" w:rsidP="00224929">
      <w:pPr>
        <w:jc w:val="center"/>
      </w:pPr>
    </w:p>
    <w:sectPr w:rsidR="00224929" w:rsidSect="009F6430">
      <w:footerReference w:type="even" r:id="rId31"/>
      <w:footerReference w:type="default" r:id="rId3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96E" w:rsidRDefault="00A5296E">
      <w:r>
        <w:separator/>
      </w:r>
    </w:p>
  </w:endnote>
  <w:endnote w:type="continuationSeparator" w:id="0">
    <w:p w:rsidR="00A5296E" w:rsidRDefault="00A529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V Boli">
    <w:panose1 w:val="02000500030200090000"/>
    <w:charset w:val="00"/>
    <w:family w:val="auto"/>
    <w:pitch w:val="variable"/>
    <w:sig w:usb0="00000003" w:usb1="00000000" w:usb2="00000100" w:usb3="00000000" w:csb0="00000001"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96E" w:rsidRDefault="007068FB" w:rsidP="00E42911">
    <w:pPr>
      <w:pStyle w:val="Pidipagina"/>
      <w:framePr w:wrap="around" w:vAnchor="text" w:hAnchor="margin" w:xAlign="right" w:y="1"/>
      <w:rPr>
        <w:rStyle w:val="Numeropagina"/>
      </w:rPr>
    </w:pPr>
    <w:r>
      <w:rPr>
        <w:rStyle w:val="Numeropagina"/>
      </w:rPr>
      <w:fldChar w:fldCharType="begin"/>
    </w:r>
    <w:r w:rsidR="00A5296E">
      <w:rPr>
        <w:rStyle w:val="Numeropagina"/>
      </w:rPr>
      <w:instrText xml:space="preserve">PAGE  </w:instrText>
    </w:r>
    <w:r>
      <w:rPr>
        <w:rStyle w:val="Numeropagina"/>
      </w:rPr>
      <w:fldChar w:fldCharType="separate"/>
    </w:r>
    <w:r w:rsidR="00A5296E">
      <w:rPr>
        <w:rStyle w:val="Numeropagina"/>
        <w:noProof/>
      </w:rPr>
      <w:t>39</w:t>
    </w:r>
    <w:r>
      <w:rPr>
        <w:rStyle w:val="Numeropagina"/>
      </w:rPr>
      <w:fldChar w:fldCharType="end"/>
    </w:r>
  </w:p>
  <w:p w:rsidR="00A5296E" w:rsidRDefault="00A5296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96E" w:rsidRDefault="007068FB" w:rsidP="00E42911">
    <w:pPr>
      <w:pStyle w:val="Pidipagina"/>
      <w:framePr w:wrap="around" w:vAnchor="text" w:hAnchor="margin" w:xAlign="right" w:y="1"/>
      <w:rPr>
        <w:rStyle w:val="Numeropagina"/>
      </w:rPr>
    </w:pPr>
    <w:r>
      <w:rPr>
        <w:rStyle w:val="Numeropagina"/>
      </w:rPr>
      <w:fldChar w:fldCharType="begin"/>
    </w:r>
    <w:r w:rsidR="00A5296E">
      <w:rPr>
        <w:rStyle w:val="Numeropagina"/>
      </w:rPr>
      <w:instrText xml:space="preserve">PAGE  </w:instrText>
    </w:r>
    <w:r>
      <w:rPr>
        <w:rStyle w:val="Numeropagina"/>
      </w:rPr>
      <w:fldChar w:fldCharType="separate"/>
    </w:r>
    <w:r w:rsidR="006F53B3">
      <w:rPr>
        <w:rStyle w:val="Numeropagina"/>
        <w:noProof/>
      </w:rPr>
      <w:t>1</w:t>
    </w:r>
    <w:r>
      <w:rPr>
        <w:rStyle w:val="Numeropagina"/>
      </w:rPr>
      <w:fldChar w:fldCharType="end"/>
    </w:r>
  </w:p>
  <w:p w:rsidR="00A5296E" w:rsidRDefault="00A5296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96E" w:rsidRDefault="00A5296E">
      <w:r>
        <w:separator/>
      </w:r>
    </w:p>
  </w:footnote>
  <w:footnote w:type="continuationSeparator" w:id="0">
    <w:p w:rsidR="00A5296E" w:rsidRDefault="00A529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13"/>
  </w:num>
  <w:num w:numId="4">
    <w:abstractNumId w:val="6"/>
  </w:num>
  <w:num w:numId="5">
    <w:abstractNumId w:val="9"/>
  </w:num>
  <w:num w:numId="6">
    <w:abstractNumId w:val="14"/>
  </w:num>
  <w:num w:numId="7">
    <w:abstractNumId w:val="4"/>
  </w:num>
  <w:num w:numId="8">
    <w:abstractNumId w:val="5"/>
  </w:num>
  <w:num w:numId="9">
    <w:abstractNumId w:val="11"/>
  </w:num>
  <w:num w:numId="10">
    <w:abstractNumId w:val="7"/>
  </w:num>
  <w:num w:numId="11">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uriel.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lightworker.com" TargetMode="External"/><Relationship Id="rId3" Type="http://schemas.openxmlformats.org/officeDocument/2006/relationships/styles" Target="styles.xml"/><Relationship Id="rId21" Type="http://schemas.openxmlformats.org/officeDocument/2006/relationships/hyperlink" Target="http://www.stazioneceleste.it/kryon/113K_2012.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Talia/talia6.htm" TargetMode="External"/><Relationship Id="rId25" Type="http://schemas.openxmlformats.org/officeDocument/2006/relationships/hyperlink" Target="http://www.ilcamminoversolaliberta.i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talia.htm" TargetMode="External"/><Relationship Id="rId20" Type="http://schemas.openxmlformats.org/officeDocument/2006/relationships/hyperlink" Target="http://www.stazioneceleste.it/articoli/HeartNet/Re5D_130117.htm"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13K_2012.htm" TargetMode="External"/><Relationship Id="rId24" Type="http://schemas.openxmlformats.org/officeDocument/2006/relationships/hyperlink" Target="http://www.stazioneceleste.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kryon.com/k_channel12_Ktour-K.html" TargetMode="External"/><Relationship Id="rId28" Type="http://schemas.openxmlformats.org/officeDocument/2006/relationships/image" Target="media/image1.jpeg"/><Relationship Id="rId10" Type="http://schemas.openxmlformats.org/officeDocument/2006/relationships/hyperlink" Target="http://www.stazioneceleste.it/kryon.htm" TargetMode="External"/><Relationship Id="rId19" Type="http://schemas.openxmlformats.org/officeDocument/2006/relationships/hyperlink" Target="http://www.stazioneceleste.it/articoli/HeartCom.ht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Uriel/Uriel_13-01.htm" TargetMode="External"/><Relationship Id="rId22" Type="http://schemas.openxmlformats.org/officeDocument/2006/relationships/hyperlink" Target="http://it.wikipedia.org/wiki/Entanglement_quantistico" TargetMode="External"/><Relationship Id="rId27" Type="http://schemas.openxmlformats.org/officeDocument/2006/relationships/hyperlink" Target="http://thinkwithyourheart.com/" TargetMode="External"/><Relationship Id="rId30" Type="http://schemas.openxmlformats.org/officeDocument/2006/relationships/hyperlink" Target="http://thinkwithyourheart.com/4525/2013-where-soul-meets-body/"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E8905-D50A-4C53-8131-45E76C8A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17</Pages>
  <Words>6774</Words>
  <Characters>37298</Characters>
  <Application>Microsoft Office Word</Application>
  <DocSecurity>0</DocSecurity>
  <Lines>310</Lines>
  <Paragraphs>87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43985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2013-02-03T08:59:00Z</dcterms:created>
  <dcterms:modified xsi:type="dcterms:W3CDTF">2013-02-03T09:50:00Z</dcterms:modified>
</cp:coreProperties>
</file>