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CC5" w:rsidRPr="003A2B4D" w:rsidRDefault="00627CC5" w:rsidP="00627CC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27CC5" w:rsidRPr="003A2B4D" w:rsidRDefault="00627CC5" w:rsidP="00627CC5">
      <w:pPr>
        <w:jc w:val="center"/>
      </w:pPr>
      <w:r w:rsidRPr="003A2B4D">
        <w:t> </w:t>
      </w:r>
    </w:p>
    <w:p w:rsidR="00627CC5" w:rsidRPr="003A2B4D" w:rsidRDefault="00627CC5" w:rsidP="00627CC5">
      <w:pPr>
        <w:pStyle w:val="Titolo1"/>
      </w:pPr>
      <w:r w:rsidRPr="003A2B4D">
        <w:rPr>
          <w:rFonts w:ascii="Verdana" w:hAnsi="Verdana"/>
          <w:shadow/>
          <w:sz w:val="27"/>
          <w:szCs w:val="27"/>
        </w:rPr>
        <w:t>Aggiornamenti Settimanali</w:t>
      </w:r>
    </w:p>
    <w:p w:rsidR="00627CC5" w:rsidRPr="003A2B4D" w:rsidRDefault="00627CC5" w:rsidP="00627CC5">
      <w:pPr>
        <w:jc w:val="center"/>
      </w:pPr>
      <w:r w:rsidRPr="003A2B4D">
        <w:t> </w:t>
      </w:r>
    </w:p>
    <w:p w:rsidR="00627CC5" w:rsidRPr="003A2B4D" w:rsidRDefault="00627CC5" w:rsidP="00627CC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sidR="00904F88">
        <w:rPr>
          <w:rFonts w:ascii="Verdana" w:hAnsi="Verdana"/>
          <w:color w:val="auto"/>
          <w:sz w:val="32"/>
          <w:szCs w:val="32"/>
        </w:rPr>
        <w:t>2</w:t>
      </w:r>
    </w:p>
    <w:p w:rsidR="00627CC5" w:rsidRPr="003A2B4D" w:rsidRDefault="00627CC5" w:rsidP="00627CC5">
      <w:pPr>
        <w:pStyle w:val="Titolo2"/>
        <w:rPr>
          <w:rFonts w:ascii="Verdana" w:hAnsi="Verdana"/>
          <w:color w:val="auto"/>
          <w:sz w:val="32"/>
          <w:szCs w:val="32"/>
        </w:rPr>
      </w:pPr>
    </w:p>
    <w:p w:rsidR="00627CC5" w:rsidRPr="003A2B4D" w:rsidRDefault="00904F88" w:rsidP="00627CC5">
      <w:pPr>
        <w:pStyle w:val="Titolo2"/>
        <w:rPr>
          <w:color w:val="auto"/>
        </w:rPr>
      </w:pPr>
      <w:r>
        <w:rPr>
          <w:rFonts w:ascii="Verdana" w:hAnsi="Verdana"/>
          <w:b w:val="0"/>
          <w:i/>
          <w:color w:val="auto"/>
          <w:sz w:val="20"/>
          <w:szCs w:val="20"/>
        </w:rPr>
        <w:t>10</w:t>
      </w:r>
      <w:r w:rsidR="00627CC5">
        <w:rPr>
          <w:rFonts w:ascii="Verdana" w:hAnsi="Verdana"/>
          <w:b w:val="0"/>
          <w:i/>
          <w:color w:val="auto"/>
          <w:sz w:val="20"/>
          <w:szCs w:val="20"/>
        </w:rPr>
        <w:t xml:space="preserve"> Marzo</w:t>
      </w:r>
      <w:r w:rsidR="00627CC5" w:rsidRPr="003A2B4D">
        <w:rPr>
          <w:rFonts w:ascii="Verdana" w:hAnsi="Verdana"/>
          <w:b w:val="0"/>
          <w:i/>
          <w:color w:val="auto"/>
          <w:sz w:val="20"/>
          <w:szCs w:val="20"/>
        </w:rPr>
        <w:t xml:space="preserve"> 201</w:t>
      </w:r>
      <w:r w:rsidR="00627CC5">
        <w:rPr>
          <w:rFonts w:ascii="Verdana" w:hAnsi="Verdana"/>
          <w:b w:val="0"/>
          <w:i/>
          <w:color w:val="auto"/>
          <w:sz w:val="20"/>
          <w:szCs w:val="20"/>
        </w:rPr>
        <w:t>3</w:t>
      </w:r>
    </w:p>
    <w:p w:rsidR="00627CC5" w:rsidRPr="003A2B4D" w:rsidRDefault="00627CC5" w:rsidP="00627CC5"/>
    <w:p w:rsidR="00627CC5" w:rsidRPr="003A2B4D" w:rsidRDefault="00627CC5" w:rsidP="00627CC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27CC5" w:rsidRDefault="00627CC5" w:rsidP="00627CC5">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904F88" w:rsidTr="00904F88">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04F88" w:rsidRDefault="00904F88">
            <w:pPr>
              <w:pStyle w:val="NormaleWeb"/>
              <w:spacing w:before="36" w:beforeAutospacing="0" w:after="36"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04F88" w:rsidRDefault="00904F88">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04F88" w:rsidRDefault="00904F88">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04F88" w:rsidRDefault="00904F88">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904F88" w:rsidTr="00904F8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r>
              <w:rPr>
                <w:rFonts w:ascii="Verdana" w:hAnsi="Verdana"/>
                <w:color w:val="000080"/>
                <w:sz w:val="20"/>
                <w:szCs w:val="20"/>
              </w:rPr>
              <w:t>2 - 8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0" w:history="1">
              <w:r>
                <w:rPr>
                  <w:rStyle w:val="Collegamentoipertestuale"/>
                  <w:rFonts w:ascii="Verdana" w:hAnsi="Verdana"/>
                  <w:sz w:val="20"/>
                  <w:szCs w:val="20"/>
                </w:rPr>
                <w:t>Michele Proclamato</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0" w:beforeAutospacing="0" w:after="0" w:afterAutospacing="0"/>
              <w:jc w:val="center"/>
            </w:pPr>
            <w:hyperlink r:id="rId11" w:history="1">
              <w:r>
                <w:rPr>
                  <w:rStyle w:val="Collegamentoipertestuale"/>
                  <w:rFonts w:ascii="Verdana" w:hAnsi="Verdana"/>
                  <w:sz w:val="20"/>
                  <w:szCs w:val="20"/>
                </w:rPr>
                <w:t>Tecnica di Codifica del Codice di Cartesio</w:t>
              </w:r>
            </w:hyperlink>
          </w:p>
        </w:tc>
      </w:tr>
      <w:tr w:rsidR="00904F88" w:rsidTr="00904F8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r>
              <w:rPr>
                <w:rFonts w:ascii="Verdana" w:hAnsi="Verdana"/>
                <w:color w:val="000080"/>
                <w:sz w:val="20"/>
                <w:szCs w:val="20"/>
              </w:rPr>
              <w:t xml:space="preserve">9 </w:t>
            </w:r>
            <w:r w:rsidR="002C77FC">
              <w:rPr>
                <w:rFonts w:ascii="Verdana" w:hAnsi="Verdana"/>
                <w:color w:val="000080"/>
                <w:sz w:val="20"/>
                <w:szCs w:val="20"/>
              </w:rPr>
              <w:t>- 15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3"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4" w:history="1">
              <w:r>
                <w:rPr>
                  <w:rStyle w:val="Collegamentoipertestuale"/>
                  <w:rFonts w:ascii="Verdana" w:hAnsi="Verdana"/>
                  <w:sz w:val="20"/>
                  <w:szCs w:val="20"/>
                </w:rPr>
                <w:t>La Trasformazione delle Forme Pensiero e delle Convinzioni Auto-limitanti</w:t>
              </w:r>
            </w:hyperlink>
          </w:p>
        </w:tc>
      </w:tr>
      <w:tr w:rsidR="00904F88" w:rsidTr="00904F8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2C77FC">
            <w:pPr>
              <w:pStyle w:val="NormaleWeb"/>
              <w:spacing w:before="36" w:beforeAutospacing="0" w:after="36" w:afterAutospacing="0"/>
              <w:jc w:val="center"/>
            </w:pPr>
            <w:r>
              <w:rPr>
                <w:rFonts w:ascii="Verdana" w:hAnsi="Verdana"/>
                <w:color w:val="000080"/>
                <w:sz w:val="20"/>
                <w:szCs w:val="20"/>
              </w:rPr>
              <w:t>16 - 18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6"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904F88" w:rsidRDefault="00904F88">
            <w:pPr>
              <w:pStyle w:val="NormaleWeb"/>
              <w:spacing w:before="36" w:beforeAutospacing="0" w:after="36" w:afterAutospacing="0"/>
              <w:jc w:val="center"/>
            </w:pPr>
            <w:hyperlink r:id="rId17" w:history="1">
              <w:r>
                <w:rPr>
                  <w:rStyle w:val="Collegamentoipertestuale"/>
                  <w:rFonts w:ascii="Verdana" w:hAnsi="Verdana"/>
                  <w:sz w:val="20"/>
                  <w:szCs w:val="20"/>
                </w:rPr>
                <w:t>Marzo 2013</w:t>
              </w:r>
            </w:hyperlink>
          </w:p>
        </w:tc>
      </w:tr>
      <w:tr w:rsidR="00904F88" w:rsidTr="00904F8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2C77FC">
            <w:pPr>
              <w:pStyle w:val="NormaleWeb"/>
              <w:spacing w:before="36" w:beforeAutospacing="0" w:after="36" w:afterAutospacing="0"/>
              <w:jc w:val="center"/>
            </w:pPr>
            <w:r>
              <w:rPr>
                <w:rFonts w:ascii="Verdana" w:hAnsi="Verdana"/>
                <w:color w:val="000080"/>
                <w:sz w:val="20"/>
                <w:szCs w:val="20"/>
              </w:rPr>
              <w:t>19 - 20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19"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0" w:beforeAutospacing="0" w:after="0" w:afterAutospacing="0"/>
              <w:jc w:val="center"/>
            </w:pPr>
            <w:hyperlink r:id="rId20" w:history="1">
              <w:r>
                <w:rPr>
                  <w:rStyle w:val="Collegamentoipertestuale"/>
                  <w:rFonts w:ascii="Verdana" w:hAnsi="Verdana"/>
                  <w:sz w:val="20"/>
                  <w:szCs w:val="20"/>
                </w:rPr>
                <w:t>Sentirsi puliti dentro</w:t>
              </w:r>
            </w:hyperlink>
          </w:p>
          <w:p w:rsidR="00904F88" w:rsidRDefault="00904F88">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904F88" w:rsidTr="00904F88">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2C77FC" w:rsidP="002C77FC">
            <w:pPr>
              <w:pStyle w:val="NormaleWeb"/>
              <w:spacing w:before="36" w:beforeAutospacing="0" w:after="36" w:afterAutospacing="0"/>
              <w:jc w:val="center"/>
            </w:pPr>
            <w:r>
              <w:rPr>
                <w:rFonts w:ascii="Verdana" w:hAnsi="Verdana"/>
                <w:color w:val="000080"/>
                <w:sz w:val="20"/>
                <w:szCs w:val="20"/>
              </w:rPr>
              <w:t>21 - 23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36" w:beforeAutospacing="0" w:after="36" w:afterAutospacing="0"/>
              <w:jc w:val="center"/>
            </w:pPr>
            <w:hyperlink r:id="rId22"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04F88" w:rsidRDefault="00904F88">
            <w:pPr>
              <w:pStyle w:val="NormaleWeb"/>
              <w:spacing w:before="24" w:beforeAutospacing="0" w:after="24" w:afterAutospacing="0"/>
              <w:jc w:val="center"/>
            </w:pPr>
            <w:r>
              <w:rPr>
                <w:rFonts w:ascii="Verdana" w:hAnsi="Verdana"/>
                <w:color w:val="003366"/>
                <w:sz w:val="15"/>
                <w:szCs w:val="15"/>
              </w:rPr>
              <w:t>Febbraio 2013</w:t>
            </w:r>
          </w:p>
          <w:p w:rsidR="00904F88" w:rsidRDefault="00904F88">
            <w:pPr>
              <w:pStyle w:val="NormaleWeb"/>
              <w:spacing w:before="24" w:beforeAutospacing="0" w:after="24" w:afterAutospacing="0"/>
              <w:jc w:val="center"/>
            </w:pPr>
            <w:hyperlink r:id="rId23" w:history="1">
              <w:r>
                <w:rPr>
                  <w:rStyle w:val="Collegamentoipertestuale"/>
                  <w:rFonts w:ascii="Verdana" w:hAnsi="Verdana"/>
                  <w:sz w:val="20"/>
                  <w:szCs w:val="20"/>
                </w:rPr>
                <w:t>Gli otto stadi della Consapevolezza di Sé</w:t>
              </w:r>
            </w:hyperlink>
          </w:p>
          <w:p w:rsidR="00904F88" w:rsidRDefault="00904F88">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8C66E4" w:rsidRDefault="008C66E4" w:rsidP="00627CC5"/>
    <w:p w:rsidR="00904F88" w:rsidRDefault="00904F88" w:rsidP="00627CC5"/>
    <w:p w:rsidR="00904F88" w:rsidRDefault="00904F88" w:rsidP="00627CC5"/>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rPr>
          <w:b/>
          <w:bCs/>
          <w:color w:val="0000FF"/>
          <w:sz w:val="32"/>
          <w:szCs w:val="32"/>
        </w:rPr>
      </w:pPr>
    </w:p>
    <w:p w:rsidR="00904F88" w:rsidRDefault="00904F88" w:rsidP="00904F88">
      <w:pPr>
        <w:jc w:val="center"/>
      </w:pPr>
      <w:r>
        <w:rPr>
          <w:b/>
          <w:bCs/>
          <w:color w:val="0000FF"/>
          <w:sz w:val="32"/>
          <w:szCs w:val="32"/>
        </w:rPr>
        <w:lastRenderedPageBreak/>
        <w:t xml:space="preserve">TECNICA </w:t>
      </w:r>
      <w:proofErr w:type="spellStart"/>
      <w:r>
        <w:rPr>
          <w:b/>
          <w:bCs/>
          <w:color w:val="0000FF"/>
          <w:sz w:val="32"/>
          <w:szCs w:val="32"/>
        </w:rPr>
        <w:t>DI</w:t>
      </w:r>
      <w:proofErr w:type="spellEnd"/>
      <w:r>
        <w:rPr>
          <w:b/>
          <w:bCs/>
          <w:color w:val="0000FF"/>
          <w:sz w:val="32"/>
          <w:szCs w:val="32"/>
        </w:rPr>
        <w:t xml:space="preserve"> CODIFICA DEL CODICE CARTESIO</w:t>
      </w:r>
    </w:p>
    <w:p w:rsidR="00904F88" w:rsidRDefault="00904F88" w:rsidP="00904F88">
      <w:pPr>
        <w:jc w:val="both"/>
      </w:pPr>
      <w:r>
        <w:t> </w:t>
      </w:r>
    </w:p>
    <w:p w:rsidR="00904F88" w:rsidRDefault="00904F88" w:rsidP="00904F88">
      <w:pPr>
        <w:jc w:val="center"/>
      </w:pPr>
      <w:r>
        <w:rPr>
          <w:noProof/>
        </w:rPr>
        <w:drawing>
          <wp:inline distT="0" distB="0" distL="0" distR="0">
            <wp:extent cx="2369820" cy="2956560"/>
            <wp:effectExtent l="19050" t="0" r="0" b="0"/>
            <wp:docPr id="1" name="Immagine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
                    <pic:cNvPicPr>
                      <a:picLocks noChangeAspect="1" noChangeArrowheads="1"/>
                    </pic:cNvPicPr>
                  </pic:nvPicPr>
                  <pic:blipFill>
                    <a:blip r:embed="rId24" cstate="print"/>
                    <a:srcRect/>
                    <a:stretch>
                      <a:fillRect/>
                    </a:stretch>
                  </pic:blipFill>
                  <pic:spPr bwMode="auto">
                    <a:xfrm>
                      <a:off x="0" y="0"/>
                      <a:ext cx="2369820" cy="2956560"/>
                    </a:xfrm>
                    <a:prstGeom prst="rect">
                      <a:avLst/>
                    </a:prstGeom>
                    <a:noFill/>
                    <a:ln w="9525">
                      <a:noFill/>
                      <a:miter lim="800000"/>
                      <a:headEnd/>
                      <a:tailEnd/>
                    </a:ln>
                  </pic:spPr>
                </pic:pic>
              </a:graphicData>
            </a:graphic>
          </wp:inline>
        </w:drawing>
      </w:r>
    </w:p>
    <w:p w:rsidR="00904F88" w:rsidRDefault="00904F88" w:rsidP="00904F88">
      <w:pPr>
        <w:jc w:val="both"/>
      </w:pPr>
      <w:r>
        <w:t> </w:t>
      </w:r>
    </w:p>
    <w:p w:rsidR="00904F88" w:rsidRDefault="00904F88" w:rsidP="00904F88">
      <w:pPr>
        <w:jc w:val="both"/>
      </w:pPr>
      <w:r>
        <w:t> </w:t>
      </w:r>
    </w:p>
    <w:p w:rsidR="00904F88" w:rsidRDefault="00904F88" w:rsidP="00904F88">
      <w:pPr>
        <w:jc w:val="both"/>
      </w:pPr>
      <w:r>
        <w:t>“</w:t>
      </w:r>
      <w:r>
        <w:rPr>
          <w:i/>
          <w:iCs/>
        </w:rPr>
        <w:t>Michele tu devi occuparti di Cartesio”</w:t>
      </w:r>
    </w:p>
    <w:p w:rsidR="00904F88" w:rsidRDefault="00904F88" w:rsidP="00904F88">
      <w:pPr>
        <w:jc w:val="both"/>
      </w:pPr>
      <w:r>
        <w:rPr>
          <w:i/>
          <w:iCs/>
        </w:rPr>
        <w:t>“E perché?”</w:t>
      </w:r>
    </w:p>
    <w:p w:rsidR="00904F88" w:rsidRDefault="00904F88" w:rsidP="00904F88">
      <w:pPr>
        <w:jc w:val="both"/>
      </w:pPr>
      <w:r>
        <w:rPr>
          <w:i/>
          <w:iCs/>
        </w:rPr>
        <w:t>“Perché fa parte del tuo percorso“</w:t>
      </w:r>
    </w:p>
    <w:p w:rsidR="00904F88" w:rsidRDefault="00904F88" w:rsidP="00904F88">
      <w:pPr>
        <w:jc w:val="both"/>
      </w:pPr>
      <w:r>
        <w:rPr>
          <w:i/>
          <w:iCs/>
        </w:rPr>
        <w:t>“Guarda, ho letto qualcosa, ma oltre ad essermi distante, lo trovo veramente pedante”</w:t>
      </w:r>
    </w:p>
    <w:p w:rsidR="00904F88" w:rsidRDefault="00904F88" w:rsidP="00904F88">
      <w:pPr>
        <w:jc w:val="both"/>
      </w:pPr>
      <w:r>
        <w:rPr>
          <w:i/>
          <w:iCs/>
        </w:rPr>
        <w:t>“Tu devi leggere il  Discorso sul Metodo”</w:t>
      </w:r>
    </w:p>
    <w:p w:rsidR="00904F88" w:rsidRDefault="00904F88" w:rsidP="00904F88">
      <w:pPr>
        <w:jc w:val="both"/>
      </w:pPr>
      <w:r>
        <w:rPr>
          <w:i/>
          <w:iCs/>
        </w:rPr>
        <w:t>“Ma perché?”</w:t>
      </w:r>
    </w:p>
    <w:p w:rsidR="00904F88" w:rsidRDefault="00904F88" w:rsidP="00904F88">
      <w:pPr>
        <w:jc w:val="both"/>
      </w:pPr>
      <w:r>
        <w:rPr>
          <w:i/>
          <w:iCs/>
        </w:rPr>
        <w:t>“Perché nel Discorso il Metodo non c’è “</w:t>
      </w:r>
    </w:p>
    <w:p w:rsidR="00904F88" w:rsidRDefault="00904F88" w:rsidP="00904F88">
      <w:pPr>
        <w:jc w:val="both"/>
      </w:pPr>
      <w:r>
        <w:rPr>
          <w:i/>
          <w:iCs/>
        </w:rPr>
        <w:t>“Ed io cosa dovrei fare?”</w:t>
      </w:r>
    </w:p>
    <w:p w:rsidR="00904F88" w:rsidRDefault="00904F88" w:rsidP="00904F88">
      <w:pPr>
        <w:jc w:val="both"/>
      </w:pPr>
      <w:r>
        <w:rPr>
          <w:i/>
          <w:iCs/>
        </w:rPr>
        <w:t>“Trovarlo”</w:t>
      </w:r>
    </w:p>
    <w:p w:rsidR="00904F88" w:rsidRDefault="00904F88" w:rsidP="00904F88">
      <w:pPr>
        <w:jc w:val="both"/>
      </w:pPr>
      <w:r>
        <w:rPr>
          <w:i/>
          <w:iCs/>
        </w:rPr>
        <w:t>“Come?“</w:t>
      </w:r>
    </w:p>
    <w:p w:rsidR="00904F88" w:rsidRDefault="00904F88" w:rsidP="00904F88">
      <w:pPr>
        <w:jc w:val="both"/>
      </w:pPr>
      <w:r>
        <w:rPr>
          <w:i/>
          <w:iCs/>
        </w:rPr>
        <w:t>“Saprai come, hai da tempo modo e sistema per farlo”</w:t>
      </w:r>
    </w:p>
    <w:p w:rsidR="00904F88" w:rsidRDefault="00904F88" w:rsidP="00904F88">
      <w:pPr>
        <w:jc w:val="both"/>
      </w:pPr>
      <w:r>
        <w:rPr>
          <w:i/>
          <w:iCs/>
        </w:rPr>
        <w:t>“E perché è così importante?”</w:t>
      </w:r>
    </w:p>
    <w:p w:rsidR="00904F88" w:rsidRDefault="00904F88" w:rsidP="00904F88">
      <w:pPr>
        <w:jc w:val="both"/>
      </w:pPr>
      <w:r>
        <w:rPr>
          <w:i/>
          <w:iCs/>
        </w:rPr>
        <w:t>“Per tre motivi tutti capaci di compenetrarsi”</w:t>
      </w:r>
    </w:p>
    <w:p w:rsidR="00904F88" w:rsidRDefault="00904F88" w:rsidP="00904F88">
      <w:pPr>
        <w:jc w:val="both"/>
      </w:pPr>
      <w:r>
        <w:rPr>
          <w:i/>
          <w:iCs/>
        </w:rPr>
        <w:t>“Dimmeli”</w:t>
      </w:r>
    </w:p>
    <w:p w:rsidR="00904F88" w:rsidRDefault="00904F88" w:rsidP="00904F88">
      <w:pPr>
        <w:jc w:val="both"/>
      </w:pPr>
      <w:r>
        <w:rPr>
          <w:i/>
          <w:iCs/>
        </w:rPr>
        <w:t xml:space="preserve">“Il primo riguarda la vera matrice della </w:t>
      </w:r>
      <w:proofErr w:type="spellStart"/>
      <w:r>
        <w:rPr>
          <w:i/>
          <w:iCs/>
        </w:rPr>
        <w:t>Proto-scienza</w:t>
      </w:r>
      <w:proofErr w:type="spellEnd"/>
      <w:r>
        <w:rPr>
          <w:i/>
          <w:iCs/>
        </w:rPr>
        <w:t xml:space="preserve">. Attualmente non sappiamo come la scienza sia  realmente nata. Il secondo è causa del primo, in quanto io sostengo: sia che i veri precursori della Scienza siano stati i </w:t>
      </w:r>
      <w:proofErr w:type="spellStart"/>
      <w:r>
        <w:rPr>
          <w:i/>
          <w:iCs/>
        </w:rPr>
        <w:t>Rosa+Croce</w:t>
      </w:r>
      <w:proofErr w:type="spellEnd"/>
      <w:r>
        <w:rPr>
          <w:i/>
          <w:iCs/>
        </w:rPr>
        <w:t>, sia  che Cartesio sia stato da loro “iniziato”. Quindi stabilire il suo vero “metodo” vuol dire verificare le mie affermazioni, sulle quali si sono spesi fiumi di inchiostro, a favore e sfavore, da parte dei più illustri biografi.”</w:t>
      </w:r>
    </w:p>
    <w:p w:rsidR="00904F88" w:rsidRDefault="00904F88" w:rsidP="00904F88">
      <w:pPr>
        <w:jc w:val="both"/>
      </w:pPr>
      <w:r>
        <w:rPr>
          <w:i/>
          <w:iCs/>
        </w:rPr>
        <w:t>“E il terzo motivo?”</w:t>
      </w:r>
    </w:p>
    <w:p w:rsidR="00904F88" w:rsidRDefault="00904F88" w:rsidP="00904F88">
      <w:pPr>
        <w:jc w:val="both"/>
      </w:pPr>
      <w:r>
        <w:rPr>
          <w:i/>
          <w:iCs/>
        </w:rPr>
        <w:t>“Ha a che fare con l’Ottava“</w:t>
      </w:r>
    </w:p>
    <w:p w:rsidR="00904F88" w:rsidRDefault="00904F88" w:rsidP="00904F88">
      <w:pPr>
        <w:jc w:val="both"/>
      </w:pPr>
      <w:r>
        <w:rPr>
          <w:i/>
          <w:iCs/>
        </w:rPr>
        <w:t>“In che senso?“</w:t>
      </w:r>
    </w:p>
    <w:p w:rsidR="00904F88" w:rsidRDefault="00904F88" w:rsidP="00904F88">
      <w:pPr>
        <w:jc w:val="both"/>
      </w:pPr>
      <w:r>
        <w:rPr>
          <w:i/>
          <w:iCs/>
        </w:rPr>
        <w:t>“Quello lo dovrai stabilire tu”.</w:t>
      </w:r>
    </w:p>
    <w:p w:rsidR="00904F88" w:rsidRDefault="00904F88" w:rsidP="00904F88">
      <w:pPr>
        <w:jc w:val="both"/>
      </w:pPr>
      <w:r>
        <w:t> </w:t>
      </w:r>
    </w:p>
    <w:p w:rsidR="00904F88" w:rsidRDefault="00904F88" w:rsidP="00904F88">
      <w:pPr>
        <w:jc w:val="both"/>
      </w:pPr>
      <w:r>
        <w:t>Un anno dopo questa chiacchierata ne seguì una seconda, questa volta con il mio editore.</w:t>
      </w:r>
    </w:p>
    <w:p w:rsidR="00904F88" w:rsidRDefault="00904F88" w:rsidP="00904F88">
      <w:pPr>
        <w:jc w:val="both"/>
      </w:pPr>
      <w:r>
        <w:t> </w:t>
      </w:r>
    </w:p>
    <w:p w:rsidR="00904F88" w:rsidRDefault="00904F88" w:rsidP="00904F88">
      <w:pPr>
        <w:jc w:val="both"/>
      </w:pPr>
      <w:r>
        <w:rPr>
          <w:i/>
          <w:iCs/>
        </w:rPr>
        <w:t>“Buongiorno Gian Marco”</w:t>
      </w:r>
    </w:p>
    <w:p w:rsidR="00904F88" w:rsidRDefault="00904F88" w:rsidP="00904F88">
      <w:pPr>
        <w:jc w:val="both"/>
      </w:pPr>
      <w:r>
        <w:rPr>
          <w:i/>
          <w:iCs/>
        </w:rPr>
        <w:t>“Ciao Michele, come stai?”</w:t>
      </w:r>
    </w:p>
    <w:p w:rsidR="00904F88" w:rsidRDefault="00904F88" w:rsidP="00904F88">
      <w:pPr>
        <w:jc w:val="both"/>
      </w:pPr>
      <w:r>
        <w:rPr>
          <w:i/>
          <w:iCs/>
        </w:rPr>
        <w:t>“Bene, volevo dirti che ho finito di scrivere su Cartesio“</w:t>
      </w:r>
    </w:p>
    <w:p w:rsidR="00904F88" w:rsidRDefault="00904F88" w:rsidP="00904F88">
      <w:pPr>
        <w:jc w:val="both"/>
      </w:pPr>
      <w:r>
        <w:rPr>
          <w:i/>
          <w:iCs/>
        </w:rPr>
        <w:t>“E quindi ?”</w:t>
      </w:r>
    </w:p>
    <w:p w:rsidR="00904F88" w:rsidRDefault="00904F88" w:rsidP="00904F88">
      <w:pPr>
        <w:jc w:val="both"/>
      </w:pPr>
      <w:r>
        <w:rPr>
          <w:i/>
          <w:iCs/>
        </w:rPr>
        <w:lastRenderedPageBreak/>
        <w:t>“E quindi vorrei spedirti il file, per sapere se, secondo te, si può pubblicare“</w:t>
      </w:r>
    </w:p>
    <w:p w:rsidR="00904F88" w:rsidRDefault="00904F88" w:rsidP="00904F88">
      <w:pPr>
        <w:jc w:val="both"/>
      </w:pPr>
      <w:r>
        <w:rPr>
          <w:i/>
          <w:iCs/>
        </w:rPr>
        <w:t>“Inviamelo pure”.</w:t>
      </w:r>
    </w:p>
    <w:p w:rsidR="00904F88" w:rsidRDefault="00904F88" w:rsidP="00904F88">
      <w:pPr>
        <w:jc w:val="both"/>
      </w:pPr>
      <w:r>
        <w:t> </w:t>
      </w:r>
    </w:p>
    <w:p w:rsidR="00904F88" w:rsidRDefault="00904F88" w:rsidP="00904F88">
      <w:pPr>
        <w:jc w:val="both"/>
      </w:pPr>
      <w:r>
        <w:t xml:space="preserve">Dopo pochi </w:t>
      </w:r>
      <w:proofErr w:type="spellStart"/>
      <w:r>
        <w:t>giorni…</w:t>
      </w:r>
      <w:proofErr w:type="spellEnd"/>
      <w:r>
        <w:t>..</w:t>
      </w:r>
    </w:p>
    <w:p w:rsidR="00904F88" w:rsidRDefault="00904F88" w:rsidP="00904F88">
      <w:pPr>
        <w:jc w:val="both"/>
      </w:pPr>
      <w:r>
        <w:t> </w:t>
      </w:r>
    </w:p>
    <w:p w:rsidR="00904F88" w:rsidRDefault="00904F88" w:rsidP="00904F88">
      <w:pPr>
        <w:jc w:val="both"/>
      </w:pPr>
      <w:r>
        <w:rPr>
          <w:i/>
          <w:iCs/>
        </w:rPr>
        <w:t>“Allora Gian Marco, cosa ne pensi?“</w:t>
      </w:r>
    </w:p>
    <w:p w:rsidR="00904F88" w:rsidRDefault="00904F88" w:rsidP="00904F88">
      <w:pPr>
        <w:jc w:val="both"/>
      </w:pPr>
      <w:r>
        <w:rPr>
          <w:i/>
          <w:iCs/>
        </w:rPr>
        <w:t>“ Penso che sia sicuramente pubblicabile“</w:t>
      </w:r>
    </w:p>
    <w:p w:rsidR="00904F88" w:rsidRDefault="00904F88" w:rsidP="00904F88">
      <w:pPr>
        <w:jc w:val="both"/>
      </w:pPr>
      <w:r>
        <w:rPr>
          <w:i/>
          <w:iCs/>
        </w:rPr>
        <w:t>“Ti ringrazio“</w:t>
      </w:r>
    </w:p>
    <w:p w:rsidR="00904F88" w:rsidRDefault="00904F88" w:rsidP="00904F88">
      <w:pPr>
        <w:jc w:val="both"/>
      </w:pPr>
      <w:r>
        <w:rPr>
          <w:i/>
          <w:iCs/>
        </w:rPr>
        <w:t>“Però lo sai, il tuo è uno studio di nicchia, quindi ne farò stampare pochi pezzi e poi vedremo come va“</w:t>
      </w:r>
    </w:p>
    <w:p w:rsidR="00904F88" w:rsidRDefault="00904F88" w:rsidP="00904F88">
      <w:pPr>
        <w:jc w:val="both"/>
      </w:pPr>
      <w:r>
        <w:rPr>
          <w:i/>
          <w:iCs/>
        </w:rPr>
        <w:t>“Certo Gian Marco, conosco i tempi e che tipo di crisi stiamo affrontando, quindi comunque ti ringrazio di cuore”.</w:t>
      </w:r>
    </w:p>
    <w:p w:rsidR="00904F88" w:rsidRDefault="00904F88" w:rsidP="00904F88">
      <w:pPr>
        <w:jc w:val="both"/>
      </w:pPr>
      <w:r>
        <w:t> </w:t>
      </w:r>
    </w:p>
    <w:p w:rsidR="00904F88" w:rsidRDefault="00904F88" w:rsidP="00904F88">
      <w:pPr>
        <w:jc w:val="both"/>
      </w:pPr>
      <w:r>
        <w:t>E qui inizia il mio articolo, perché mesi prima dell’uscita della mia ultima fatica bibliografica dedicata al grande Cartesio, ho pensato fosse necessario un “aiutino”, rivolto a tutti coloro che pensano, sbagliando, che occuparsi di un simile tema sia qualcosa riservato a pochi intimi, in quanto poco comprensibile e poco fruibile.</w:t>
      </w:r>
    </w:p>
    <w:p w:rsidR="00904F88" w:rsidRDefault="00904F88" w:rsidP="00904F88">
      <w:pPr>
        <w:jc w:val="both"/>
      </w:pPr>
      <w:r>
        <w:rPr>
          <w:color w:val="FF0000"/>
        </w:rPr>
        <w:t> </w:t>
      </w:r>
    </w:p>
    <w:p w:rsidR="00904F88" w:rsidRDefault="00904F88" w:rsidP="00904F88">
      <w:pPr>
        <w:jc w:val="both"/>
      </w:pPr>
      <w:r>
        <w:t xml:space="preserve">Ho quindi deciso di dare a tutti i “mezzi” per trasformarsi in provetti ricercatori dell’Ottava.  affinché il maggior numero di persone possibile possa avvicinarsi al mio mondo, gustando quello stesso entusiasmo che mi travolge, ormai da anni, ogni qualvolta devo mettere in funzione il mio talento simbolico; ogni qualvolta scopro e vedo, ma soprattutto capisco, il livello di manipolazione posto in essere, quando qualcuno, per l’umanità, ha messo sul piatto una portata essenziale come il.. </w:t>
      </w:r>
      <w:r>
        <w:rPr>
          <w:b/>
          <w:bCs/>
          <w:i/>
          <w:iCs/>
        </w:rPr>
        <w:t>SAPERE</w:t>
      </w:r>
      <w:r>
        <w:rPr>
          <w:b/>
          <w:bCs/>
        </w:rPr>
        <w:t>.</w:t>
      </w:r>
    </w:p>
    <w:p w:rsidR="00904F88" w:rsidRDefault="00904F88" w:rsidP="00904F88">
      <w:pPr>
        <w:jc w:val="both"/>
      </w:pPr>
      <w:r>
        <w:t> </w:t>
      </w:r>
    </w:p>
    <w:p w:rsidR="00904F88" w:rsidRDefault="00904F88" w:rsidP="00904F88">
      <w:pPr>
        <w:jc w:val="both"/>
      </w:pPr>
      <w:r>
        <w:t>E poiché sono stufo di attendere che qualcuno ufficialmente mi chiami per interagire a qualsiasi livello, io svelo.</w:t>
      </w:r>
    </w:p>
    <w:p w:rsidR="00904F88" w:rsidRDefault="00904F88" w:rsidP="00904F88">
      <w:pPr>
        <w:jc w:val="both"/>
      </w:pPr>
      <w:r>
        <w:t> </w:t>
      </w:r>
    </w:p>
    <w:p w:rsidR="00904F88" w:rsidRDefault="00904F88" w:rsidP="00904F88">
      <w:pPr>
        <w:jc w:val="both"/>
      </w:pPr>
      <w:r>
        <w:t xml:space="preserve">Sì, svelo quanto facile </w:t>
      </w:r>
      <w:proofErr w:type="spellStart"/>
      <w:r>
        <w:t>sia…</w:t>
      </w:r>
      <w:proofErr w:type="spellEnd"/>
      <w:r>
        <w:t>.. svelare e lo faccio per tutti.</w:t>
      </w:r>
    </w:p>
    <w:p w:rsidR="00904F88" w:rsidRDefault="00904F88" w:rsidP="00904F88">
      <w:pPr>
        <w:jc w:val="both"/>
      </w:pPr>
      <w:r>
        <w:t> </w:t>
      </w:r>
    </w:p>
    <w:p w:rsidR="00904F88" w:rsidRDefault="00904F88" w:rsidP="00904F88">
      <w:pPr>
        <w:jc w:val="both"/>
      </w:pPr>
      <w:r>
        <w:t>Quindi, vi consiglio di munirvi</w:t>
      </w:r>
      <w:r>
        <w:rPr>
          <w:color w:val="FF0000"/>
        </w:rPr>
        <w:t xml:space="preserve"> </w:t>
      </w:r>
      <w:r>
        <w:t xml:space="preserve">di alcuni piccoli attrezzi e di pochi supporti, affinché io possa condividere con voi, il </w:t>
      </w:r>
      <w:r>
        <w:rPr>
          <w:b/>
          <w:bCs/>
        </w:rPr>
        <w:t>Codice Cartesio</w:t>
      </w:r>
      <w:r>
        <w:t>.</w:t>
      </w:r>
    </w:p>
    <w:p w:rsidR="00904F88" w:rsidRDefault="00904F88" w:rsidP="00904F88">
      <w:pPr>
        <w:jc w:val="both"/>
      </w:pPr>
      <w:r>
        <w:t> </w:t>
      </w:r>
    </w:p>
    <w:p w:rsidR="00904F88" w:rsidRDefault="00904F88" w:rsidP="00904F88">
      <w:pPr>
        <w:jc w:val="both"/>
      </w:pPr>
      <w:r>
        <w:t>Sì perché il frutto della mia ricerca è stato la scoperta di un codice dalla semplicità impressionante e dalle applicazioni altrettanto impressionanti.</w:t>
      </w:r>
    </w:p>
    <w:p w:rsidR="00904F88" w:rsidRDefault="00904F88" w:rsidP="00904F88">
      <w:pPr>
        <w:jc w:val="both"/>
      </w:pPr>
      <w:r>
        <w:t> </w:t>
      </w:r>
    </w:p>
    <w:p w:rsidR="00904F88" w:rsidRDefault="00904F88" w:rsidP="00904F88">
      <w:pPr>
        <w:jc w:val="both"/>
      </w:pPr>
      <w:r>
        <w:t>Quindi:</w:t>
      </w:r>
    </w:p>
    <w:p w:rsidR="00904F88" w:rsidRDefault="00904F88" w:rsidP="00904F88">
      <w:pPr>
        <w:jc w:val="both"/>
      </w:pPr>
      <w:r>
        <w:t> </w:t>
      </w:r>
    </w:p>
    <w:p w:rsidR="00904F88" w:rsidRDefault="00904F88" w:rsidP="00904F88">
      <w:pPr>
        <w:ind w:left="360" w:hanging="360"/>
        <w:jc w:val="both"/>
      </w:pPr>
      <w:r>
        <w:t>1.</w:t>
      </w:r>
      <w:r>
        <w:rPr>
          <w:sz w:val="14"/>
          <w:szCs w:val="14"/>
        </w:rPr>
        <w:t xml:space="preserve">     </w:t>
      </w:r>
      <w:r>
        <w:t xml:space="preserve">Scegliete una seduta comoda </w:t>
      </w:r>
    </w:p>
    <w:p w:rsidR="00904F88" w:rsidRDefault="00904F88" w:rsidP="00904F88">
      <w:pPr>
        <w:ind w:left="360" w:hanging="360"/>
        <w:jc w:val="both"/>
      </w:pPr>
      <w:r>
        <w:t>2.</w:t>
      </w:r>
      <w:r>
        <w:rPr>
          <w:sz w:val="14"/>
          <w:szCs w:val="14"/>
        </w:rPr>
        <w:t xml:space="preserve">     </w:t>
      </w:r>
      <w:r>
        <w:t xml:space="preserve">Temperate con minuzia una matita </w:t>
      </w:r>
    </w:p>
    <w:p w:rsidR="00904F88" w:rsidRDefault="00904F88" w:rsidP="00904F88">
      <w:pPr>
        <w:ind w:left="360" w:hanging="360"/>
        <w:jc w:val="both"/>
      </w:pPr>
      <w:r>
        <w:t>3.</w:t>
      </w:r>
      <w:r>
        <w:rPr>
          <w:sz w:val="14"/>
          <w:szCs w:val="14"/>
        </w:rPr>
        <w:t xml:space="preserve">     </w:t>
      </w:r>
      <w:r>
        <w:t>Ponete accanto alla matita un evidenziatore</w:t>
      </w:r>
    </w:p>
    <w:p w:rsidR="00904F88" w:rsidRDefault="00904F88" w:rsidP="00904F88">
      <w:pPr>
        <w:ind w:left="360" w:hanging="360"/>
        <w:jc w:val="both"/>
      </w:pPr>
      <w:r>
        <w:t>4.</w:t>
      </w:r>
      <w:r>
        <w:rPr>
          <w:sz w:val="14"/>
          <w:szCs w:val="14"/>
        </w:rPr>
        <w:t xml:space="preserve">     </w:t>
      </w:r>
      <w:r>
        <w:t xml:space="preserve">Scaricate gratuitamente copia del </w:t>
      </w:r>
      <w:r>
        <w:rPr>
          <w:i/>
          <w:iCs/>
        </w:rPr>
        <w:t>Discorso</w:t>
      </w:r>
      <w:r>
        <w:t xml:space="preserve"> </w:t>
      </w:r>
      <w:r>
        <w:rPr>
          <w:i/>
          <w:iCs/>
        </w:rPr>
        <w:t>sul Metodo</w:t>
      </w:r>
      <w:r>
        <w:t xml:space="preserve"> da Internet</w:t>
      </w:r>
    </w:p>
    <w:p w:rsidR="00904F88" w:rsidRDefault="00904F88" w:rsidP="00904F88">
      <w:pPr>
        <w:ind w:left="360" w:hanging="360"/>
        <w:jc w:val="both"/>
      </w:pPr>
      <w:r>
        <w:t>5.</w:t>
      </w:r>
      <w:r>
        <w:rPr>
          <w:sz w:val="14"/>
          <w:szCs w:val="14"/>
        </w:rPr>
        <w:t xml:space="preserve">     </w:t>
      </w:r>
      <w:r>
        <w:t xml:space="preserve">Scaricate, (sempre gratuitamente) copia del primo scritto, penso il più famoso, dei </w:t>
      </w:r>
      <w:proofErr w:type="spellStart"/>
      <w:r>
        <w:rPr>
          <w:i/>
          <w:iCs/>
        </w:rPr>
        <w:t>Rosa+Croce</w:t>
      </w:r>
      <w:proofErr w:type="spellEnd"/>
      <w:r>
        <w:t>  il: “</w:t>
      </w:r>
      <w:r>
        <w:rPr>
          <w:i/>
          <w:iCs/>
        </w:rPr>
        <w:t xml:space="preserve">Fama </w:t>
      </w:r>
      <w:proofErr w:type="spellStart"/>
      <w:r>
        <w:rPr>
          <w:i/>
          <w:iCs/>
        </w:rPr>
        <w:t>Fraternitatis</w:t>
      </w:r>
      <w:proofErr w:type="spellEnd"/>
      <w:r>
        <w:t>”.</w:t>
      </w:r>
    </w:p>
    <w:p w:rsidR="00904F88" w:rsidRDefault="00904F88" w:rsidP="00904F88">
      <w:pPr>
        <w:jc w:val="both"/>
      </w:pPr>
      <w:r>
        <w:t> </w:t>
      </w:r>
    </w:p>
    <w:p w:rsidR="00904F88" w:rsidRDefault="00904F88" w:rsidP="00904F88">
      <w:pPr>
        <w:jc w:val="both"/>
      </w:pPr>
      <w:r>
        <w:t xml:space="preserve">Ora, osservate  il simbolo dei </w:t>
      </w:r>
      <w:proofErr w:type="spellStart"/>
      <w:r>
        <w:rPr>
          <w:i/>
          <w:iCs/>
        </w:rPr>
        <w:t>Rosa+Croce</w:t>
      </w:r>
      <w:proofErr w:type="spellEnd"/>
      <w:r>
        <w:t xml:space="preserve"> che  riporto per facilitare il compito.</w:t>
      </w: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tbl>
      <w:tblPr>
        <w:tblW w:w="0" w:type="auto"/>
        <w:tblCellMar>
          <w:left w:w="0" w:type="dxa"/>
          <w:right w:w="0" w:type="dxa"/>
        </w:tblCellMar>
        <w:tblLook w:val="04A0"/>
      </w:tblPr>
      <w:tblGrid>
        <w:gridCol w:w="4938"/>
        <w:gridCol w:w="4889"/>
      </w:tblGrid>
      <w:tr w:rsidR="00904F88" w:rsidTr="00904F88">
        <w:tc>
          <w:tcPr>
            <w:tcW w:w="4903" w:type="dxa"/>
            <w:tcMar>
              <w:top w:w="0" w:type="dxa"/>
              <w:left w:w="108" w:type="dxa"/>
              <w:bottom w:w="0" w:type="dxa"/>
              <w:right w:w="108" w:type="dxa"/>
            </w:tcMar>
            <w:hideMark/>
          </w:tcPr>
          <w:p w:rsidR="00904F88" w:rsidRDefault="00904F88">
            <w:pPr>
              <w:rPr>
                <w:sz w:val="20"/>
                <w:szCs w:val="20"/>
              </w:rPr>
            </w:pPr>
            <w:r>
              <w:br w:type="page"/>
              <w:t> </w:t>
            </w:r>
          </w:p>
          <w:p w:rsidR="00904F88" w:rsidRDefault="00904F88">
            <w:pPr>
              <w:jc w:val="both"/>
            </w:pPr>
            <w:r>
              <w:rPr>
                <w:noProof/>
              </w:rPr>
              <w:lastRenderedPageBreak/>
              <w:drawing>
                <wp:inline distT="0" distB="0" distL="0" distR="0">
                  <wp:extent cx="2979420" cy="2400300"/>
                  <wp:effectExtent l="19050" t="0" r="0" b="0"/>
                  <wp:docPr id="2" name="Immagine 2" descr="F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27"/>
                          <pic:cNvPicPr>
                            <a:picLocks noChangeAspect="1" noChangeArrowheads="1"/>
                          </pic:cNvPicPr>
                        </pic:nvPicPr>
                        <pic:blipFill>
                          <a:blip r:embed="rId25" cstate="print"/>
                          <a:srcRect/>
                          <a:stretch>
                            <a:fillRect/>
                          </a:stretch>
                        </pic:blipFill>
                        <pic:spPr bwMode="auto">
                          <a:xfrm>
                            <a:off x="0" y="0"/>
                            <a:ext cx="2979420" cy="2400300"/>
                          </a:xfrm>
                          <a:prstGeom prst="rect">
                            <a:avLst/>
                          </a:prstGeom>
                          <a:noFill/>
                          <a:ln w="9525">
                            <a:noFill/>
                            <a:miter lim="800000"/>
                            <a:headEnd/>
                            <a:tailEnd/>
                          </a:ln>
                        </pic:spPr>
                      </pic:pic>
                    </a:graphicData>
                  </a:graphic>
                </wp:inline>
              </w:drawing>
            </w:r>
          </w:p>
          <w:p w:rsidR="00904F88" w:rsidRDefault="00904F88">
            <w:pPr>
              <w:jc w:val="both"/>
            </w:pPr>
            <w:r>
              <w:t> </w:t>
            </w:r>
          </w:p>
        </w:tc>
        <w:tc>
          <w:tcPr>
            <w:tcW w:w="4889" w:type="dxa"/>
            <w:tcMar>
              <w:top w:w="0" w:type="dxa"/>
              <w:left w:w="108" w:type="dxa"/>
              <w:bottom w:w="0" w:type="dxa"/>
              <w:right w:w="108" w:type="dxa"/>
            </w:tcMar>
            <w:hideMark/>
          </w:tcPr>
          <w:p w:rsidR="00904F88" w:rsidRDefault="00904F88">
            <w:pPr>
              <w:jc w:val="both"/>
            </w:pPr>
            <w:r>
              <w:lastRenderedPageBreak/>
              <w:t> </w:t>
            </w:r>
          </w:p>
          <w:p w:rsidR="00904F88" w:rsidRDefault="00904F88">
            <w:pPr>
              <w:jc w:val="both"/>
            </w:pPr>
            <w:r>
              <w:lastRenderedPageBreak/>
              <w:t>A questo punto siete pronti.</w:t>
            </w:r>
          </w:p>
          <w:p w:rsidR="00904F88" w:rsidRDefault="00904F88">
            <w:pPr>
              <w:jc w:val="both"/>
            </w:pPr>
            <w:r>
              <w:t xml:space="preserve">Potete leggere il </w:t>
            </w:r>
            <w:r>
              <w:rPr>
                <w:i/>
                <w:iCs/>
              </w:rPr>
              <w:t>Discorso</w:t>
            </w:r>
            <w:r>
              <w:t>.</w:t>
            </w:r>
          </w:p>
          <w:p w:rsidR="00904F88" w:rsidRDefault="00904F88">
            <w:pPr>
              <w:jc w:val="both"/>
            </w:pPr>
            <w:r>
              <w:t> </w:t>
            </w:r>
          </w:p>
          <w:p w:rsidR="00904F88" w:rsidRDefault="00904F88">
            <w:pPr>
              <w:jc w:val="both"/>
            </w:pPr>
            <w:r>
              <w:t xml:space="preserve">Io lo trovai lungo, prolisso, pedante, ma soprattutto, inutile, in quanto il Metodo tanto reclamato al suo interno, con il quale Cartesio avrebbe ottenuto tutti i risultati scientifici presenti nei 3 trattati appartenenti al </w:t>
            </w:r>
            <w:r>
              <w:rPr>
                <w:i/>
                <w:iCs/>
              </w:rPr>
              <w:t>Discorso</w:t>
            </w:r>
            <w:r>
              <w:t xml:space="preserve"> (Diottrica –Meteore –Geometria), non appare, non c’è, non esiste, non si evince e la stessa cosa la osservarono personaggi, molto, ma molto più illustri di me come: </w:t>
            </w:r>
            <w:proofErr w:type="spellStart"/>
            <w:r>
              <w:t>Fermat</w:t>
            </w:r>
            <w:proofErr w:type="spellEnd"/>
            <w:r>
              <w:t xml:space="preserve">, </w:t>
            </w:r>
            <w:proofErr w:type="spellStart"/>
            <w:r>
              <w:t>Leibniz</w:t>
            </w:r>
            <w:proofErr w:type="spellEnd"/>
            <w:r>
              <w:t>  ecc., tanto per citarne alcuni.</w:t>
            </w:r>
          </w:p>
          <w:p w:rsidR="00904F88" w:rsidRDefault="00904F88">
            <w:pPr>
              <w:jc w:val="both"/>
            </w:pPr>
            <w:r>
              <w:t> </w:t>
            </w:r>
          </w:p>
        </w:tc>
      </w:tr>
    </w:tbl>
    <w:p w:rsidR="00904F88" w:rsidRDefault="00904F88" w:rsidP="00904F88">
      <w:pPr>
        <w:jc w:val="both"/>
      </w:pPr>
      <w:r>
        <w:lastRenderedPageBreak/>
        <w:t> </w:t>
      </w:r>
    </w:p>
    <w:p w:rsidR="00904F88" w:rsidRDefault="00904F88" w:rsidP="00904F88">
      <w:pPr>
        <w:jc w:val="both"/>
      </w:pPr>
      <w:r>
        <w:t xml:space="preserve">Tuttavia, vi consiglio di rileggere il tutto, sottolineando le volte in cui si cita </w:t>
      </w:r>
      <w:proofErr w:type="spellStart"/>
      <w:r>
        <w:t>un………</w:t>
      </w:r>
      <w:proofErr w:type="spellEnd"/>
      <w:r>
        <w:t xml:space="preserve">. </w:t>
      </w:r>
      <w:r>
        <w:rPr>
          <w:b/>
          <w:bCs/>
        </w:rPr>
        <w:t>numero.</w:t>
      </w:r>
    </w:p>
    <w:p w:rsidR="00904F88" w:rsidRDefault="00904F88" w:rsidP="00904F88">
      <w:pPr>
        <w:jc w:val="both"/>
      </w:pPr>
      <w:r>
        <w:t> </w:t>
      </w:r>
    </w:p>
    <w:p w:rsidR="00904F88" w:rsidRDefault="00904F88" w:rsidP="00904F88">
      <w:pPr>
        <w:jc w:val="both"/>
      </w:pPr>
      <w:r>
        <w:t xml:space="preserve">Mentre fate questo lavoro, utilizzate l’evidenziatore per fare risaltare tutti i passaggi in cui Cartesio utilizza un intercalare dove spicca un </w:t>
      </w:r>
      <w:r>
        <w:rPr>
          <w:b/>
          <w:bCs/>
        </w:rPr>
        <w:t>intervallo</w:t>
      </w:r>
      <w:r>
        <w:t xml:space="preserve"> identificabile con i seguenti:</w:t>
      </w:r>
    </w:p>
    <w:p w:rsidR="00904F88" w:rsidRDefault="00904F88" w:rsidP="00904F88">
      <w:pPr>
        <w:jc w:val="both"/>
      </w:pPr>
      <w:r>
        <w:t> </w:t>
      </w:r>
    </w:p>
    <w:p w:rsidR="00904F88" w:rsidRDefault="00904F88" w:rsidP="00904F88">
      <w:pPr>
        <w:jc w:val="both"/>
      </w:pPr>
      <w:r>
        <w:t xml:space="preserve">                                                                     </w:t>
      </w:r>
      <w:r>
        <w:rPr>
          <w:b/>
          <w:bCs/>
        </w:rPr>
        <w:t>2\3 – 3\4 - 5\6</w:t>
      </w:r>
    </w:p>
    <w:p w:rsidR="00904F88" w:rsidRDefault="00904F88" w:rsidP="00904F88">
      <w:pPr>
        <w:jc w:val="both"/>
      </w:pPr>
      <w:r>
        <w:rPr>
          <w:b/>
          <w:bCs/>
        </w:rPr>
        <w:t> </w:t>
      </w:r>
    </w:p>
    <w:p w:rsidR="00904F88" w:rsidRDefault="00904F88" w:rsidP="00904F88">
      <w:pPr>
        <w:jc w:val="both"/>
      </w:pPr>
      <w:r>
        <w:t xml:space="preserve">In modo particolare ponete attenzione al modo in cui Cartesio, nel Quarto capitolo, parla dei rapporti esistenti fra un triangolo ed un essere perfetto, coinvolgendo in tutto ciò il paragone con la sfera e riassumete, capitolo per capitolo, la presenza </w:t>
      </w:r>
      <w:proofErr w:type="spellStart"/>
      <w:r>
        <w:t>numerico-intervallare</w:t>
      </w:r>
      <w:proofErr w:type="spellEnd"/>
      <w:r>
        <w:t>.</w:t>
      </w:r>
    </w:p>
    <w:p w:rsidR="00904F88" w:rsidRDefault="00904F88" w:rsidP="00904F88">
      <w:pPr>
        <w:jc w:val="both"/>
      </w:pPr>
      <w:r>
        <w:t> </w:t>
      </w:r>
    </w:p>
    <w:p w:rsidR="00904F88" w:rsidRDefault="00904F88" w:rsidP="00904F88">
      <w:pPr>
        <w:jc w:val="both"/>
      </w:pPr>
      <w:r>
        <w:t xml:space="preserve">Ora passate al </w:t>
      </w:r>
      <w:r>
        <w:rPr>
          <w:i/>
          <w:iCs/>
        </w:rPr>
        <w:t xml:space="preserve">Fama </w:t>
      </w:r>
      <w:proofErr w:type="spellStart"/>
      <w:r>
        <w:rPr>
          <w:i/>
          <w:iCs/>
        </w:rPr>
        <w:t>Fraternitatis</w:t>
      </w:r>
      <w:proofErr w:type="spellEnd"/>
      <w:r>
        <w:t xml:space="preserve"> dei </w:t>
      </w:r>
      <w:proofErr w:type="spellStart"/>
      <w:r>
        <w:rPr>
          <w:i/>
          <w:iCs/>
        </w:rPr>
        <w:t>Rosa+Croce</w:t>
      </w:r>
      <w:proofErr w:type="spellEnd"/>
      <w:r>
        <w:t xml:space="preserve"> e fate lo stesso lavoro fatto per il </w:t>
      </w:r>
      <w:r>
        <w:rPr>
          <w:i/>
          <w:iCs/>
        </w:rPr>
        <w:t>Discorso</w:t>
      </w:r>
      <w:r>
        <w:t xml:space="preserve">. Noterete al suo interno la stessa modalità numerica ed intervallare, direi amplificata, del </w:t>
      </w:r>
      <w:r>
        <w:rPr>
          <w:i/>
          <w:iCs/>
        </w:rPr>
        <w:t>Discorso</w:t>
      </w:r>
      <w:r>
        <w:t>.</w:t>
      </w:r>
    </w:p>
    <w:p w:rsidR="00904F88" w:rsidRDefault="00904F88" w:rsidP="00904F88">
      <w:pPr>
        <w:jc w:val="both"/>
      </w:pPr>
      <w:r>
        <w:t xml:space="preserve">Ora passate ad esaminare nuovamente il simbolo </w:t>
      </w:r>
      <w:proofErr w:type="spellStart"/>
      <w:r>
        <w:rPr>
          <w:i/>
          <w:iCs/>
        </w:rPr>
        <w:t>Rosa+Croce</w:t>
      </w:r>
      <w:proofErr w:type="spellEnd"/>
      <w:r>
        <w:t>.</w:t>
      </w:r>
    </w:p>
    <w:p w:rsidR="00904F88" w:rsidRDefault="00904F88" w:rsidP="00904F88">
      <w:pPr>
        <w:jc w:val="both"/>
      </w:pPr>
      <w:r>
        <w:t> </w:t>
      </w:r>
    </w:p>
    <w:p w:rsidR="00904F88" w:rsidRDefault="00904F88" w:rsidP="00904F88">
      <w:pPr>
        <w:jc w:val="both"/>
      </w:pPr>
      <w:r>
        <w:t>Si può notare che in basso, esso è suddiviso in 4 parti, in ognuna delle quali spiccano delle foglie.</w:t>
      </w:r>
    </w:p>
    <w:p w:rsidR="00904F88" w:rsidRDefault="00904F88" w:rsidP="00904F88">
      <w:pPr>
        <w:jc w:val="both"/>
      </w:pPr>
      <w:r>
        <w:t> </w:t>
      </w:r>
    </w:p>
    <w:p w:rsidR="00904F88" w:rsidRDefault="00904F88" w:rsidP="00904F88">
      <w:pPr>
        <w:jc w:val="both"/>
      </w:pPr>
      <w:r>
        <w:t>Alla sinistra di quelli che diventeranno gli Assi cartesiani, si trova una piccola staccionata suddivisa in 4 parti, mentre alla destra spiccano 4 alveari.</w:t>
      </w:r>
    </w:p>
    <w:p w:rsidR="00904F88" w:rsidRDefault="00904F88" w:rsidP="00904F88">
      <w:pPr>
        <w:jc w:val="both"/>
      </w:pPr>
      <w:r>
        <w:t> </w:t>
      </w:r>
    </w:p>
    <w:p w:rsidR="00904F88" w:rsidRDefault="00904F88" w:rsidP="00904F88">
      <w:pPr>
        <w:jc w:val="both"/>
      </w:pPr>
      <w:r>
        <w:t xml:space="preserve">Quindi il 4 viene ripetuto 3 volte, a ricordare il medesimo intervallo apparso sia nel </w:t>
      </w:r>
      <w:r>
        <w:rPr>
          <w:i/>
          <w:iCs/>
        </w:rPr>
        <w:t>Discorso</w:t>
      </w:r>
      <w:r>
        <w:t xml:space="preserve"> che nel </w:t>
      </w:r>
      <w:r>
        <w:rPr>
          <w:i/>
          <w:iCs/>
        </w:rPr>
        <w:t xml:space="preserve">Fama </w:t>
      </w:r>
      <w:proofErr w:type="spellStart"/>
      <w:r>
        <w:rPr>
          <w:i/>
          <w:iCs/>
        </w:rPr>
        <w:t>Fraternitatis</w:t>
      </w:r>
      <w:proofErr w:type="spellEnd"/>
      <w:r>
        <w:t>.</w:t>
      </w:r>
    </w:p>
    <w:p w:rsidR="00904F88" w:rsidRDefault="00904F88" w:rsidP="00904F88">
      <w:pPr>
        <w:jc w:val="both"/>
      </w:pPr>
      <w:r>
        <w:t> </w:t>
      </w:r>
    </w:p>
    <w:p w:rsidR="00904F88" w:rsidRDefault="00904F88" w:rsidP="00904F88">
      <w:pPr>
        <w:jc w:val="both"/>
      </w:pPr>
      <w:r>
        <w:t>Procedete con l’esame delle</w:t>
      </w:r>
      <w:r>
        <w:rPr>
          <w:color w:val="FF0000"/>
        </w:rPr>
        <w:t xml:space="preserve"> </w:t>
      </w:r>
      <w:r>
        <w:t>foglie.</w:t>
      </w:r>
    </w:p>
    <w:p w:rsidR="00904F88" w:rsidRDefault="00904F88" w:rsidP="00904F88">
      <w:pPr>
        <w:jc w:val="both"/>
      </w:pPr>
      <w:r>
        <w:t> </w:t>
      </w:r>
    </w:p>
    <w:p w:rsidR="00904F88" w:rsidRDefault="00904F88" w:rsidP="00904F88">
      <w:pPr>
        <w:jc w:val="both"/>
      </w:pPr>
      <w:r>
        <w:t>Esse sono così suddivise:</w:t>
      </w:r>
    </w:p>
    <w:p w:rsidR="00904F88" w:rsidRDefault="00904F88" w:rsidP="00904F88">
      <w:pPr>
        <w:ind w:left="778" w:hanging="360"/>
        <w:jc w:val="both"/>
      </w:pPr>
      <w:r>
        <w:rPr>
          <w:rFonts w:ascii="Wingdings" w:hAnsi="Wingdings"/>
        </w:rPr>
        <w:t></w:t>
      </w:r>
      <w:r>
        <w:rPr>
          <w:sz w:val="14"/>
          <w:szCs w:val="14"/>
        </w:rPr>
        <w:t xml:space="preserve"> </w:t>
      </w:r>
      <w:r>
        <w:t xml:space="preserve">in alto, in 2 rami da 3 foglie </w:t>
      </w:r>
    </w:p>
    <w:p w:rsidR="00904F88" w:rsidRDefault="00904F88" w:rsidP="00904F88">
      <w:pPr>
        <w:ind w:left="778" w:hanging="360"/>
        <w:jc w:val="both"/>
      </w:pPr>
      <w:r>
        <w:rPr>
          <w:rFonts w:ascii="Wingdings" w:hAnsi="Wingdings"/>
        </w:rPr>
        <w:t></w:t>
      </w:r>
      <w:r>
        <w:rPr>
          <w:sz w:val="14"/>
          <w:szCs w:val="14"/>
        </w:rPr>
        <w:t xml:space="preserve"> </w:t>
      </w:r>
      <w:r>
        <w:t xml:space="preserve">in basso in 2 rami, rispettivamente da 2 e 3 foglie </w:t>
      </w:r>
    </w:p>
    <w:p w:rsidR="00904F88" w:rsidRDefault="00904F88" w:rsidP="00904F88">
      <w:pPr>
        <w:jc w:val="both"/>
      </w:pPr>
      <w:r>
        <w:t>Sommando il tutto avremo dall’alto in basso: 5 \6 foglie.</w:t>
      </w:r>
    </w:p>
    <w:p w:rsidR="00904F88" w:rsidRDefault="00904F88" w:rsidP="00904F88">
      <w:pPr>
        <w:jc w:val="both"/>
      </w:pPr>
      <w:r>
        <w:t> </w:t>
      </w:r>
    </w:p>
    <w:p w:rsidR="00904F88" w:rsidRDefault="00904F88" w:rsidP="00904F88">
      <w:pPr>
        <w:jc w:val="both"/>
      </w:pPr>
      <w:r>
        <w:t xml:space="preserve">Osservate ora la Rosa. </w:t>
      </w:r>
    </w:p>
    <w:p w:rsidR="00904F88" w:rsidRDefault="00904F88" w:rsidP="00904F88">
      <w:pPr>
        <w:jc w:val="both"/>
      </w:pPr>
      <w:r>
        <w:t> </w:t>
      </w:r>
    </w:p>
    <w:p w:rsidR="00904F88" w:rsidRDefault="00904F88" w:rsidP="00904F88">
      <w:pPr>
        <w:jc w:val="both"/>
      </w:pPr>
      <w:r>
        <w:t>Essa è caratterizzata da 7 ordini di 7 petali ai quali va aggiunto un ordine di  7 foglie.</w:t>
      </w:r>
    </w:p>
    <w:p w:rsidR="00904F88" w:rsidRDefault="00904F88" w:rsidP="00904F88">
      <w:pPr>
        <w:jc w:val="both"/>
      </w:pPr>
      <w:r>
        <w:t xml:space="preserve">Abbiamo quindi il </w:t>
      </w:r>
      <w:r>
        <w:rPr>
          <w:b/>
          <w:bCs/>
        </w:rPr>
        <w:t>7,</w:t>
      </w:r>
      <w:r>
        <w:t xml:space="preserve"> ripetuto </w:t>
      </w:r>
      <w:r>
        <w:rPr>
          <w:b/>
          <w:bCs/>
        </w:rPr>
        <w:t>8</w:t>
      </w:r>
      <w:r>
        <w:t xml:space="preserve"> volte. </w:t>
      </w:r>
    </w:p>
    <w:p w:rsidR="00904F88" w:rsidRDefault="00904F88" w:rsidP="00904F88">
      <w:pPr>
        <w:jc w:val="both"/>
      </w:pPr>
      <w:r>
        <w:t> </w:t>
      </w:r>
    </w:p>
    <w:p w:rsidR="00904F88" w:rsidRDefault="00904F88" w:rsidP="00904F88">
      <w:pPr>
        <w:jc w:val="both"/>
      </w:pPr>
      <w:r>
        <w:t>È sufficiente moltiplicare tale risultato per ottenere lo stesso numero delle foglie.</w:t>
      </w:r>
    </w:p>
    <w:p w:rsidR="00904F88" w:rsidRDefault="00904F88" w:rsidP="00904F88">
      <w:pPr>
        <w:jc w:val="both"/>
      </w:pPr>
      <w:r>
        <w:lastRenderedPageBreak/>
        <w:t> </w:t>
      </w:r>
    </w:p>
    <w:p w:rsidR="00904F88" w:rsidRDefault="00904F88" w:rsidP="00904F88">
      <w:pPr>
        <w:jc w:val="both"/>
      </w:pPr>
      <w:r>
        <w:t xml:space="preserve">Di conseguenza il simbolo </w:t>
      </w:r>
      <w:proofErr w:type="spellStart"/>
      <w:r>
        <w:rPr>
          <w:i/>
          <w:iCs/>
        </w:rPr>
        <w:t>Rosa+Croce</w:t>
      </w:r>
      <w:proofErr w:type="spellEnd"/>
      <w:r>
        <w:t xml:space="preserve"> ha al suo interno gli stessi intervalli del Discorso:</w:t>
      </w:r>
    </w:p>
    <w:p w:rsidR="00904F88" w:rsidRDefault="00904F88" w:rsidP="00904F88">
      <w:pPr>
        <w:jc w:val="both"/>
      </w:pPr>
      <w:r>
        <w:t> </w:t>
      </w:r>
    </w:p>
    <w:p w:rsidR="00904F88" w:rsidRDefault="00904F88" w:rsidP="00904F88">
      <w:pPr>
        <w:jc w:val="both"/>
      </w:pPr>
      <w:r>
        <w:t xml:space="preserve">                                                                  </w:t>
      </w:r>
      <w:r>
        <w:rPr>
          <w:b/>
          <w:bCs/>
        </w:rPr>
        <w:t>2\3 – 3\4 – 5\6</w:t>
      </w:r>
    </w:p>
    <w:p w:rsidR="00904F88" w:rsidRDefault="00904F88" w:rsidP="00904F88">
      <w:pPr>
        <w:jc w:val="both"/>
      </w:pPr>
      <w:r>
        <w:rPr>
          <w:b/>
          <w:bCs/>
        </w:rPr>
        <w:t> </w:t>
      </w:r>
    </w:p>
    <w:p w:rsidR="00904F88" w:rsidRDefault="00904F88" w:rsidP="00904F88">
      <w:pPr>
        <w:jc w:val="both"/>
      </w:pPr>
      <w:r>
        <w:t>Però con una sottile, ma terribilmente importante, diversificazione, che vedrò di trattare in un’altra occasione.</w:t>
      </w:r>
    </w:p>
    <w:p w:rsidR="00904F88" w:rsidRDefault="00904F88" w:rsidP="00904F88">
      <w:pPr>
        <w:jc w:val="both"/>
      </w:pPr>
      <w:r>
        <w:t> </w:t>
      </w:r>
    </w:p>
    <w:p w:rsidR="00904F88" w:rsidRDefault="00904F88" w:rsidP="00904F88">
      <w:pPr>
        <w:jc w:val="both"/>
      </w:pPr>
      <w:r>
        <w:t xml:space="preserve">Ora desidero riassumere i temi ed i risultati posti all’interno dei 3 testi scientifici del </w:t>
      </w:r>
      <w:r>
        <w:rPr>
          <w:i/>
          <w:iCs/>
        </w:rPr>
        <w:t>Metodo</w:t>
      </w:r>
      <w:r>
        <w:t xml:space="preserve"> e nel </w:t>
      </w:r>
      <w:r>
        <w:rPr>
          <w:i/>
          <w:iCs/>
        </w:rPr>
        <w:t>Mondo</w:t>
      </w:r>
      <w:r>
        <w:t>, opera omnia pubblicata postuma, che tratta la Fisica in tutti gli aspetti conosciuti ai tempi del filosofo francese.</w:t>
      </w:r>
    </w:p>
    <w:p w:rsidR="00904F88" w:rsidRDefault="00904F88" w:rsidP="00904F88">
      <w:pPr>
        <w:jc w:val="both"/>
      </w:pPr>
      <w:r>
        <w:t> </w:t>
      </w:r>
    </w:p>
    <w:p w:rsidR="00904F88" w:rsidRDefault="00904F88" w:rsidP="00904F88">
      <w:pPr>
        <w:jc w:val="both"/>
      </w:pPr>
      <w:r>
        <w:t xml:space="preserve"> Fu posta a Cartesio la seguente domanda in merito alla Caduta dei Gravi: </w:t>
      </w:r>
    </w:p>
    <w:p w:rsidR="00904F88" w:rsidRDefault="00904F88" w:rsidP="00904F88">
      <w:pPr>
        <w:jc w:val="both"/>
      </w:pPr>
      <w:r>
        <w:t> </w:t>
      </w:r>
    </w:p>
    <w:p w:rsidR="00904F88" w:rsidRDefault="00904F88" w:rsidP="00904F88">
      <w:pPr>
        <w:autoSpaceDE w:val="0"/>
        <w:autoSpaceDN w:val="0"/>
        <w:jc w:val="both"/>
      </w:pPr>
      <w:r>
        <w:t>“</w:t>
      </w:r>
      <w:r>
        <w:rPr>
          <w:i/>
          <w:iCs/>
        </w:rPr>
        <w:t>assumendo che il moto si conservi e che lo spazio sopra la superficie terrestre sia vuoto, che distanza percorrerà in un’ora  una pietra  che cade, essendo nota la distanza percorsa in due?”</w:t>
      </w:r>
    </w:p>
    <w:p w:rsidR="00904F88" w:rsidRDefault="00904F88" w:rsidP="00904F88">
      <w:pPr>
        <w:jc w:val="both"/>
      </w:pPr>
      <w:r>
        <w:t> </w:t>
      </w:r>
    </w:p>
    <w:p w:rsidR="00904F88" w:rsidRDefault="00904F88" w:rsidP="00904F88">
      <w:pPr>
        <w:jc w:val="both"/>
      </w:pPr>
      <w:r>
        <w:t>Risposta  di Cartesio:</w:t>
      </w:r>
    </w:p>
    <w:p w:rsidR="00904F88" w:rsidRDefault="00904F88" w:rsidP="00904F88">
      <w:pPr>
        <w:jc w:val="both"/>
      </w:pPr>
      <w:r>
        <w:t> </w:t>
      </w:r>
    </w:p>
    <w:tbl>
      <w:tblPr>
        <w:tblW w:w="0" w:type="auto"/>
        <w:tblCellMar>
          <w:left w:w="0" w:type="dxa"/>
          <w:right w:w="0" w:type="dxa"/>
        </w:tblCellMar>
        <w:tblLook w:val="04A0"/>
      </w:tblPr>
      <w:tblGrid>
        <w:gridCol w:w="5886"/>
        <w:gridCol w:w="3968"/>
      </w:tblGrid>
      <w:tr w:rsidR="00904F88" w:rsidTr="00904F88">
        <w:tc>
          <w:tcPr>
            <w:tcW w:w="4889" w:type="dxa"/>
            <w:tcMar>
              <w:top w:w="0" w:type="dxa"/>
              <w:left w:w="108" w:type="dxa"/>
              <w:bottom w:w="0" w:type="dxa"/>
              <w:right w:w="108" w:type="dxa"/>
            </w:tcMar>
            <w:hideMark/>
          </w:tcPr>
          <w:p w:rsidR="00904F88" w:rsidRDefault="00904F88">
            <w:pPr>
              <w:jc w:val="both"/>
            </w:pPr>
            <w:r>
              <w:rPr>
                <w:noProof/>
              </w:rPr>
              <w:drawing>
                <wp:inline distT="0" distB="0" distL="0" distR="0">
                  <wp:extent cx="3581400" cy="2171700"/>
                  <wp:effectExtent l="19050" t="0" r="0" b="0"/>
                  <wp:docPr id="3" name="Immagine 3" descr="F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12"/>
                          <pic:cNvPicPr>
                            <a:picLocks noChangeAspect="1" noChangeArrowheads="1"/>
                          </pic:cNvPicPr>
                        </pic:nvPicPr>
                        <pic:blipFill>
                          <a:blip r:embed="rId26" cstate="print"/>
                          <a:srcRect/>
                          <a:stretch>
                            <a:fillRect/>
                          </a:stretch>
                        </pic:blipFill>
                        <pic:spPr bwMode="auto">
                          <a:xfrm>
                            <a:off x="0" y="0"/>
                            <a:ext cx="3581400" cy="2171700"/>
                          </a:xfrm>
                          <a:prstGeom prst="rect">
                            <a:avLst/>
                          </a:prstGeom>
                          <a:noFill/>
                          <a:ln w="9525">
                            <a:noFill/>
                            <a:miter lim="800000"/>
                            <a:headEnd/>
                            <a:tailEnd/>
                          </a:ln>
                        </pic:spPr>
                      </pic:pic>
                    </a:graphicData>
                  </a:graphic>
                </wp:inline>
              </w:drawing>
            </w:r>
          </w:p>
        </w:tc>
        <w:tc>
          <w:tcPr>
            <w:tcW w:w="4889" w:type="dxa"/>
            <w:tcMar>
              <w:top w:w="0" w:type="dxa"/>
              <w:left w:w="108" w:type="dxa"/>
              <w:bottom w:w="0" w:type="dxa"/>
              <w:right w:w="108" w:type="dxa"/>
            </w:tcMar>
            <w:hideMark/>
          </w:tcPr>
          <w:p w:rsidR="00904F88" w:rsidRDefault="00904F88">
            <w:pPr>
              <w:jc w:val="both"/>
            </w:pPr>
            <w:r>
              <w:rPr>
                <w:b/>
                <w:bCs/>
              </w:rPr>
              <w:t>“</w:t>
            </w:r>
            <w:r>
              <w:rPr>
                <w:b/>
                <w:bCs/>
                <w:i/>
                <w:iCs/>
              </w:rPr>
              <w:t>Ho sciolto il quesito. Nel triangolo isoscele rettangolo, lo spazio ABC rappresenta il moto; l’ineguaglianza dello spazio dal punto A alla base BC rappresenta l’ineguaglianza del moto.</w:t>
            </w:r>
          </w:p>
          <w:p w:rsidR="00904F88" w:rsidRDefault="00904F88">
            <w:pPr>
              <w:jc w:val="both"/>
            </w:pPr>
            <w:r>
              <w:rPr>
                <w:b/>
                <w:bCs/>
                <w:i/>
                <w:iCs/>
              </w:rPr>
              <w:t>Quindi AD viene attraversato nel tempo rappresentato da ADE e DB  nel tempo rappresentato da DEBC. Si noti che un’area minore rappresenta  un moto più lento. AED è un terzo di DEBC. Quindi la pietra attraversa AD tre volte  più lentamente  di quanto non faccia con DB.</w:t>
            </w:r>
          </w:p>
          <w:p w:rsidR="00904F88" w:rsidRDefault="00904F88">
            <w:pPr>
              <w:jc w:val="both"/>
            </w:pPr>
            <w:r>
              <w:t> </w:t>
            </w:r>
          </w:p>
        </w:tc>
      </w:tr>
    </w:tbl>
    <w:p w:rsidR="00904F88" w:rsidRDefault="00904F88" w:rsidP="00904F88">
      <w:pPr>
        <w:jc w:val="both"/>
      </w:pPr>
      <w:r>
        <w:t> </w:t>
      </w:r>
    </w:p>
    <w:p w:rsidR="00904F88" w:rsidRDefault="00904F88" w:rsidP="00904F88">
      <w:pPr>
        <w:jc w:val="both"/>
      </w:pPr>
      <w:r>
        <w:rPr>
          <w:b/>
          <w:bCs/>
        </w:rPr>
        <w:t> </w:t>
      </w:r>
    </w:p>
    <w:p w:rsidR="00904F88" w:rsidRDefault="00904F88" w:rsidP="00904F88">
      <w:pPr>
        <w:jc w:val="both"/>
      </w:pPr>
      <w:r>
        <w:t>Per cui:</w:t>
      </w:r>
    </w:p>
    <w:p w:rsidR="00904F88" w:rsidRDefault="00904F88" w:rsidP="00904F88">
      <w:pPr>
        <w:jc w:val="both"/>
      </w:pPr>
      <w:r>
        <w:t> </w:t>
      </w:r>
    </w:p>
    <w:p w:rsidR="00904F88" w:rsidRDefault="00904F88" w:rsidP="00904F88">
      <w:pPr>
        <w:jc w:val="both"/>
      </w:pPr>
      <w:r>
        <w:t xml:space="preserve">Se si rappresenta la distanza lungo la quale un corpo cade nel tempo, come T1, secondo l’analisi di Cartesio, il tempo T2, necessario perché un corpo cada per una distanza </w:t>
      </w:r>
      <w:r>
        <w:rPr>
          <w:b/>
          <w:bCs/>
          <w:u w:val="single"/>
        </w:rPr>
        <w:t>2x, è pari a 4\3 di T1</w:t>
      </w:r>
    </w:p>
    <w:p w:rsidR="00904F88" w:rsidRDefault="00904F88" w:rsidP="00904F88">
      <w:pPr>
        <w:jc w:val="both"/>
      </w:pPr>
      <w:r>
        <w:rPr>
          <w:b/>
          <w:bCs/>
        </w:rPr>
        <w:t> </w:t>
      </w:r>
    </w:p>
    <w:p w:rsidR="00904F88" w:rsidRDefault="00904F88" w:rsidP="00904F88">
      <w:pPr>
        <w:jc w:val="both"/>
      </w:pPr>
      <w:r>
        <w:t>Numericamente avremo:                                       </w:t>
      </w:r>
      <w:r>
        <w:rPr>
          <w:b/>
          <w:bCs/>
        </w:rPr>
        <w:t>2 - 4\3</w:t>
      </w:r>
    </w:p>
    <w:p w:rsidR="00904F88" w:rsidRDefault="00904F88" w:rsidP="00904F88">
      <w:pPr>
        <w:jc w:val="both"/>
      </w:pPr>
      <w:r>
        <w:t> </w:t>
      </w:r>
    </w:p>
    <w:p w:rsidR="00904F88" w:rsidRDefault="00904F88" w:rsidP="00904F88">
      <w:pPr>
        <w:jc w:val="both"/>
      </w:pPr>
      <w:r>
        <w:t>Nel 1628 gli viene chiesto nuovamente di: “determinare la lunghezza di un pendolo, il cui periodo di oscillazione fosse uguale alla metà del periodo di un pendolo dalla lunghezza nota”.</w:t>
      </w:r>
      <w:r>
        <w:rPr>
          <w:b/>
          <w:bCs/>
        </w:rPr>
        <w:t xml:space="preserve">  </w:t>
      </w:r>
    </w:p>
    <w:p w:rsidR="00904F88" w:rsidRDefault="00904F88" w:rsidP="00904F88">
      <w:pPr>
        <w:jc w:val="both"/>
      </w:pPr>
      <w:r>
        <w:rPr>
          <w:b/>
          <w:bCs/>
        </w:rPr>
        <w:t> </w:t>
      </w:r>
    </w:p>
    <w:p w:rsidR="00904F88" w:rsidRDefault="00904F88" w:rsidP="00904F88">
      <w:pPr>
        <w:jc w:val="both"/>
      </w:pPr>
      <w:r>
        <w:t>La risposta di Cartesio fu la seguente:</w:t>
      </w:r>
    </w:p>
    <w:p w:rsidR="00904F88" w:rsidRDefault="00904F88" w:rsidP="00904F88">
      <w:pPr>
        <w:jc w:val="both"/>
      </w:pPr>
      <w:r>
        <w:t> </w:t>
      </w:r>
    </w:p>
    <w:p w:rsidR="00904F88" w:rsidRDefault="00904F88" w:rsidP="00904F88">
      <w:pPr>
        <w:jc w:val="both"/>
      </w:pPr>
      <w:r>
        <w:rPr>
          <w:b/>
          <w:bCs/>
          <w:i/>
          <w:iCs/>
        </w:rPr>
        <w:t>“Una volta avevo fatto il seguente calcolo: se con una corda lunga un metro il peso impiega un momento per andare da G ad H, quando la corda è lunga 2 metri, impiegherà 4\3 di un momento.”</w:t>
      </w:r>
    </w:p>
    <w:p w:rsidR="00904F88" w:rsidRDefault="00904F88" w:rsidP="00904F88">
      <w:pPr>
        <w:jc w:val="both"/>
      </w:pPr>
      <w:r>
        <w:rPr>
          <w:b/>
          <w:bCs/>
        </w:rPr>
        <w:t> </w:t>
      </w:r>
    </w:p>
    <w:p w:rsidR="00904F88" w:rsidRDefault="00904F88" w:rsidP="00904F88">
      <w:pPr>
        <w:jc w:val="both"/>
      </w:pPr>
      <w:r>
        <w:lastRenderedPageBreak/>
        <w:t xml:space="preserve">Ancora una volta lo stesso intervallo:                    </w:t>
      </w:r>
      <w:r>
        <w:rPr>
          <w:b/>
          <w:bCs/>
        </w:rPr>
        <w:t>2 - 4\3</w:t>
      </w:r>
    </w:p>
    <w:p w:rsidR="00904F88" w:rsidRDefault="00904F88" w:rsidP="00904F88">
      <w:pPr>
        <w:jc w:val="both"/>
      </w:pPr>
      <w:r>
        <w:rPr>
          <w:b/>
          <w:bCs/>
        </w:rPr>
        <w:t> </w:t>
      </w:r>
    </w:p>
    <w:p w:rsidR="00904F88" w:rsidRDefault="00904F88" w:rsidP="00904F88">
      <w:pPr>
        <w:jc w:val="both"/>
      </w:pPr>
      <w:r>
        <w:rPr>
          <w:b/>
          <w:bCs/>
        </w:rPr>
        <w:t> </w:t>
      </w:r>
    </w:p>
    <w:p w:rsidR="00904F88" w:rsidRDefault="00904F88" w:rsidP="00904F88">
      <w:pPr>
        <w:jc w:val="both"/>
      </w:pPr>
      <w:r>
        <w:t>Nel 1618 si occupa di Medi Proporzionali.</w:t>
      </w:r>
    </w:p>
    <w:p w:rsidR="00904F88" w:rsidRDefault="00904F88" w:rsidP="00904F88">
      <w:pPr>
        <w:jc w:val="both"/>
      </w:pPr>
      <w:r>
        <w:t> </w:t>
      </w:r>
    </w:p>
    <w:p w:rsidR="00904F88" w:rsidRDefault="00904F88" w:rsidP="00904F88">
      <w:pPr>
        <w:jc w:val="both"/>
      </w:pPr>
      <w:r>
        <w:t>I medi Proporzionali sono direttamente connessi al millenario problema della Duplicazione (2) del cubo (3). La Duplicazione del Cubo deriva a sua volta dalla Duplicazione del Quadrato, o Teorema di Pitagora, ed entrambi sono connessi al calcolo infinitesimale che, algebricamente, si ottenne fin dai tempi dei greci, stabilendo 2 medi proporzionali.</w:t>
      </w:r>
    </w:p>
    <w:p w:rsidR="00904F88" w:rsidRDefault="00904F88" w:rsidP="00904F88">
      <w:pPr>
        <w:jc w:val="both"/>
      </w:pPr>
      <w:r>
        <w:t> </w:t>
      </w:r>
    </w:p>
    <w:p w:rsidR="00904F88" w:rsidRDefault="00904F88" w:rsidP="00904F88">
      <w:pPr>
        <w:jc w:val="both"/>
      </w:pPr>
      <w:r>
        <w:t xml:space="preserve">Numericamente si ha quindi:                                </w:t>
      </w:r>
      <w:r>
        <w:rPr>
          <w:b/>
          <w:bCs/>
        </w:rPr>
        <w:t>2 – 2\3</w:t>
      </w:r>
    </w:p>
    <w:p w:rsidR="00904F88" w:rsidRDefault="00904F88" w:rsidP="00904F88">
      <w:pPr>
        <w:jc w:val="both"/>
      </w:pPr>
      <w:r>
        <w:rPr>
          <w:b/>
          <w:bCs/>
        </w:rPr>
        <w:t> </w:t>
      </w:r>
    </w:p>
    <w:p w:rsidR="00904F88" w:rsidRDefault="00904F88" w:rsidP="00904F88">
      <w:pPr>
        <w:jc w:val="both"/>
      </w:pPr>
      <w:r>
        <w:t>In seguito a tali studi, Cartesio elabora un Compasso in grado di stabilire automaticamente con la sua apertura ,12 lati  Medi Proporzionali.</w:t>
      </w:r>
    </w:p>
    <w:p w:rsidR="00904F88" w:rsidRDefault="00904F88" w:rsidP="00904F88">
      <w:pPr>
        <w:jc w:val="both"/>
      </w:pPr>
      <w:r>
        <w:t> </w:t>
      </w:r>
    </w:p>
    <w:tbl>
      <w:tblPr>
        <w:tblW w:w="0" w:type="auto"/>
        <w:tblCellMar>
          <w:left w:w="0" w:type="dxa"/>
          <w:right w:w="0" w:type="dxa"/>
        </w:tblCellMar>
        <w:tblLook w:val="04A0"/>
      </w:tblPr>
      <w:tblGrid>
        <w:gridCol w:w="4889"/>
        <w:gridCol w:w="4889"/>
      </w:tblGrid>
      <w:tr w:rsidR="00904F88" w:rsidTr="00904F88">
        <w:tc>
          <w:tcPr>
            <w:tcW w:w="4889" w:type="dxa"/>
            <w:tcMar>
              <w:top w:w="0" w:type="dxa"/>
              <w:left w:w="108" w:type="dxa"/>
              <w:bottom w:w="0" w:type="dxa"/>
              <w:right w:w="108" w:type="dxa"/>
            </w:tcMar>
            <w:hideMark/>
          </w:tcPr>
          <w:p w:rsidR="00904F88" w:rsidRDefault="00904F88">
            <w:pPr>
              <w:jc w:val="both"/>
            </w:pPr>
            <w:r>
              <w:rPr>
                <w:noProof/>
              </w:rPr>
              <w:drawing>
                <wp:inline distT="0" distB="0" distL="0" distR="0">
                  <wp:extent cx="2743200" cy="1882140"/>
                  <wp:effectExtent l="19050" t="0" r="0" b="0"/>
                  <wp:docPr id="4" name="Immagine 4" descr="F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15"/>
                          <pic:cNvPicPr>
                            <a:picLocks noChangeAspect="1" noChangeArrowheads="1"/>
                          </pic:cNvPicPr>
                        </pic:nvPicPr>
                        <pic:blipFill>
                          <a:blip r:embed="rId27" cstate="print"/>
                          <a:srcRect/>
                          <a:stretch>
                            <a:fillRect/>
                          </a:stretch>
                        </pic:blipFill>
                        <pic:spPr bwMode="auto">
                          <a:xfrm>
                            <a:off x="0" y="0"/>
                            <a:ext cx="2743200" cy="1882140"/>
                          </a:xfrm>
                          <a:prstGeom prst="rect">
                            <a:avLst/>
                          </a:prstGeom>
                          <a:noFill/>
                          <a:ln w="9525">
                            <a:noFill/>
                            <a:miter lim="800000"/>
                            <a:headEnd/>
                            <a:tailEnd/>
                          </a:ln>
                        </pic:spPr>
                      </pic:pic>
                    </a:graphicData>
                  </a:graphic>
                </wp:inline>
              </w:drawing>
            </w:r>
          </w:p>
        </w:tc>
        <w:tc>
          <w:tcPr>
            <w:tcW w:w="4889" w:type="dxa"/>
            <w:tcMar>
              <w:top w:w="0" w:type="dxa"/>
              <w:left w:w="108" w:type="dxa"/>
              <w:bottom w:w="0" w:type="dxa"/>
              <w:right w:w="108" w:type="dxa"/>
            </w:tcMar>
            <w:hideMark/>
          </w:tcPr>
          <w:p w:rsidR="00904F88" w:rsidRDefault="00904F88">
            <w:pPr>
              <w:jc w:val="both"/>
            </w:pPr>
            <w:r>
              <w:t> </w:t>
            </w:r>
          </w:p>
          <w:p w:rsidR="00904F88" w:rsidRDefault="00904F88">
            <w:pPr>
              <w:jc w:val="both"/>
            </w:pPr>
            <w:r>
              <w:t xml:space="preserve">Essenzialmente esso è costituito da 2 regoli che meccanicamente agiscono su 2 serie di 3 triangoli </w:t>
            </w:r>
          </w:p>
          <w:p w:rsidR="00904F88" w:rsidRDefault="00904F88">
            <w:pPr>
              <w:jc w:val="both"/>
            </w:pPr>
            <w:r>
              <w:t> </w:t>
            </w:r>
          </w:p>
          <w:p w:rsidR="00904F88" w:rsidRDefault="00904F88">
            <w:r>
              <w:t>Sunto numerico:</w:t>
            </w:r>
          </w:p>
          <w:p w:rsidR="00904F88" w:rsidRDefault="00904F88">
            <w:pPr>
              <w:jc w:val="center"/>
            </w:pPr>
            <w:r>
              <w:rPr>
                <w:b/>
                <w:bCs/>
              </w:rPr>
              <w:t>2-2\3</w:t>
            </w:r>
          </w:p>
          <w:p w:rsidR="00904F88" w:rsidRDefault="00904F88">
            <w:pPr>
              <w:jc w:val="both"/>
            </w:pPr>
            <w:r>
              <w:t> </w:t>
            </w:r>
          </w:p>
        </w:tc>
      </w:tr>
    </w:tbl>
    <w:p w:rsidR="00904F88" w:rsidRDefault="00904F88" w:rsidP="00904F88">
      <w:pPr>
        <w:jc w:val="both"/>
      </w:pPr>
      <w:r>
        <w:t> </w:t>
      </w:r>
    </w:p>
    <w:tbl>
      <w:tblPr>
        <w:tblW w:w="0" w:type="auto"/>
        <w:tblCellMar>
          <w:left w:w="0" w:type="dxa"/>
          <w:right w:w="0" w:type="dxa"/>
        </w:tblCellMar>
        <w:tblLook w:val="04A0"/>
      </w:tblPr>
      <w:tblGrid>
        <w:gridCol w:w="4248"/>
        <w:gridCol w:w="5530"/>
      </w:tblGrid>
      <w:tr w:rsidR="00904F88" w:rsidTr="00904F88">
        <w:tc>
          <w:tcPr>
            <w:tcW w:w="4248" w:type="dxa"/>
            <w:tcMar>
              <w:top w:w="0" w:type="dxa"/>
              <w:left w:w="108" w:type="dxa"/>
              <w:bottom w:w="0" w:type="dxa"/>
              <w:right w:w="108" w:type="dxa"/>
            </w:tcMar>
            <w:hideMark/>
          </w:tcPr>
          <w:p w:rsidR="00904F88" w:rsidRDefault="00904F88">
            <w:pPr>
              <w:jc w:val="both"/>
            </w:pPr>
            <w:r>
              <w:rPr>
                <w:noProof/>
              </w:rPr>
              <w:drawing>
                <wp:inline distT="0" distB="0" distL="0" distR="0">
                  <wp:extent cx="2522220" cy="2735580"/>
                  <wp:effectExtent l="19050" t="0" r="0" b="0"/>
                  <wp:docPr id="5" name="Immagine 5" descr="f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16"/>
                          <pic:cNvPicPr>
                            <a:picLocks noChangeAspect="1" noChangeArrowheads="1"/>
                          </pic:cNvPicPr>
                        </pic:nvPicPr>
                        <pic:blipFill>
                          <a:blip r:embed="rId28" cstate="print"/>
                          <a:srcRect/>
                          <a:stretch>
                            <a:fillRect/>
                          </a:stretch>
                        </pic:blipFill>
                        <pic:spPr bwMode="auto">
                          <a:xfrm>
                            <a:off x="0" y="0"/>
                            <a:ext cx="2522220" cy="2735580"/>
                          </a:xfrm>
                          <a:prstGeom prst="rect">
                            <a:avLst/>
                          </a:prstGeom>
                          <a:noFill/>
                          <a:ln w="9525">
                            <a:noFill/>
                            <a:miter lim="800000"/>
                            <a:headEnd/>
                            <a:tailEnd/>
                          </a:ln>
                        </pic:spPr>
                      </pic:pic>
                    </a:graphicData>
                  </a:graphic>
                </wp:inline>
              </w:drawing>
            </w:r>
          </w:p>
        </w:tc>
        <w:tc>
          <w:tcPr>
            <w:tcW w:w="5530" w:type="dxa"/>
            <w:tcMar>
              <w:top w:w="0" w:type="dxa"/>
              <w:left w:w="108" w:type="dxa"/>
              <w:bottom w:w="0" w:type="dxa"/>
              <w:right w:w="108" w:type="dxa"/>
            </w:tcMar>
            <w:hideMark/>
          </w:tcPr>
          <w:p w:rsidR="00904F88" w:rsidRDefault="00904F88">
            <w:pPr>
              <w:jc w:val="both"/>
            </w:pPr>
            <w:r>
              <w:t>Poco tempo dopo trasformò lo stesso compasso in modo tale da poter risolvere l’altrettanto millenario problema della Trisezione dell’angolo, anch’esso collegato all’infinito matematico.</w:t>
            </w:r>
          </w:p>
          <w:p w:rsidR="00904F88" w:rsidRDefault="00904F88">
            <w:pPr>
              <w:pStyle w:val="NormaleWeb"/>
              <w:jc w:val="both"/>
            </w:pPr>
            <w:r>
              <w:t xml:space="preserve">Con </w:t>
            </w:r>
            <w:r>
              <w:rPr>
                <w:b/>
                <w:bCs/>
              </w:rPr>
              <w:t>4</w:t>
            </w:r>
            <w:r>
              <w:t xml:space="preserve"> regoli creò </w:t>
            </w:r>
            <w:r>
              <w:rPr>
                <w:b/>
                <w:bCs/>
              </w:rPr>
              <w:t>3</w:t>
            </w:r>
            <w:r>
              <w:t xml:space="preserve"> spazi angolari, che venivano suddivisi in modo uguale dall’interazione meccanica di  </w:t>
            </w:r>
            <w:r>
              <w:rPr>
                <w:b/>
                <w:bCs/>
              </w:rPr>
              <w:t>4</w:t>
            </w:r>
            <w:r>
              <w:t xml:space="preserve"> triangoli.</w:t>
            </w:r>
          </w:p>
          <w:p w:rsidR="00904F88" w:rsidRDefault="00904F88">
            <w:pPr>
              <w:pStyle w:val="NormaleWeb"/>
              <w:jc w:val="both"/>
            </w:pPr>
            <w:r>
              <w:t>Il congegno è stato costruito ripetendo:</w:t>
            </w:r>
          </w:p>
          <w:p w:rsidR="00904F88" w:rsidRDefault="00904F88">
            <w:pPr>
              <w:pStyle w:val="NormaleWeb"/>
              <w:jc w:val="center"/>
            </w:pPr>
            <w:r>
              <w:rPr>
                <w:b/>
                <w:bCs/>
              </w:rPr>
              <w:t>4\3 per 2 volte</w:t>
            </w:r>
          </w:p>
          <w:p w:rsidR="00904F88" w:rsidRDefault="00904F88">
            <w:pPr>
              <w:jc w:val="both"/>
            </w:pPr>
            <w:r>
              <w:t> </w:t>
            </w:r>
          </w:p>
        </w:tc>
      </w:tr>
    </w:tbl>
    <w:p w:rsidR="00904F88" w:rsidRDefault="00904F88" w:rsidP="00904F88">
      <w:pPr>
        <w:jc w:val="both"/>
      </w:pPr>
      <w:r>
        <w:t> </w:t>
      </w:r>
    </w:p>
    <w:tbl>
      <w:tblPr>
        <w:tblW w:w="0" w:type="auto"/>
        <w:tblCellMar>
          <w:left w:w="0" w:type="dxa"/>
          <w:right w:w="0" w:type="dxa"/>
        </w:tblCellMar>
        <w:tblLook w:val="04A0"/>
      </w:tblPr>
      <w:tblGrid>
        <w:gridCol w:w="5868"/>
        <w:gridCol w:w="3910"/>
      </w:tblGrid>
      <w:tr w:rsidR="00904F88" w:rsidTr="00904F88">
        <w:trPr>
          <w:trHeight w:val="2594"/>
        </w:trPr>
        <w:tc>
          <w:tcPr>
            <w:tcW w:w="5868" w:type="dxa"/>
            <w:tcMar>
              <w:top w:w="0" w:type="dxa"/>
              <w:left w:w="108" w:type="dxa"/>
              <w:bottom w:w="0" w:type="dxa"/>
              <w:right w:w="108" w:type="dxa"/>
            </w:tcMar>
            <w:hideMark/>
          </w:tcPr>
          <w:p w:rsidR="00904F88" w:rsidRDefault="00904F88">
            <w:pPr>
              <w:pStyle w:val="NormaleWeb"/>
              <w:jc w:val="both"/>
            </w:pPr>
            <w:r>
              <w:lastRenderedPageBreak/>
              <w:t>E ancora, crea i famosi Assi Cartesiani utilizzando 2 rette, che, intersecandosi, delimitano 4 angoli di 90 gradi, appartenenti ad altrettanti triangoli rettangoli.</w:t>
            </w:r>
          </w:p>
          <w:p w:rsidR="00904F88" w:rsidRDefault="00904F88">
            <w:pPr>
              <w:pStyle w:val="NormaleWeb"/>
              <w:jc w:val="both"/>
            </w:pPr>
            <w:r>
              <w:t>Da cui si evince :</w:t>
            </w:r>
          </w:p>
          <w:p w:rsidR="00904F88" w:rsidRDefault="00904F88">
            <w:pPr>
              <w:pStyle w:val="NormaleWeb"/>
              <w:jc w:val="center"/>
            </w:pPr>
            <w:r>
              <w:rPr>
                <w:b/>
                <w:bCs/>
              </w:rPr>
              <w:t>2 – 4 - 3</w:t>
            </w:r>
          </w:p>
          <w:p w:rsidR="00904F88" w:rsidRDefault="00904F88">
            <w:pPr>
              <w:jc w:val="both"/>
            </w:pPr>
            <w:r>
              <w:t> </w:t>
            </w:r>
          </w:p>
        </w:tc>
        <w:tc>
          <w:tcPr>
            <w:tcW w:w="3910" w:type="dxa"/>
            <w:tcMar>
              <w:top w:w="0" w:type="dxa"/>
              <w:left w:w="108" w:type="dxa"/>
              <w:bottom w:w="0" w:type="dxa"/>
              <w:right w:w="108" w:type="dxa"/>
            </w:tcMar>
            <w:hideMark/>
          </w:tcPr>
          <w:p w:rsidR="00904F88" w:rsidRDefault="00904F88">
            <w:pPr>
              <w:jc w:val="both"/>
            </w:pPr>
            <w:r>
              <w:rPr>
                <w:b/>
                <w:bCs/>
                <w:noProof/>
              </w:rPr>
              <w:drawing>
                <wp:inline distT="0" distB="0" distL="0" distR="0">
                  <wp:extent cx="2202180" cy="1607820"/>
                  <wp:effectExtent l="19050" t="0" r="7620" b="0"/>
                  <wp:docPr id="6" name="Immagine 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
                          <pic:cNvPicPr>
                            <a:picLocks noChangeAspect="1" noChangeArrowheads="1"/>
                          </pic:cNvPicPr>
                        </pic:nvPicPr>
                        <pic:blipFill>
                          <a:blip r:embed="rId29" cstate="print"/>
                          <a:srcRect/>
                          <a:stretch>
                            <a:fillRect/>
                          </a:stretch>
                        </pic:blipFill>
                        <pic:spPr bwMode="auto">
                          <a:xfrm>
                            <a:off x="0" y="0"/>
                            <a:ext cx="2202180" cy="1607820"/>
                          </a:xfrm>
                          <a:prstGeom prst="rect">
                            <a:avLst/>
                          </a:prstGeom>
                          <a:noFill/>
                          <a:ln w="9525">
                            <a:noFill/>
                            <a:miter lim="800000"/>
                            <a:headEnd/>
                            <a:tailEnd/>
                          </a:ln>
                        </pic:spPr>
                      </pic:pic>
                    </a:graphicData>
                  </a:graphic>
                </wp:inline>
              </w:drawing>
            </w:r>
          </w:p>
        </w:tc>
      </w:tr>
    </w:tbl>
    <w:p w:rsidR="00904F88" w:rsidRDefault="00904F88" w:rsidP="00904F88">
      <w:pPr>
        <w:jc w:val="both"/>
      </w:pPr>
      <w:r>
        <w:t> </w:t>
      </w:r>
    </w:p>
    <w:p w:rsidR="00904F88" w:rsidRDefault="00904F88" w:rsidP="00904F88">
      <w:pPr>
        <w:pStyle w:val="NormaleWeb"/>
        <w:spacing w:before="0" w:beforeAutospacing="0" w:after="0" w:afterAutospacing="0"/>
        <w:jc w:val="both"/>
      </w:pPr>
      <w:r>
        <w:t xml:space="preserve">Nel 1628 risolve l’annoso problema ottico riguardante l’angolo di rifrazione. </w:t>
      </w:r>
    </w:p>
    <w:p w:rsidR="00904F88" w:rsidRDefault="00904F88" w:rsidP="00904F88">
      <w:pPr>
        <w:pStyle w:val="NormaleWeb"/>
        <w:spacing w:before="0" w:beforeAutospacing="0" w:after="0" w:afterAutospacing="0"/>
        <w:jc w:val="both"/>
      </w:pPr>
      <w:r>
        <w:t> </w:t>
      </w:r>
    </w:p>
    <w:p w:rsidR="00904F88" w:rsidRDefault="00904F88" w:rsidP="00904F88">
      <w:pPr>
        <w:pStyle w:val="NormaleWeb"/>
        <w:spacing w:before="0" w:beforeAutospacing="0" w:after="0" w:afterAutospacing="0"/>
        <w:jc w:val="both"/>
      </w:pPr>
      <w:r>
        <w:t>A lui, infatti, dobbiamo la legge di Rifrazione secondo la quale, la costante fra l</w:t>
      </w:r>
      <w:r>
        <w:rPr>
          <w:b/>
          <w:bCs/>
        </w:rPr>
        <w:t xml:space="preserve">’angolo </w:t>
      </w:r>
      <w:r>
        <w:t xml:space="preserve">di Incidenza e </w:t>
      </w:r>
      <w:r>
        <w:rPr>
          <w:b/>
          <w:bCs/>
        </w:rPr>
        <w:t xml:space="preserve">quello </w:t>
      </w:r>
      <w:r>
        <w:t>di rifrazione è pari a: 3\2</w:t>
      </w:r>
    </w:p>
    <w:p w:rsidR="00904F88" w:rsidRDefault="00904F88" w:rsidP="00904F88">
      <w:pPr>
        <w:pStyle w:val="NormaleWeb"/>
        <w:spacing w:before="0" w:beforeAutospacing="0" w:after="0" w:afterAutospacing="0"/>
        <w:jc w:val="both"/>
      </w:pPr>
      <w:r>
        <w:t>Da cui</w:t>
      </w:r>
      <w:r>
        <w:rPr>
          <w:b/>
          <w:bCs/>
        </w:rPr>
        <w:t xml:space="preserve"> :                                                                  </w:t>
      </w:r>
    </w:p>
    <w:p w:rsidR="00904F88" w:rsidRDefault="00904F88" w:rsidP="00904F88">
      <w:pPr>
        <w:pStyle w:val="NormaleWeb"/>
        <w:spacing w:before="0" w:beforeAutospacing="0" w:after="0" w:afterAutospacing="0"/>
        <w:jc w:val="center"/>
      </w:pPr>
      <w:r>
        <w:rPr>
          <w:b/>
          <w:bCs/>
        </w:rPr>
        <w:t>2-3\2</w:t>
      </w:r>
    </w:p>
    <w:p w:rsidR="00904F88" w:rsidRDefault="00904F88" w:rsidP="00904F88">
      <w:pPr>
        <w:pStyle w:val="NormaleWeb"/>
        <w:spacing w:before="0" w:beforeAutospacing="0" w:after="0" w:afterAutospacing="0"/>
        <w:jc w:val="both"/>
      </w:pPr>
      <w:r>
        <w:rPr>
          <w:b/>
          <w:bCs/>
        </w:rPr>
        <w:t> </w:t>
      </w:r>
    </w:p>
    <w:p w:rsidR="00904F88" w:rsidRDefault="00904F88" w:rsidP="00904F88">
      <w:pPr>
        <w:pStyle w:val="NormaleWeb"/>
        <w:spacing w:before="0" w:beforeAutospacing="0" w:after="0" w:afterAutospacing="0"/>
        <w:jc w:val="both"/>
      </w:pPr>
      <w:r>
        <w:t>Codifica poi la costante angolare aria –acqua e svela i meccanismi cromatici posti alla base di un fenomeno fisico  come l’Arcobaleno.</w:t>
      </w:r>
    </w:p>
    <w:p w:rsidR="00904F88" w:rsidRDefault="00904F88" w:rsidP="00904F88">
      <w:pPr>
        <w:pStyle w:val="NormaleWeb"/>
        <w:spacing w:before="0" w:beforeAutospacing="0" w:after="0" w:afterAutospacing="0"/>
        <w:jc w:val="both"/>
      </w:pPr>
      <w:r>
        <w:t> </w:t>
      </w:r>
    </w:p>
    <w:p w:rsidR="00904F88" w:rsidRDefault="00904F88" w:rsidP="00904F88">
      <w:pPr>
        <w:pStyle w:val="NormaleWeb"/>
        <w:spacing w:before="0" w:beforeAutospacing="0" w:after="0" w:afterAutospacing="0"/>
        <w:jc w:val="both"/>
      </w:pPr>
      <w:r>
        <w:t xml:space="preserve">Tale costante è pari a: 4\3 </w:t>
      </w:r>
    </w:p>
    <w:p w:rsidR="00904F88" w:rsidRDefault="00904F88" w:rsidP="00904F88">
      <w:pPr>
        <w:pStyle w:val="NormaleWeb"/>
        <w:spacing w:before="0" w:beforeAutospacing="0" w:after="0" w:afterAutospacing="0"/>
        <w:jc w:val="both"/>
      </w:pPr>
      <w:r>
        <w:t> </w:t>
      </w:r>
    </w:p>
    <w:p w:rsidR="00904F88" w:rsidRDefault="00904F88" w:rsidP="00904F88">
      <w:pPr>
        <w:pStyle w:val="NormaleWeb"/>
        <w:spacing w:before="0" w:beforeAutospacing="0" w:after="0" w:afterAutospacing="0"/>
        <w:jc w:val="both"/>
      </w:pPr>
      <w:r>
        <w:t>Perciò:                                                                </w:t>
      </w:r>
      <w:r>
        <w:rPr>
          <w:b/>
          <w:bCs/>
        </w:rPr>
        <w:t>2-4\3</w:t>
      </w:r>
    </w:p>
    <w:p w:rsidR="00904F88" w:rsidRDefault="00904F88" w:rsidP="00904F88">
      <w:pPr>
        <w:pStyle w:val="NormaleWeb"/>
        <w:spacing w:before="0" w:beforeAutospacing="0" w:after="0" w:afterAutospacing="0"/>
        <w:jc w:val="center"/>
      </w:pPr>
      <w:r>
        <w:rPr>
          <w:b/>
          <w:bCs/>
        </w:rPr>
        <w:t> </w:t>
      </w:r>
    </w:p>
    <w:p w:rsidR="00904F88" w:rsidRDefault="00904F88" w:rsidP="00904F88">
      <w:pPr>
        <w:pStyle w:val="NormaleWeb"/>
        <w:spacing w:before="0" w:beforeAutospacing="0" w:after="0" w:afterAutospacing="0"/>
        <w:jc w:val="both"/>
      </w:pPr>
      <w:r>
        <w:t>Nel 1632 elabora le 3 leggi del moto dalle quali Newton ebbe l’opportunità di elaborare la sua legge del Moto.</w:t>
      </w:r>
    </w:p>
    <w:p w:rsidR="00904F88" w:rsidRDefault="00904F88" w:rsidP="00904F88">
      <w:pPr>
        <w:pStyle w:val="NormaleWeb"/>
        <w:spacing w:before="0" w:beforeAutospacing="0" w:after="0" w:afterAutospacing="0"/>
        <w:jc w:val="both"/>
      </w:pPr>
      <w:r>
        <w:t> </w:t>
      </w:r>
    </w:p>
    <w:p w:rsidR="00904F88" w:rsidRDefault="00904F88" w:rsidP="00904F88">
      <w:pPr>
        <w:pStyle w:val="NormaleWeb"/>
        <w:spacing w:before="0" w:beforeAutospacing="0" w:after="0" w:afterAutospacing="0"/>
        <w:jc w:val="both"/>
      </w:pPr>
      <w:r>
        <w:t>Occupandosi del Moto Circolare di una fionda, secondo lui composto da una serie di movimenti rettilinei egli spiega che si verificano:</w:t>
      </w:r>
    </w:p>
    <w:tbl>
      <w:tblPr>
        <w:tblW w:w="0" w:type="auto"/>
        <w:tblCellMar>
          <w:left w:w="0" w:type="dxa"/>
          <w:right w:w="0" w:type="dxa"/>
        </w:tblCellMar>
        <w:tblLook w:val="04A0"/>
      </w:tblPr>
      <w:tblGrid>
        <w:gridCol w:w="4608"/>
        <w:gridCol w:w="5170"/>
      </w:tblGrid>
      <w:tr w:rsidR="00904F88" w:rsidTr="00904F88">
        <w:tc>
          <w:tcPr>
            <w:tcW w:w="4608" w:type="dxa"/>
            <w:tcMar>
              <w:top w:w="0" w:type="dxa"/>
              <w:left w:w="108" w:type="dxa"/>
              <w:bottom w:w="0" w:type="dxa"/>
              <w:right w:w="108" w:type="dxa"/>
            </w:tcMar>
            <w:hideMark/>
          </w:tcPr>
          <w:p w:rsidR="00904F88" w:rsidRDefault="00904F88">
            <w:pPr>
              <w:pStyle w:val="NormaleWeb"/>
              <w:spacing w:before="0" w:beforeAutospacing="0" w:after="0" w:afterAutospacing="0"/>
              <w:jc w:val="both"/>
            </w:pPr>
            <w:r>
              <w:rPr>
                <w:noProof/>
                <w:color w:val="FF0000"/>
              </w:rPr>
              <w:drawing>
                <wp:inline distT="0" distB="0" distL="0" distR="0">
                  <wp:extent cx="2423160" cy="2301240"/>
                  <wp:effectExtent l="19050" t="0" r="0" b="0"/>
                  <wp:docPr id="7" name="Immagine 7"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
                          <pic:cNvPicPr>
                            <a:picLocks noChangeAspect="1" noChangeArrowheads="1"/>
                          </pic:cNvPicPr>
                        </pic:nvPicPr>
                        <pic:blipFill>
                          <a:blip r:embed="rId30" cstate="print"/>
                          <a:srcRect/>
                          <a:stretch>
                            <a:fillRect/>
                          </a:stretch>
                        </pic:blipFill>
                        <pic:spPr bwMode="auto">
                          <a:xfrm>
                            <a:off x="0" y="0"/>
                            <a:ext cx="2423160" cy="2301240"/>
                          </a:xfrm>
                          <a:prstGeom prst="rect">
                            <a:avLst/>
                          </a:prstGeom>
                          <a:noFill/>
                          <a:ln w="9525">
                            <a:noFill/>
                            <a:miter lim="800000"/>
                            <a:headEnd/>
                            <a:tailEnd/>
                          </a:ln>
                        </pic:spPr>
                      </pic:pic>
                    </a:graphicData>
                  </a:graphic>
                </wp:inline>
              </w:drawing>
            </w:r>
          </w:p>
        </w:tc>
        <w:tc>
          <w:tcPr>
            <w:tcW w:w="5170" w:type="dxa"/>
            <w:tcMar>
              <w:top w:w="0" w:type="dxa"/>
              <w:left w:w="108" w:type="dxa"/>
              <w:bottom w:w="0" w:type="dxa"/>
              <w:right w:w="108" w:type="dxa"/>
            </w:tcMar>
            <w:hideMark/>
          </w:tcPr>
          <w:p w:rsidR="00904F88" w:rsidRDefault="00904F88">
            <w:pPr>
              <w:jc w:val="both"/>
            </w:pPr>
            <w:r>
              <w:t> </w:t>
            </w:r>
          </w:p>
          <w:p w:rsidR="00904F88" w:rsidRDefault="00904F88">
            <w:pPr>
              <w:jc w:val="both"/>
            </w:pPr>
            <w:r>
              <w:t> </w:t>
            </w:r>
          </w:p>
          <w:p w:rsidR="00904F88" w:rsidRDefault="00904F88">
            <w:pPr>
              <w:ind w:left="360" w:hanging="360"/>
              <w:jc w:val="both"/>
            </w:pPr>
            <w:r>
              <w:t>1.</w:t>
            </w:r>
            <w:r>
              <w:rPr>
                <w:sz w:val="14"/>
                <w:szCs w:val="14"/>
              </w:rPr>
              <w:t xml:space="preserve">     </w:t>
            </w:r>
            <w:r>
              <w:t xml:space="preserve">Lungo la tangente AC, se consideriamo solo l’agitazione della pietra </w:t>
            </w:r>
          </w:p>
          <w:p w:rsidR="00904F88" w:rsidRDefault="00904F88">
            <w:pPr>
              <w:ind w:left="360" w:hanging="360"/>
              <w:jc w:val="both"/>
            </w:pPr>
            <w:r>
              <w:t>2.</w:t>
            </w:r>
            <w:r>
              <w:rPr>
                <w:sz w:val="14"/>
                <w:szCs w:val="14"/>
              </w:rPr>
              <w:t xml:space="preserve">     </w:t>
            </w:r>
            <w:r>
              <w:t xml:space="preserve">Lungo il cerchio AF, se la consideriamo attaccata alla corda </w:t>
            </w:r>
          </w:p>
          <w:p w:rsidR="00904F88" w:rsidRDefault="00904F88">
            <w:pPr>
              <w:ind w:left="360" w:hanging="360"/>
              <w:jc w:val="both"/>
            </w:pPr>
            <w:r>
              <w:t>3.</w:t>
            </w:r>
            <w:r>
              <w:rPr>
                <w:sz w:val="14"/>
                <w:szCs w:val="14"/>
              </w:rPr>
              <w:t xml:space="preserve">     </w:t>
            </w:r>
            <w:r>
              <w:t xml:space="preserve">Lungo il raggio DA, se consideriamo quella parte della sua agitazione che viene impedita dalla corda </w:t>
            </w:r>
          </w:p>
          <w:p w:rsidR="00904F88" w:rsidRDefault="00904F88">
            <w:pPr>
              <w:pStyle w:val="NormaleWeb"/>
              <w:spacing w:before="0" w:beforeAutospacing="0" w:after="0" w:afterAutospacing="0"/>
              <w:jc w:val="both"/>
            </w:pPr>
            <w:r>
              <w:rPr>
                <w:color w:val="FF0000"/>
              </w:rPr>
              <w:t> </w:t>
            </w:r>
          </w:p>
        </w:tc>
      </w:tr>
    </w:tbl>
    <w:p w:rsidR="00904F88" w:rsidRDefault="00904F88" w:rsidP="00904F88">
      <w:pPr>
        <w:pStyle w:val="NormaleWeb"/>
        <w:spacing w:before="0" w:beforeAutospacing="0" w:after="0" w:afterAutospacing="0"/>
        <w:jc w:val="both"/>
      </w:pPr>
      <w:r>
        <w:rPr>
          <w:shd w:val="clear" w:color="auto" w:fill="FFFF00"/>
        </w:rPr>
        <w:t> </w:t>
      </w:r>
    </w:p>
    <w:p w:rsidR="00904F88" w:rsidRDefault="00904F88" w:rsidP="00904F88">
      <w:pPr>
        <w:pStyle w:val="NormaleWeb"/>
        <w:spacing w:before="0" w:beforeAutospacing="0" w:after="0" w:afterAutospacing="0"/>
        <w:jc w:val="both"/>
      </w:pPr>
      <w:r>
        <w:t xml:space="preserve">A queste prime 3 tendenze, ne aggiungerà altre 2: </w:t>
      </w:r>
    </w:p>
    <w:p w:rsidR="00904F88" w:rsidRDefault="00904F88" w:rsidP="00904F88">
      <w:pPr>
        <w:pStyle w:val="NormaleWeb"/>
        <w:spacing w:before="0" w:beforeAutospacing="0" w:after="0" w:afterAutospacing="0"/>
        <w:jc w:val="both"/>
      </w:pPr>
      <w:r>
        <w:rPr>
          <w:color w:val="FF0000"/>
        </w:rPr>
        <w:t> </w:t>
      </w:r>
    </w:p>
    <w:p w:rsidR="00904F88" w:rsidRDefault="00904F88" w:rsidP="00904F88">
      <w:pPr>
        <w:ind w:left="1080" w:hanging="360"/>
        <w:jc w:val="both"/>
      </w:pPr>
      <w:r>
        <w:rPr>
          <w:rFonts w:ascii="Wingdings" w:hAnsi="Wingdings"/>
        </w:rPr>
        <w:t></w:t>
      </w:r>
      <w:r>
        <w:rPr>
          <w:sz w:val="14"/>
          <w:szCs w:val="14"/>
        </w:rPr>
        <w:t xml:space="preserve"> </w:t>
      </w:r>
      <w:r>
        <w:t xml:space="preserve">Una lunga il cerchio (VXY) </w:t>
      </w:r>
    </w:p>
    <w:p w:rsidR="00904F88" w:rsidRDefault="00904F88" w:rsidP="00904F88">
      <w:pPr>
        <w:ind w:left="1080" w:hanging="360"/>
        <w:jc w:val="both"/>
      </w:pPr>
      <w:r>
        <w:rPr>
          <w:rFonts w:ascii="Wingdings" w:hAnsi="Wingdings"/>
        </w:rPr>
        <w:t></w:t>
      </w:r>
      <w:r>
        <w:rPr>
          <w:sz w:val="14"/>
          <w:szCs w:val="14"/>
        </w:rPr>
        <w:t xml:space="preserve"> </w:t>
      </w:r>
      <w:r>
        <w:t>L’altra radiale dal centro verso l’esterno (DVXY) .</w:t>
      </w:r>
    </w:p>
    <w:p w:rsidR="00904F88" w:rsidRDefault="00904F88" w:rsidP="00904F88">
      <w:pPr>
        <w:jc w:val="both"/>
      </w:pPr>
      <w:r>
        <w:t> </w:t>
      </w:r>
    </w:p>
    <w:p w:rsidR="00904F88" w:rsidRDefault="00904F88" w:rsidP="00904F88">
      <w:pPr>
        <w:jc w:val="both"/>
      </w:pPr>
      <w:r>
        <w:t>Pertanto, il moto circolare risulta essere composto da un rapporto di forze pari a:</w:t>
      </w:r>
    </w:p>
    <w:p w:rsidR="00904F88" w:rsidRDefault="00904F88" w:rsidP="00904F88">
      <w:pPr>
        <w:jc w:val="both"/>
      </w:pPr>
      <w:r>
        <w:t> </w:t>
      </w:r>
    </w:p>
    <w:p w:rsidR="00904F88" w:rsidRDefault="00904F88" w:rsidP="00904F88">
      <w:pPr>
        <w:jc w:val="center"/>
      </w:pPr>
      <w:r>
        <w:rPr>
          <w:b/>
          <w:bCs/>
        </w:rPr>
        <w:t>3\2.</w:t>
      </w:r>
    </w:p>
    <w:p w:rsidR="00904F88" w:rsidRDefault="00904F88" w:rsidP="00904F88">
      <w:pPr>
        <w:jc w:val="both"/>
      </w:pPr>
      <w:r>
        <w:lastRenderedPageBreak/>
        <w:t> </w:t>
      </w:r>
    </w:p>
    <w:p w:rsidR="00904F88" w:rsidRDefault="00904F88" w:rsidP="00904F88">
      <w:pPr>
        <w:jc w:val="both"/>
      </w:pPr>
      <w:r>
        <w:t>Manterrà segreta, invece,</w:t>
      </w:r>
      <w:r>
        <w:rPr>
          <w:color w:val="FF0000"/>
        </w:rPr>
        <w:t xml:space="preserve"> </w:t>
      </w:r>
      <w:r>
        <w:t>e non pubblicherà mai una legge spaziale, riscoperta in seguito dal grande Eulero ed oggi conosciuta come: legge Topologica di Eulero – Cartesio.</w:t>
      </w:r>
    </w:p>
    <w:p w:rsidR="00904F88" w:rsidRDefault="00904F88" w:rsidP="00904F88">
      <w:pPr>
        <w:jc w:val="both"/>
      </w:pPr>
      <w:r>
        <w:t>Essa vuole  le  3 caratteristiche principali dei 5 solidi platonici, messe in comparazione per ottenere come costante il 2:</w:t>
      </w:r>
    </w:p>
    <w:p w:rsidR="00904F88" w:rsidRDefault="00904F88" w:rsidP="00904F88">
      <w:pPr>
        <w:jc w:val="both"/>
      </w:pPr>
      <w:r>
        <w:t> </w:t>
      </w:r>
    </w:p>
    <w:p w:rsidR="00904F88" w:rsidRDefault="00904F88" w:rsidP="00904F88">
      <w:pPr>
        <w:jc w:val="center"/>
      </w:pPr>
      <w:r>
        <w:t xml:space="preserve">FACCE  + VERTICI – SPIGOLI =  </w:t>
      </w:r>
      <w:r>
        <w:rPr>
          <w:b/>
          <w:bCs/>
        </w:rPr>
        <w:t>2</w:t>
      </w:r>
    </w:p>
    <w:p w:rsidR="00904F88" w:rsidRDefault="00904F88" w:rsidP="00904F88">
      <w:pPr>
        <w:jc w:val="center"/>
      </w:pPr>
      <w:r>
        <w:t xml:space="preserve">F + V – S = </w:t>
      </w:r>
      <w:r>
        <w:rPr>
          <w:b/>
          <w:bCs/>
        </w:rPr>
        <w:t>2</w:t>
      </w:r>
    </w:p>
    <w:p w:rsidR="00904F88" w:rsidRDefault="00904F88" w:rsidP="00904F88">
      <w:pPr>
        <w:jc w:val="both"/>
      </w:pPr>
      <w:r>
        <w:rPr>
          <w:b/>
          <w:bCs/>
        </w:rPr>
        <w:t> </w:t>
      </w:r>
    </w:p>
    <w:p w:rsidR="00904F88" w:rsidRDefault="00904F88" w:rsidP="00904F88">
      <w:pPr>
        <w:jc w:val="both"/>
      </w:pPr>
      <w:r>
        <w:t>Per ultimo, vorrei aggiungere come Cartesio definiva Dio:</w:t>
      </w:r>
    </w:p>
    <w:p w:rsidR="00904F88" w:rsidRDefault="00904F88" w:rsidP="00904F88">
      <w:pPr>
        <w:jc w:val="both"/>
      </w:pPr>
      <w:r>
        <w:rPr>
          <w:b/>
          <w:bCs/>
        </w:rPr>
        <w:t> </w:t>
      </w:r>
    </w:p>
    <w:p w:rsidR="00904F88" w:rsidRDefault="00904F88" w:rsidP="00904F88">
      <w:pPr>
        <w:jc w:val="center"/>
      </w:pPr>
      <w:r>
        <w:rPr>
          <w:b/>
          <w:bCs/>
          <w:i/>
          <w:iCs/>
          <w:color w:val="0000FF"/>
        </w:rPr>
        <w:t>“l’Essere perfetto è un Triangolo (3), la cui somma angolare è pari 2 angoli retti, o una sfera”</w:t>
      </w:r>
    </w:p>
    <w:p w:rsidR="00904F88" w:rsidRDefault="00904F88" w:rsidP="00904F88">
      <w:pPr>
        <w:jc w:val="center"/>
      </w:pPr>
      <w:r>
        <w:rPr>
          <w:b/>
          <w:bCs/>
        </w:rPr>
        <w:t> </w:t>
      </w:r>
    </w:p>
    <w:p w:rsidR="00904F88" w:rsidRDefault="00904F88" w:rsidP="00904F88">
      <w:pPr>
        <w:jc w:val="both"/>
      </w:pPr>
      <w:r>
        <w:rPr>
          <w:b/>
          <w:bCs/>
        </w:rPr>
        <w:t> </w:t>
      </w:r>
      <w:r>
        <w:t>E’ sufficiente sommare 4 angoli rettangoli appartenenti ad altrettanti triangoli per ottenere:</w:t>
      </w:r>
    </w:p>
    <w:p w:rsidR="00904F88" w:rsidRDefault="00904F88" w:rsidP="00904F88">
      <w:pPr>
        <w:jc w:val="both"/>
      </w:pPr>
      <w:r>
        <w:rPr>
          <w:b/>
          <w:bCs/>
        </w:rPr>
        <w:t>                                                                            </w:t>
      </w:r>
    </w:p>
    <w:p w:rsidR="00904F88" w:rsidRDefault="00904F88" w:rsidP="00904F88">
      <w:pPr>
        <w:jc w:val="center"/>
      </w:pPr>
      <w:r>
        <w:rPr>
          <w:b/>
          <w:bCs/>
        </w:rPr>
        <w:t>2-2\3</w:t>
      </w:r>
    </w:p>
    <w:p w:rsidR="00904F88" w:rsidRDefault="00904F88" w:rsidP="00904F88">
      <w:pPr>
        <w:jc w:val="both"/>
      </w:pPr>
      <w:r>
        <w:rPr>
          <w:b/>
          <w:bCs/>
        </w:rPr>
        <w:t> </w:t>
      </w:r>
    </w:p>
    <w:p w:rsidR="00904F88" w:rsidRDefault="00904F88" w:rsidP="00904F88">
      <w:pPr>
        <w:jc w:val="both"/>
      </w:pPr>
      <w:r>
        <w:t xml:space="preserve">A questo punto, potrete stabilire che l’intercalare descrittivo di tipo </w:t>
      </w:r>
      <w:proofErr w:type="spellStart"/>
      <w:r>
        <w:t>numerico-intervallare</w:t>
      </w:r>
      <w:proofErr w:type="spellEnd"/>
      <w:r>
        <w:t xml:space="preserve"> del </w:t>
      </w:r>
      <w:r>
        <w:rPr>
          <w:i/>
          <w:iCs/>
        </w:rPr>
        <w:t>Discorso</w:t>
      </w:r>
      <w:r>
        <w:t>, non è un’abitudine descrittiva, ma un Codice, utile ad esprimere leggi fisiche, molte delle quali oggi diventate ufficiali.</w:t>
      </w:r>
    </w:p>
    <w:p w:rsidR="00904F88" w:rsidRDefault="00904F88" w:rsidP="00904F88">
      <w:pPr>
        <w:jc w:val="both"/>
      </w:pPr>
      <w:r>
        <w:t> </w:t>
      </w:r>
    </w:p>
    <w:p w:rsidR="00904F88" w:rsidRDefault="00904F88" w:rsidP="00904F88">
      <w:pPr>
        <w:jc w:val="both"/>
      </w:pPr>
      <w:r>
        <w:t>Considerando poi che tale struttura numerica è perfettamente ottemperata all’interno del “</w:t>
      </w:r>
      <w:r>
        <w:rPr>
          <w:i/>
          <w:iCs/>
        </w:rPr>
        <w:t xml:space="preserve">Il Fama </w:t>
      </w:r>
      <w:proofErr w:type="spellStart"/>
      <w:r>
        <w:rPr>
          <w:i/>
          <w:iCs/>
        </w:rPr>
        <w:t>Fraternitatis</w:t>
      </w:r>
      <w:proofErr w:type="spellEnd"/>
      <w:r>
        <w:t xml:space="preserve">” pubblicato nel 1604, è possibile ipotizzare uno stretto legame conoscitivo fra Cartesio ed i </w:t>
      </w:r>
      <w:proofErr w:type="spellStart"/>
      <w:r>
        <w:rPr>
          <w:i/>
          <w:iCs/>
        </w:rPr>
        <w:t>Rosa+Croce</w:t>
      </w:r>
      <w:proofErr w:type="spellEnd"/>
      <w:r>
        <w:t>, ma rimane ancora da stabilire, sia la vera matrice dell’intervallo 5\6, che quella degli altri due intervalli (2/3 e ¾).</w:t>
      </w:r>
    </w:p>
    <w:p w:rsidR="00904F88" w:rsidRDefault="00904F88" w:rsidP="00904F88">
      <w:pPr>
        <w:jc w:val="both"/>
      </w:pPr>
      <w:r>
        <w:t> </w:t>
      </w:r>
    </w:p>
    <w:p w:rsidR="00904F88" w:rsidRDefault="00904F88" w:rsidP="00904F88">
      <w:pPr>
        <w:jc w:val="both"/>
      </w:pPr>
      <w:r>
        <w:t>A queste due domande però, risponderò con il prossimo articolo dal titolo:</w:t>
      </w:r>
    </w:p>
    <w:p w:rsidR="00904F88" w:rsidRDefault="00904F88" w:rsidP="00904F88">
      <w:pPr>
        <w:jc w:val="both"/>
      </w:pPr>
      <w:r>
        <w:t> </w:t>
      </w:r>
    </w:p>
    <w:p w:rsidR="00904F88" w:rsidRDefault="00904F88" w:rsidP="00904F88">
      <w:pPr>
        <w:jc w:val="both"/>
      </w:pPr>
      <w:r>
        <w:t>                                                     “ LA LISTA CARTESIANA“</w:t>
      </w:r>
    </w:p>
    <w:p w:rsidR="00904F88" w:rsidRDefault="00904F88" w:rsidP="00904F88">
      <w:pPr>
        <w:jc w:val="both"/>
      </w:pPr>
      <w:r>
        <w:t> </w:t>
      </w:r>
    </w:p>
    <w:p w:rsidR="00904F88" w:rsidRDefault="00904F88" w:rsidP="00904F88">
      <w:pPr>
        <w:jc w:val="both"/>
      </w:pPr>
      <w:r>
        <w:t>Non mi resta che salutarvi e augurarmi che il vostro interesse verso Cartesio possa crescere.</w:t>
      </w:r>
    </w:p>
    <w:p w:rsidR="00904F88" w:rsidRDefault="00904F88" w:rsidP="00904F88">
      <w:pPr>
        <w:jc w:val="both"/>
      </w:pPr>
      <w:r>
        <w:t> </w:t>
      </w:r>
    </w:p>
    <w:p w:rsidR="00904F88" w:rsidRDefault="00904F88" w:rsidP="00904F88">
      <w:pPr>
        <w:jc w:val="both"/>
      </w:pPr>
      <w:r>
        <w:t xml:space="preserve">Michele Proclamato </w:t>
      </w:r>
    </w:p>
    <w:p w:rsidR="00904F88" w:rsidRDefault="00904F88" w:rsidP="00904F88">
      <w:pPr>
        <w:jc w:val="both"/>
      </w:pPr>
      <w:r>
        <w:t>L’Aquila, Ottobre 2012.</w:t>
      </w:r>
    </w:p>
    <w:p w:rsidR="00904F88" w:rsidRDefault="00904F88" w:rsidP="00904F88">
      <w:pPr>
        <w:jc w:val="both"/>
      </w:pPr>
      <w:r>
        <w:t> </w:t>
      </w:r>
    </w:p>
    <w:p w:rsidR="00904F88" w:rsidRDefault="00904F88" w:rsidP="00904F88">
      <w:pPr>
        <w:jc w:val="both"/>
      </w:pPr>
      <w:hyperlink r:id="rId31" w:history="1">
        <w:r>
          <w:rPr>
            <w:rStyle w:val="Collegamentoipertestuale"/>
          </w:rPr>
          <w:t>proclamatomichele@libero.it</w:t>
        </w:r>
      </w:hyperlink>
    </w:p>
    <w:p w:rsidR="00904F88" w:rsidRDefault="00904F88" w:rsidP="00904F88">
      <w:pPr>
        <w:jc w:val="both"/>
      </w:pPr>
      <w:hyperlink r:id="rId32" w:history="1">
        <w:r>
          <w:rPr>
            <w:rStyle w:val="Collegamentoipertestuale"/>
          </w:rPr>
          <w:t>www.micheleproclamato.it</w:t>
        </w:r>
      </w:hyperlink>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p>
    <w:p w:rsidR="00904F88" w:rsidRDefault="00904F88" w:rsidP="00904F88">
      <w:pPr>
        <w:jc w:val="both"/>
      </w:pPr>
      <w:r>
        <w:t> </w:t>
      </w:r>
    </w:p>
    <w:p w:rsidR="00904F88" w:rsidRDefault="00904F88" w:rsidP="00904F88">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904F88" w:rsidRDefault="00904F88" w:rsidP="00904F88">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904F88" w:rsidRDefault="00904F88" w:rsidP="00904F88">
      <w:pPr>
        <w:pStyle w:val="NormaleWeb"/>
        <w:spacing w:before="0" w:beforeAutospacing="0" w:after="0" w:afterAutospacing="0"/>
        <w:jc w:val="center"/>
      </w:pPr>
      <w:r>
        <w:t> </w:t>
      </w:r>
    </w:p>
    <w:p w:rsidR="00904F88" w:rsidRDefault="00904F88" w:rsidP="00904F88">
      <w:pPr>
        <w:pStyle w:val="NormaleWeb"/>
        <w:spacing w:before="0" w:beforeAutospacing="0" w:after="0" w:afterAutospacing="0"/>
        <w:jc w:val="center"/>
      </w:pPr>
      <w:r>
        <w:rPr>
          <w:rFonts w:ascii="Tempus Sans ITC" w:hAnsi="Tempus Sans ITC"/>
          <w:b/>
          <w:bCs/>
          <w:color w:val="663300"/>
          <w:sz w:val="32"/>
          <w:szCs w:val="32"/>
        </w:rPr>
        <w:t xml:space="preserve">La </w:t>
      </w:r>
      <w:proofErr w:type="spellStart"/>
      <w:r>
        <w:rPr>
          <w:rFonts w:ascii="Tempus Sans ITC" w:hAnsi="Tempus Sans ITC"/>
          <w:b/>
          <w:bCs/>
          <w:color w:val="663300"/>
          <w:sz w:val="32"/>
          <w:szCs w:val="32"/>
        </w:rPr>
        <w:t>Trasfomazione</w:t>
      </w:r>
      <w:proofErr w:type="spellEnd"/>
      <w:r>
        <w:rPr>
          <w:rFonts w:ascii="Tempus Sans ITC" w:hAnsi="Tempus Sans ITC"/>
          <w:b/>
          <w:bCs/>
          <w:color w:val="663300"/>
          <w:sz w:val="32"/>
          <w:szCs w:val="32"/>
        </w:rPr>
        <w:t xml:space="preserve"> delle Forme Pensiero e </w:t>
      </w:r>
    </w:p>
    <w:p w:rsidR="00904F88" w:rsidRDefault="00904F88" w:rsidP="00904F88">
      <w:pPr>
        <w:pStyle w:val="NormaleWeb"/>
        <w:spacing w:before="0" w:beforeAutospacing="0" w:after="0" w:afterAutospacing="0"/>
        <w:jc w:val="center"/>
      </w:pPr>
      <w:r>
        <w:rPr>
          <w:rFonts w:ascii="Tempus Sans ITC" w:hAnsi="Tempus Sans ITC"/>
          <w:b/>
          <w:bCs/>
          <w:color w:val="663300"/>
          <w:sz w:val="32"/>
          <w:szCs w:val="32"/>
        </w:rPr>
        <w:t>delle Convinzioni Auto-limitanti</w:t>
      </w:r>
    </w:p>
    <w:p w:rsidR="00904F88" w:rsidRDefault="00904F88" w:rsidP="00904F88">
      <w:pPr>
        <w:pStyle w:val="NormaleWeb"/>
        <w:spacing w:before="0" w:beforeAutospacing="0" w:after="0" w:afterAutospacing="0"/>
        <w:jc w:val="center"/>
      </w:pPr>
      <w:r>
        <w:t> </w:t>
      </w:r>
    </w:p>
    <w:p w:rsidR="00904F88" w:rsidRDefault="00904F88" w:rsidP="00904F88">
      <w:pPr>
        <w:ind w:left="113" w:right="113"/>
        <w:jc w:val="both"/>
      </w:pPr>
      <w:r>
        <w:rPr>
          <w:rFonts w:ascii="Calibri" w:hAnsi="Calibri"/>
          <w:color w:val="663300"/>
        </w:rPr>
        <w:t>A causa del Solstizio/Allineamento Galattico verificatosi il 21 Dicembre 2012, state ora sperimentando un accresciuto influsso di energie evolutive e catalizzatrici. Questo stato di cose, potenzialmente, è tanto esaltante quanto distruttivo, per via dell'aumento di polarizzazione dell'umanità.</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Concentreremo i nostri commenti sull'aspetto esaltante di queste nuove energie.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Come conseguenza dell'incremento della </w:t>
      </w:r>
      <w:r>
        <w:rPr>
          <w:rFonts w:ascii="Calibri" w:hAnsi="Calibri"/>
          <w:i/>
          <w:iCs/>
          <w:color w:val="663300"/>
        </w:rPr>
        <w:t>luce spirituale</w:t>
      </w:r>
      <w:r>
        <w:rPr>
          <w:rFonts w:ascii="Calibri" w:hAnsi="Calibri"/>
          <w:color w:val="663300"/>
        </w:rPr>
        <w:t xml:space="preserve"> che sta entrando nel vostro sistema solare, ora i vostri aspetti dimensionali superiori sono, per molti versi, più accessibili.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In verità, queste dimensioni vi sono sempre state accessibili, poiché fanno parte della vostra natura, ma, con il verificarsi dell'allineamento galattico, alcuni dei veli sono stati e continueranno ad essere sollevati.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La vostra esperienza al riguardo sarà diversa da quella degli altri, a seconda della vostra capacità di percepire le energie sottili. Ma il cambiamento è avvenuto ed influenzerà il corso della storia umana alla radice.</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In che modo questo si svolgerà nella vostra linea temporale collettiva è ancora da vedere. Quello che cerchiamo di trattare, qui, sono metodi e approcci che </w:t>
      </w:r>
      <w:r>
        <w:rPr>
          <w:rFonts w:ascii="Calibri" w:hAnsi="Calibri"/>
          <w:i/>
          <w:iCs/>
          <w:color w:val="663300"/>
        </w:rPr>
        <w:t>voi</w:t>
      </w:r>
      <w:r>
        <w:rPr>
          <w:rFonts w:ascii="Calibri" w:hAnsi="Calibri"/>
          <w:color w:val="663300"/>
        </w:rPr>
        <w:t xml:space="preserve"> potete utilizzare per influenzare la vostra linea temporale e la vostra evoluzione personale, mediante la trasformazione delle forme pensiero e delle convinzioni auto-limitanti.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b/>
          <w:bCs/>
          <w:color w:val="663300"/>
        </w:rPr>
        <w:t>Considerazioni Filosofiche</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Dal nostro punto di vista, voi siete stati ostacolati da molte delle vostre religioni e filosofie spirituali. Per quanto queste considerazioni possano sembrare astratte, in realtà tali forme pensiero influenzano la percezione e, per loro stessa natura, limitano la vostra esperienza nei mondi della materia.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Molte delle vostre religioni e tradizioni spirituali, ma non tutte, guardano con sospetto il mondo della materia. Esse dicono che il paradiso, il cielo, o qualche versione di un'esistenza perfetta, si trovano fuori dalla vostra esistenza di essere umano incarnato.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Infatti, alcune di esse considerano la vostra fisicità un errore, o un “peccato”, e voi siete macchiati per il solo fatto di avere un corpo. Anche se magari, a livello intellettuale,  avete preso le distanze da tali convinzioni, queste forme pensiero  scorrono nel </w:t>
      </w:r>
      <w:r>
        <w:rPr>
          <w:rFonts w:ascii="Calibri" w:hAnsi="Calibri"/>
          <w:i/>
          <w:iCs/>
          <w:color w:val="663300"/>
        </w:rPr>
        <w:t>mondo sommerso della vostra cultura</w:t>
      </w:r>
      <w:r>
        <w:rPr>
          <w:rFonts w:ascii="Calibri" w:hAnsi="Calibri"/>
          <w:color w:val="663300"/>
        </w:rPr>
        <w:t xml:space="preserve">. Esse influenzano il modo in cui il grosso dell'umanità vede se stessa.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lastRenderedPageBreak/>
        <w:t xml:space="preserve">Se, consciamente o inconsciamente, accettate questa forma pensiero, allora siete legati da essa e ci sarà tensione fra i vostri aspetti trascendenti (cioè la vostra multidimensionalità) e la vostra esistenza incarnata. Questa, dalla nostra prospettiva, è una situazione spiacevole.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Noi vediamo la coscienza come un unico continuum, dai livelli vibratori più alti, in cui la non-dualità è il principio regnante, giù, attraverso i reami della luce, fino ai regni della materia. Ci sono dei confini vibratori, certamente, ma i mondi della materia sono tanto “sacri” quanto i regni più alti della luce e della coscienza pura.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Quando giungerete a questa comprensione, avrete accesso a tutte le dimensioni del vostro essere, il che aumenterà il vostro coraggio spirituale, la vostra capacità di comprensione profonda e la creatività, oltre alle vostra capacità di guarigione/auto-guarigione.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Vorremmo consigliarvi un metodo per saltare in questa realtà – per sperimentarla direttamente. Impiegare questo metodo con regolarità accelererà la transizione da un senso limitato dell'essere al vostro </w:t>
      </w:r>
      <w:r>
        <w:rPr>
          <w:rFonts w:ascii="Calibri" w:hAnsi="Calibri"/>
          <w:i/>
          <w:iCs/>
          <w:color w:val="663300"/>
        </w:rPr>
        <w:t>Sé multidimensionale più ampio.</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Alcuni di voi riusciranno a compiere questa transizione rapidamente. Altri avranno bisogno di più tempo. Quanto tempo ci vorrà dipende da quanto siete infestati dalle forme pensiero limitanti.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b/>
          <w:bCs/>
          <w:color w:val="663300"/>
        </w:rPr>
        <w:t>Il Metodo</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Questo metodo utilizza il </w:t>
      </w:r>
      <w:r>
        <w:rPr>
          <w:rFonts w:ascii="Calibri" w:hAnsi="Calibri"/>
          <w:i/>
          <w:iCs/>
          <w:color w:val="663300"/>
        </w:rPr>
        <w:t>Canale Centrale</w:t>
      </w:r>
      <w:r>
        <w:rPr>
          <w:rFonts w:ascii="Calibri" w:hAnsi="Calibri"/>
          <w:color w:val="663300"/>
        </w:rPr>
        <w:t xml:space="preserve"> di energia che scorre dalla corona, sulla sommità del vostro capo, attraverso il centro del vostro corpo, fino al perineo, un punto a metà fra l'ano e i genitali. Alcuni si riferiscono a questo canale come al </w:t>
      </w:r>
      <w:r>
        <w:rPr>
          <w:rFonts w:ascii="Calibri" w:hAnsi="Calibri"/>
          <w:i/>
          <w:iCs/>
          <w:color w:val="663300"/>
        </w:rPr>
        <w:t xml:space="preserve">Tubo </w:t>
      </w:r>
      <w:proofErr w:type="spellStart"/>
      <w:r>
        <w:rPr>
          <w:rFonts w:ascii="Calibri" w:hAnsi="Calibri"/>
          <w:i/>
          <w:iCs/>
          <w:color w:val="663300"/>
        </w:rPr>
        <w:t>Pranico</w:t>
      </w:r>
      <w:proofErr w:type="spellEnd"/>
      <w:r>
        <w:rPr>
          <w:rFonts w:ascii="Calibri" w:hAnsi="Calibri"/>
          <w:color w:val="663300"/>
        </w:rPr>
        <w:t xml:space="preserve">, al </w:t>
      </w:r>
      <w:r>
        <w:rPr>
          <w:rFonts w:ascii="Calibri" w:hAnsi="Calibri"/>
          <w:i/>
          <w:iCs/>
          <w:color w:val="663300"/>
        </w:rPr>
        <w:t>Pilastro Centrale</w:t>
      </w:r>
      <w:r>
        <w:rPr>
          <w:rFonts w:ascii="Calibri" w:hAnsi="Calibri"/>
          <w:color w:val="663300"/>
        </w:rPr>
        <w:t xml:space="preserve"> o al </w:t>
      </w:r>
      <w:r>
        <w:rPr>
          <w:rFonts w:ascii="Calibri" w:hAnsi="Calibri"/>
          <w:i/>
          <w:iCs/>
          <w:color w:val="663300"/>
        </w:rPr>
        <w:t>Canale Segreto</w:t>
      </w:r>
      <w:r>
        <w:rPr>
          <w:rFonts w:ascii="Calibri" w:hAnsi="Calibri"/>
          <w:color w:val="663300"/>
        </w:rPr>
        <w:t xml:space="preserv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In questo metodo, prima percepite e immaginate che questo canale scorra dal vostro perineo su, attraverso il centro del vostro corpo, fino alla vostra corona, sulla sommità del capo.</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Poi, immaginate che questo canale si estenda fino ad un punto al di sopra della vostra testa. Potete individuare questo punto distendendo temporaneamente le braccia verso l'alto, facendo poi toccare insieme la punta delle dita. Il punto in cui le dita si incontrano è la posizione. Secondo la prospettiva dell'Alchimia Egizia, questo punto è un portale energetico per il vostro </w:t>
      </w:r>
      <w:r>
        <w:rPr>
          <w:rFonts w:ascii="Calibri" w:hAnsi="Calibri"/>
          <w:i/>
          <w:iCs/>
          <w:color w:val="663300"/>
        </w:rPr>
        <w:t>BA</w:t>
      </w:r>
      <w:r>
        <w:rPr>
          <w:rFonts w:ascii="Calibri" w:hAnsi="Calibri"/>
          <w:color w:val="663300"/>
        </w:rPr>
        <w:t xml:space="preserve">, la vostra </w:t>
      </w:r>
      <w:r>
        <w:rPr>
          <w:rFonts w:ascii="Calibri" w:hAnsi="Calibri"/>
          <w:i/>
          <w:iCs/>
          <w:color w:val="663300"/>
        </w:rPr>
        <w:t>Anima Celestiale</w:t>
      </w:r>
      <w:r>
        <w:rPr>
          <w:rFonts w:ascii="Calibri" w:hAnsi="Calibri"/>
          <w:color w:val="663300"/>
        </w:rPr>
        <w:t xml:space="preserve">. Il vostro </w:t>
      </w:r>
      <w:r>
        <w:rPr>
          <w:rFonts w:ascii="Calibri" w:hAnsi="Calibri"/>
          <w:i/>
          <w:iCs/>
          <w:color w:val="663300"/>
        </w:rPr>
        <w:t>BA</w:t>
      </w:r>
      <w:r>
        <w:rPr>
          <w:rFonts w:ascii="Calibri" w:hAnsi="Calibri"/>
          <w:color w:val="663300"/>
        </w:rPr>
        <w:t xml:space="preserve"> è un aspetto del vostro essere, che si trova al di fuori del tempo e dello spazio che voi sperimentate ed è una fonte di immensa conoscenza e abilità spirituali. Per noi, questo punto è solo uno dei tanti portali verso la vostra multidimensionalità.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Dopodiché, estendete il vostro </w:t>
      </w:r>
      <w:r>
        <w:rPr>
          <w:rFonts w:ascii="Calibri" w:hAnsi="Calibri"/>
          <w:i/>
          <w:iCs/>
          <w:color w:val="663300"/>
        </w:rPr>
        <w:t>Canale Centrale</w:t>
      </w:r>
      <w:r>
        <w:rPr>
          <w:rFonts w:ascii="Calibri" w:hAnsi="Calibri"/>
          <w:color w:val="663300"/>
        </w:rPr>
        <w:t xml:space="preserve">, attraverso il vostro perineo, fino alla Terra. A seconda delle vostre energie personali, questo canale può entrare nella Terra di pochi centimetri o di molte miglia. In alcuni casi il </w:t>
      </w:r>
      <w:r>
        <w:rPr>
          <w:rFonts w:ascii="Calibri" w:hAnsi="Calibri"/>
          <w:i/>
          <w:iCs/>
          <w:color w:val="663300"/>
        </w:rPr>
        <w:t xml:space="preserve">Canale Centrale </w:t>
      </w:r>
      <w:r>
        <w:rPr>
          <w:rFonts w:ascii="Calibri" w:hAnsi="Calibri"/>
          <w:color w:val="663300"/>
        </w:rPr>
        <w:t xml:space="preserve">si può estendere fino al centro stesso della Terra. Mediante questa estensione del vostro </w:t>
      </w:r>
      <w:r>
        <w:rPr>
          <w:rFonts w:ascii="Calibri" w:hAnsi="Calibri"/>
          <w:i/>
          <w:iCs/>
          <w:color w:val="663300"/>
        </w:rPr>
        <w:t xml:space="preserve">Canale Centrale </w:t>
      </w:r>
      <w:r>
        <w:rPr>
          <w:rFonts w:ascii="Calibri" w:hAnsi="Calibri"/>
          <w:color w:val="663300"/>
        </w:rPr>
        <w:t xml:space="preserve"> fino al portale multidimensionale sopra il vostro capo e poi giù, dentro la Terra, voi unite simbolicamente i mondi della materia e i regni della luce. Qualcuno definisce questa l'unione di Terra e Cielo o il matrimonio di Paradiso e Terra.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lastRenderedPageBreak/>
        <w:t xml:space="preserve">Il passo successivo, in questo metodo, è di ascoltare la </w:t>
      </w:r>
      <w:r>
        <w:rPr>
          <w:rFonts w:ascii="Calibri" w:hAnsi="Calibri"/>
          <w:i/>
          <w:iCs/>
          <w:color w:val="663300"/>
        </w:rPr>
        <w:t>Meditazione Sonora Ethos</w:t>
      </w:r>
      <w:r>
        <w:rPr>
          <w:rFonts w:ascii="Calibri" w:hAnsi="Calibri"/>
          <w:color w:val="663300"/>
        </w:rPr>
        <w:t xml:space="preserve">, mantenendo la consapevolezza di tutto il canale, dal portale sopra il capo, attraverso il centro del vostro corpo, fin dentro la Terra.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Vi suggeriamo di lavorare dapprima con la traccia da cinque minuti. A causa della natura altamente vibratoria dell'</w:t>
      </w:r>
      <w:r>
        <w:rPr>
          <w:rFonts w:ascii="Calibri" w:hAnsi="Calibri"/>
          <w:i/>
          <w:iCs/>
          <w:color w:val="663300"/>
        </w:rPr>
        <w:t xml:space="preserve">Ethos, </w:t>
      </w:r>
      <w:r>
        <w:rPr>
          <w:rFonts w:ascii="Calibri" w:hAnsi="Calibri"/>
          <w:color w:val="663300"/>
        </w:rPr>
        <w:t xml:space="preserve">avvierete dentro di voi una purificazione spirituale del vostro </w:t>
      </w:r>
      <w:r>
        <w:rPr>
          <w:rFonts w:ascii="Calibri" w:hAnsi="Calibri"/>
          <w:i/>
          <w:iCs/>
          <w:color w:val="663300"/>
        </w:rPr>
        <w:t>Canale Centrale</w:t>
      </w:r>
      <w:r>
        <w:rPr>
          <w:rFonts w:ascii="Calibri" w:hAnsi="Calibri"/>
          <w:color w:val="663300"/>
        </w:rPr>
        <w:t xml:space="preserve">, quando manterrete la vostra consapevolezza nella maniera che abbiamo descritto.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Il punto terminale dell'eliminare le convinzioni e le forme pensiero limitanti è la realizzazione che </w:t>
      </w:r>
      <w:r>
        <w:rPr>
          <w:rFonts w:ascii="Calibri" w:hAnsi="Calibri"/>
          <w:i/>
          <w:iCs/>
          <w:color w:val="663300"/>
        </w:rPr>
        <w:t>voi</w:t>
      </w:r>
      <w:r>
        <w:rPr>
          <w:rFonts w:ascii="Calibri" w:hAnsi="Calibri"/>
          <w:color w:val="663300"/>
        </w:rPr>
        <w:t xml:space="preserve"> siete il </w:t>
      </w:r>
      <w:r>
        <w:rPr>
          <w:rFonts w:ascii="Calibri" w:hAnsi="Calibri"/>
          <w:i/>
          <w:iCs/>
          <w:color w:val="663300"/>
        </w:rPr>
        <w:t>Mistero Vivente</w:t>
      </w:r>
      <w:r>
        <w:rPr>
          <w:rFonts w:ascii="Calibri" w:hAnsi="Calibri"/>
          <w:color w:val="663300"/>
        </w:rPr>
        <w:t xml:space="preserve">. Voi siete l'unione di materia e di luce. E, per vostra stessa natura, voi siete un </w:t>
      </w:r>
      <w:r>
        <w:rPr>
          <w:rFonts w:ascii="Calibri" w:hAnsi="Calibri"/>
          <w:i/>
          <w:iCs/>
          <w:color w:val="663300"/>
        </w:rPr>
        <w:t>Ponte Tra i Mondi</w:t>
      </w:r>
      <w:r>
        <w:rPr>
          <w:rFonts w:ascii="Calibri" w:hAnsi="Calibri"/>
          <w:color w:val="663300"/>
        </w:rPr>
        <w:t xml:space="preserve"> e, quindi, avete accesso a tutti i tesori di tutti i reami.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Pensate a questo metodo come ad un tipo di </w:t>
      </w:r>
      <w:r>
        <w:rPr>
          <w:rFonts w:ascii="Calibri" w:hAnsi="Calibri"/>
          <w:i/>
          <w:iCs/>
          <w:color w:val="663300"/>
        </w:rPr>
        <w:t>grandi pulizie spirituali</w:t>
      </w:r>
      <w:r>
        <w:rPr>
          <w:rFonts w:ascii="Calibri" w:hAnsi="Calibri"/>
          <w:color w:val="663300"/>
        </w:rPr>
        <w:t xml:space="preserve">. Quando le forme pensiero emergono, durante questa meditazione, voi determinate se desiderate continuare a vivere con questa convinzione o meno. Se non volete, la scartate come un vecchio mobile rotto del quale non avete più bisogno o che non volete più. Se volete, tenetela. Altrimenti, lasciatela andare.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Quando siete a vostro agio con la traccia da cinque minuti, potete esercitarvi con la versione da 30 minuti, se volete, oppure potete lavorare più volte con la traccia da cinque minuti in una sola sessione di meditazione. Tuttavia, NON effettuate questa meditazione più di una volta al giorno, a meno che non siate preparati per un viaggio nel vostro mondo sotterraneo.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Non stiamo sbandierando questo avvertimento come una sorta di “carota cosmica” per tentarvi. È un richiamo alla sobrietà spirituale, mentre vi districate dalle forme pensiero negative e limitanti che sono rafforzate dalla cultura.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Questa semplice meditazione vi può portare benefici immensi, permettendovi di ripulirvi dalle convinzioni e dalle forme pensiero che vi hanno limitato in passato.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Se siete impegnati nella trasformazione delle vostre forme pensiero e convinzioni limitanti, vi suggeriamo di ripassare spesso questo metodo di meditazione.</w:t>
      </w:r>
    </w:p>
    <w:p w:rsidR="00904F88" w:rsidRDefault="00904F88" w:rsidP="00904F88">
      <w:pPr>
        <w:ind w:left="113" w:right="113"/>
        <w:jc w:val="both"/>
      </w:pPr>
      <w:r>
        <w:rPr>
          <w:b/>
          <w:bCs/>
        </w:rPr>
        <w:t> </w:t>
      </w:r>
    </w:p>
    <w:p w:rsidR="00904F88" w:rsidRDefault="00904F88" w:rsidP="00904F88">
      <w:pPr>
        <w:ind w:left="113" w:right="113"/>
        <w:jc w:val="both"/>
      </w:pPr>
      <w:r>
        <w:rPr>
          <w:rFonts w:ascii="Calibri" w:hAnsi="Calibri"/>
          <w:b/>
          <w:bCs/>
          <w:color w:val="663300"/>
        </w:rPr>
        <w:t xml:space="preserve">Gli </w:t>
      </w:r>
      <w:proofErr w:type="spellStart"/>
      <w:r>
        <w:rPr>
          <w:rFonts w:ascii="Calibri" w:hAnsi="Calibri"/>
          <w:b/>
          <w:bCs/>
          <w:color w:val="663300"/>
        </w:rPr>
        <w:t>Hathor</w:t>
      </w:r>
      <w:proofErr w:type="spellEnd"/>
    </w:p>
    <w:p w:rsidR="00904F88" w:rsidRDefault="00904F88" w:rsidP="00904F88">
      <w:pPr>
        <w:ind w:left="113" w:right="113"/>
        <w:jc w:val="both"/>
      </w:pPr>
      <w:r>
        <w:rPr>
          <w:rFonts w:ascii="Calibri" w:hAnsi="Calibri"/>
          <w:b/>
          <w:bCs/>
          <w:color w:val="663300"/>
        </w:rPr>
        <w:t>20 Febbraio 2013</w:t>
      </w:r>
    </w:p>
    <w:p w:rsidR="00904F88" w:rsidRDefault="00904F88" w:rsidP="00904F88">
      <w:pPr>
        <w:ind w:left="113" w:right="113"/>
        <w:jc w:val="both"/>
      </w:pPr>
      <w:r>
        <w:t> </w:t>
      </w:r>
    </w:p>
    <w:p w:rsidR="00904F88" w:rsidRDefault="00904F88" w:rsidP="00904F88">
      <w:pPr>
        <w:ind w:left="113" w:right="113"/>
        <w:jc w:val="both"/>
      </w:pPr>
      <w:r>
        <w:t> </w:t>
      </w:r>
    </w:p>
    <w:p w:rsidR="00904F88" w:rsidRDefault="00904F88" w:rsidP="00904F88">
      <w:pPr>
        <w:ind w:left="113" w:right="113"/>
        <w:jc w:val="both"/>
      </w:pPr>
      <w:r>
        <w:rPr>
          <w:rFonts w:ascii="Calibri" w:hAnsi="Calibri"/>
          <w:b/>
          <w:bCs/>
          <w:color w:val="663300"/>
          <w:sz w:val="28"/>
          <w:szCs w:val="28"/>
        </w:rPr>
        <w:t>Pensieri e Osservazioni di Tom</w:t>
      </w:r>
    </w:p>
    <w:p w:rsidR="00904F88" w:rsidRDefault="00904F88" w:rsidP="00904F88">
      <w:pPr>
        <w:ind w:left="113" w:right="113"/>
        <w:jc w:val="both"/>
      </w:pPr>
      <w:r>
        <w:t> </w:t>
      </w:r>
    </w:p>
    <w:p w:rsidR="00904F88" w:rsidRDefault="00904F88" w:rsidP="00904F88">
      <w:pPr>
        <w:ind w:left="113" w:right="113"/>
        <w:jc w:val="both"/>
      </w:pPr>
      <w:r>
        <w:rPr>
          <w:rFonts w:ascii="Calibri" w:hAnsi="Calibri"/>
          <w:color w:val="663300"/>
        </w:rPr>
        <w:t xml:space="preserve">Dopo aver ricevuto questo messaggio, ho chiesto ai miei mentori di spiegare ulteriormente il loro pensiero in merito all'evento del Solstizio del 21 Dicembre 2012.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Essi sono dell'opinione che con questo particolare allineamento galattico ci sia stata veramente un'esplosione di intensa luce spirituale e di energie provenienti dal centro galattico. Ma, come hanno sempre sostenuto, questo allineamento non segnalava la fine del pianeta. Tuttavia, esso ha introdotto una nuova onda di energie catalizzatrici ed evolutive.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lastRenderedPageBreak/>
        <w:t xml:space="preserve">Immagino che ci siano state parecchie persone deluse, la mattina del 22 Dicembre, quando è sembrato che non fosse successo niente di particolare, esteriormente, dopo tutto il trambusto e il battage. Ma, allora, la storia umana è piena di profezie simili di catastrofe che si sono risolte in nulla. Una rapida ricerca su Internet, con la frase “la storia delle profezie di rovina”, vi mostrerà una vera e propria pletora di giorni del giudizio storici che sono arrivati e passati.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Ma, se gli </w:t>
      </w:r>
      <w:proofErr w:type="spellStart"/>
      <w:r>
        <w:rPr>
          <w:rFonts w:ascii="Calibri" w:hAnsi="Calibri"/>
          <w:color w:val="663300"/>
        </w:rPr>
        <w:t>Hathor</w:t>
      </w:r>
      <w:proofErr w:type="spellEnd"/>
      <w:r>
        <w:rPr>
          <w:rFonts w:ascii="Calibri" w:hAnsi="Calibri"/>
          <w:color w:val="663300"/>
        </w:rPr>
        <w:t xml:space="preserve"> hanno ragione, benché il pianeta non sia terminato al solstizio del 2012, esso è entrato in una nuova epoca.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sono della precisa opinione che l'umanità sia stata infusa con un aumento di luce spirituale, in seguito a quest'ultimo allineamento galattico. Il modo in cui questa infusione di luce influenzerà ciascun individuo varierà da persona a persona.</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Inoltre, gli </w:t>
      </w:r>
      <w:proofErr w:type="spellStart"/>
      <w:r>
        <w:rPr>
          <w:rFonts w:ascii="Calibri" w:hAnsi="Calibri"/>
          <w:color w:val="663300"/>
        </w:rPr>
        <w:t>Hathor</w:t>
      </w:r>
      <w:proofErr w:type="spellEnd"/>
      <w:r>
        <w:rPr>
          <w:rFonts w:ascii="Calibri" w:hAnsi="Calibri"/>
          <w:color w:val="663300"/>
        </w:rPr>
        <w:t xml:space="preserve"> ritengono che questa infusione di luce si stia ora infiltrando nelle nostre strutture atomiche individuali – influenzando letteralmente le interazioni di luce e materia dentro di noi.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Io ho chiesto loro di chiarire meglio questo punto, perché mi è parso un po' vago.  Che cosa intendono per interazioni fra materia e luce?</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La loro opinione su queste interazioni si basa sulla premessa che la materia e la luce sono intimamente correlate e, per certi versi, esse sono le due facce della stessa medaglia. Questo rapporto fra luce e materia fu espresso da Einstein nella sua famosa equazione E=mc</w:t>
      </w:r>
      <w:r>
        <w:rPr>
          <w:rFonts w:ascii="Calibri" w:hAnsi="Calibri"/>
          <w:color w:val="663300"/>
          <w:vertAlign w:val="superscript"/>
        </w:rPr>
        <w:t>2</w:t>
      </w:r>
      <w:r>
        <w:rPr>
          <w:rFonts w:ascii="Calibri" w:hAnsi="Calibri"/>
          <w:color w:val="663300"/>
        </w:rPr>
        <w:t xml:space="preserve">. Secondo questa prospettiva, i nostri corpi, che sono composti di materia, potrebbero, teoricamente, trasformarsi in luce in determinate condizioni -  in condizioni estreme e insolite, aggiungerei io.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Ma, quello che io trovo veramente intrigante nella loro risposta, è il loro punto di vista sulla natura della luce stessa. Per loro, anche la luce fisica e la </w:t>
      </w:r>
      <w:r>
        <w:rPr>
          <w:rFonts w:ascii="Calibri" w:hAnsi="Calibri"/>
          <w:i/>
          <w:iCs/>
          <w:color w:val="663300"/>
        </w:rPr>
        <w:t>luce spirituale</w:t>
      </w:r>
      <w:r>
        <w:rPr>
          <w:rFonts w:ascii="Calibri" w:hAnsi="Calibri"/>
          <w:color w:val="663300"/>
        </w:rPr>
        <w:t xml:space="preserve"> sono intimamente legate. La gamma di vibrazioni che noi chiamiamo “luce” (nel senso di spettro elettromagnetico che siamo in grado di vedere con i nostri occhi) è soltanto una minima porzione dell'intero spettro dell'energia.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Secondo gli </w:t>
      </w:r>
      <w:proofErr w:type="spellStart"/>
      <w:r>
        <w:rPr>
          <w:rFonts w:ascii="Calibri" w:hAnsi="Calibri"/>
          <w:color w:val="663300"/>
        </w:rPr>
        <w:t>Hathor</w:t>
      </w:r>
      <w:proofErr w:type="spellEnd"/>
      <w:r>
        <w:rPr>
          <w:rFonts w:ascii="Calibri" w:hAnsi="Calibri"/>
          <w:color w:val="663300"/>
        </w:rPr>
        <w:t xml:space="preserve">, la </w:t>
      </w:r>
      <w:r>
        <w:rPr>
          <w:rFonts w:ascii="Calibri" w:hAnsi="Calibri"/>
          <w:i/>
          <w:iCs/>
          <w:color w:val="663300"/>
        </w:rPr>
        <w:t>luce spirituale</w:t>
      </w:r>
      <w:r>
        <w:rPr>
          <w:rFonts w:ascii="Calibri" w:hAnsi="Calibri"/>
          <w:color w:val="663300"/>
        </w:rPr>
        <w:t xml:space="preserve"> vibra molto più velocemente della luce fisica (e anche più rapidamente di qualsiasi categoria di energia dello spettro elettromagnetico). Ma, a causa del loro intimo legame, la </w:t>
      </w:r>
      <w:r>
        <w:rPr>
          <w:rFonts w:ascii="Calibri" w:hAnsi="Calibri"/>
          <w:i/>
          <w:iCs/>
          <w:color w:val="663300"/>
        </w:rPr>
        <w:t>luce spirituale</w:t>
      </w:r>
      <w:r>
        <w:rPr>
          <w:rFonts w:ascii="Calibri" w:hAnsi="Calibri"/>
          <w:color w:val="663300"/>
        </w:rPr>
        <w:t xml:space="preserve"> può scendere fino alla luce fisica, in certe condizioni, e viceversa.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Quando li ho invitati a chiarire ulteriormente il loro uso del termine </w:t>
      </w:r>
      <w:r>
        <w:rPr>
          <w:rFonts w:ascii="Calibri" w:hAnsi="Calibri"/>
          <w:i/>
          <w:iCs/>
          <w:color w:val="663300"/>
        </w:rPr>
        <w:t>luce spirituale</w:t>
      </w:r>
      <w:r>
        <w:rPr>
          <w:rFonts w:ascii="Calibri" w:hAnsi="Calibri"/>
          <w:color w:val="663300"/>
        </w:rPr>
        <w:t xml:space="preserve">, mi hanno risposto che questo tipo di luce è un'espressione della coscienza che, normalmente, si incontra solo durate stati di consapevolezza profondamente alterati – come in certi tipi di </w:t>
      </w:r>
      <w:proofErr w:type="spellStart"/>
      <w:r>
        <w:rPr>
          <w:rFonts w:ascii="Calibri" w:hAnsi="Calibri"/>
          <w:color w:val="663300"/>
        </w:rPr>
        <w:t>Samadhi</w:t>
      </w:r>
      <w:proofErr w:type="spellEnd"/>
      <w:r>
        <w:rPr>
          <w:rFonts w:ascii="Calibri" w:hAnsi="Calibri"/>
          <w:color w:val="663300"/>
        </w:rPr>
        <w:t xml:space="preserve"> (trance dello yoga), o durante la contemplazione mistica. Questo, perché la </w:t>
      </w:r>
      <w:r>
        <w:rPr>
          <w:rFonts w:ascii="Calibri" w:hAnsi="Calibri"/>
          <w:i/>
          <w:iCs/>
          <w:color w:val="663300"/>
        </w:rPr>
        <w:t>luce spirituale</w:t>
      </w:r>
      <w:r>
        <w:rPr>
          <w:rFonts w:ascii="Calibri" w:hAnsi="Calibri"/>
          <w:color w:val="663300"/>
        </w:rPr>
        <w:t xml:space="preserve"> non può essere percepita con i sensi fisici, ma soltanto mediante l'attivazione dei livelli più profondi della coscienza stessa.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Quando gli </w:t>
      </w:r>
      <w:proofErr w:type="spellStart"/>
      <w:r>
        <w:rPr>
          <w:rFonts w:ascii="Calibri" w:hAnsi="Calibri"/>
          <w:color w:val="663300"/>
        </w:rPr>
        <w:t>Hathor</w:t>
      </w:r>
      <w:proofErr w:type="spellEnd"/>
      <w:r>
        <w:rPr>
          <w:rFonts w:ascii="Calibri" w:hAnsi="Calibri"/>
          <w:color w:val="663300"/>
        </w:rPr>
        <w:t xml:space="preserve"> hanno detto che </w:t>
      </w:r>
      <w:r>
        <w:rPr>
          <w:rFonts w:ascii="Calibri" w:hAnsi="Calibri"/>
          <w:i/>
          <w:iCs/>
          <w:color w:val="663300"/>
        </w:rPr>
        <w:t>interazioni potenti fra luce e materia si stanno verificando dentro di noi</w:t>
      </w:r>
      <w:r>
        <w:rPr>
          <w:rFonts w:ascii="Calibri" w:hAnsi="Calibri"/>
          <w:color w:val="663300"/>
        </w:rPr>
        <w:t xml:space="preserve">, si riferivano sia alla luce fisica che alla </w:t>
      </w:r>
      <w:r>
        <w:rPr>
          <w:rFonts w:ascii="Calibri" w:hAnsi="Calibri"/>
          <w:i/>
          <w:iCs/>
          <w:color w:val="663300"/>
        </w:rPr>
        <w:t>luce spirituale</w:t>
      </w:r>
      <w:r>
        <w:rPr>
          <w:rFonts w:ascii="Calibri" w:hAnsi="Calibri"/>
          <w:color w:val="663300"/>
        </w:rPr>
        <w:t xml:space="preserv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lastRenderedPageBreak/>
        <w:t xml:space="preserve">Come in tutte le cose umane, il modo in cui ognuno si comporta con questa accresciuta interazione fra luce e materia sarà altamente individualizzato. Alcuni di noi sembrano elevarsi nella coscienza, alcuni sembrano annaspare e alcuni sembrano aver perso la testa. In aggiunta allo strano mix di irrazionalità, un numero inquietante di noi sembra essere andato in corto circuito.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Man mano che queste oscillazioni tra materia e luce e luce e materia aumentano, gli </w:t>
      </w:r>
      <w:proofErr w:type="spellStart"/>
      <w:r>
        <w:rPr>
          <w:rFonts w:ascii="Calibri" w:hAnsi="Calibri"/>
          <w:color w:val="663300"/>
        </w:rPr>
        <w:t>Hathor</w:t>
      </w:r>
      <w:proofErr w:type="spellEnd"/>
      <w:r>
        <w:rPr>
          <w:rFonts w:ascii="Calibri" w:hAnsi="Calibri"/>
          <w:color w:val="663300"/>
        </w:rPr>
        <w:t xml:space="preserve"> sono dell'opinione che assisteremo ad un'accelerazione tanto dell'irrazionalità umana quanto della </w:t>
      </w:r>
      <w:r>
        <w:rPr>
          <w:rFonts w:ascii="Calibri" w:hAnsi="Calibri"/>
          <w:i/>
          <w:iCs/>
          <w:color w:val="663300"/>
        </w:rPr>
        <w:t>luminosità</w:t>
      </w:r>
      <w:r>
        <w:rPr>
          <w:rFonts w:ascii="Calibri" w:hAnsi="Calibri"/>
          <w:color w:val="663300"/>
        </w:rPr>
        <w:t xml:space="preserve"> (cioè un aumento di consapevolezza spirituale). E il mondo sarà preso in mezzo a questa “altalena” di auto-distruzione e auto-realizzazione. Per questo e per molti altri motivi, essi pensano che sarebbe di grande aiuto – se non obbligatorio - che noi ci liberassimo delle forme pensiero e delle convinzioni vecchie.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vedono le forme pensiero e le convinzioni come categorie separate. Le forme pensiero sono concetti riguardanti la realtà e, quando una cultura accetta come vera una forma pensiero, essa diventa una realtà consensuale – che la forma pensiero sia corretta o meno.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Quando un individuo incorpora una forma pensiero nella propria visione personale della realtà, la forma pensiero diventa una convinzione.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b/>
          <w:bCs/>
          <w:color w:val="663300"/>
        </w:rPr>
        <w:t>Il Metodo: Passo per Passo</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Immaginate e percepite il vostro </w:t>
      </w:r>
      <w:r>
        <w:rPr>
          <w:rFonts w:ascii="Calibri" w:hAnsi="Calibri"/>
          <w:i/>
          <w:iCs/>
          <w:color w:val="663300"/>
        </w:rPr>
        <w:t>Canale Centrale</w:t>
      </w:r>
      <w:r>
        <w:rPr>
          <w:rFonts w:ascii="Calibri" w:hAnsi="Calibri"/>
          <w:color w:val="663300"/>
        </w:rPr>
        <w:t xml:space="preserve"> lungo la linea centrale del vostro corpo, dal perineo fin su alla Corona.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Estendete il </w:t>
      </w:r>
      <w:r>
        <w:rPr>
          <w:rFonts w:ascii="Calibri" w:hAnsi="Calibri"/>
          <w:i/>
          <w:iCs/>
          <w:color w:val="663300"/>
        </w:rPr>
        <w:t>Canale Centrale</w:t>
      </w:r>
      <w:r>
        <w:rPr>
          <w:rFonts w:ascii="Calibri" w:hAnsi="Calibri"/>
          <w:color w:val="663300"/>
        </w:rPr>
        <w:t xml:space="preserve"> al vostro punto Ba, al di sopra del capo. Per individuare questo punto, distendete temporaneamente le braccia verso l'alto, sopra la testa, e fate toccare insieme le punte delle dita. Il punto in cui le dita si toccano è la zona del vostro punto BA.</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Poi, prolungate il vostro </w:t>
      </w:r>
      <w:r>
        <w:rPr>
          <w:rFonts w:ascii="Calibri" w:hAnsi="Calibri"/>
          <w:i/>
          <w:iCs/>
          <w:color w:val="663300"/>
        </w:rPr>
        <w:t>Canale Centrale</w:t>
      </w:r>
      <w:r>
        <w:rPr>
          <w:rFonts w:ascii="Calibri" w:hAnsi="Calibri"/>
          <w:color w:val="663300"/>
        </w:rPr>
        <w:t xml:space="preserve"> nella Terra, fin dove vi risulti confortevole.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Ponete la vostra consapevolezza dentro il vostro </w:t>
      </w:r>
      <w:r>
        <w:rPr>
          <w:rFonts w:ascii="Calibri" w:hAnsi="Calibri"/>
          <w:i/>
          <w:iCs/>
          <w:color w:val="663300"/>
        </w:rPr>
        <w:t>Canale Centrale</w:t>
      </w:r>
      <w:r>
        <w:rPr>
          <w:rFonts w:ascii="Calibri" w:hAnsi="Calibri"/>
          <w:color w:val="663300"/>
        </w:rPr>
        <w:t xml:space="preserv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Ascoltate la </w:t>
      </w:r>
      <w:r>
        <w:rPr>
          <w:rFonts w:ascii="Calibri" w:hAnsi="Calibri"/>
          <w:i/>
          <w:iCs/>
          <w:color w:val="663300"/>
        </w:rPr>
        <w:t>Meditazione Sonora Ethos</w:t>
      </w:r>
      <w:r>
        <w:rPr>
          <w:rFonts w:ascii="Calibri" w:hAnsi="Calibri"/>
          <w:color w:val="663300"/>
        </w:rPr>
        <w:t xml:space="preserve"> concentrandovi sul </w:t>
      </w:r>
      <w:r>
        <w:rPr>
          <w:rFonts w:ascii="Calibri" w:hAnsi="Calibri"/>
          <w:i/>
          <w:iCs/>
          <w:color w:val="663300"/>
        </w:rPr>
        <w:t>Canale Centrale</w:t>
      </w:r>
      <w:r>
        <w:rPr>
          <w:rFonts w:ascii="Calibri" w:hAnsi="Calibri"/>
          <w:color w:val="663300"/>
        </w:rPr>
        <w:t xml:space="preserve">. Iniziate lavorando, dapprima, con la versione da cinque minuti della meditazione, in modo da acquisire familiarità con il modo in cui questo Metodo funziona per voi.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A questo punto del Metodo avete due opzioni.</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b/>
          <w:bCs/>
          <w:color w:val="663300"/>
        </w:rPr>
        <w:t>Opzione 1:</w:t>
      </w:r>
    </w:p>
    <w:p w:rsidR="00904F88" w:rsidRDefault="00904F88" w:rsidP="00904F88">
      <w:pPr>
        <w:ind w:left="113" w:right="113"/>
        <w:jc w:val="both"/>
      </w:pPr>
      <w:r>
        <w:t> </w:t>
      </w:r>
    </w:p>
    <w:p w:rsidR="00904F88" w:rsidRDefault="00904F88" w:rsidP="00904F88">
      <w:pPr>
        <w:ind w:left="113" w:right="113"/>
        <w:jc w:val="both"/>
      </w:pPr>
      <w:r>
        <w:rPr>
          <w:rFonts w:ascii="Calibri" w:hAnsi="Calibri"/>
          <w:color w:val="663300"/>
        </w:rPr>
        <w:t xml:space="preserve">La prima opzione è quella di lavorare su una forma pensiero o una convinzione specifica, che sapete di dover gestire. Mentre mantenete la vostra consapevolezza sul </w:t>
      </w:r>
      <w:r>
        <w:rPr>
          <w:rFonts w:ascii="Calibri" w:hAnsi="Calibri"/>
          <w:i/>
          <w:iCs/>
          <w:color w:val="663300"/>
        </w:rPr>
        <w:t>Canale Centrale</w:t>
      </w:r>
      <w:r>
        <w:rPr>
          <w:rFonts w:ascii="Calibri" w:hAnsi="Calibri"/>
          <w:color w:val="663300"/>
        </w:rPr>
        <w:t xml:space="preserve">, permettete all'energia della forma pensiero/convinzione di presentarsi a voi dentro il canale. Questa energia vi si presenterà con la modalità sensoriale o con la forma che per voi è più congeniale. Perciò, potrete vederla, o percepirla in qualche modo. Potreste anche esperirla in altro modo/i. Quando l'energia emerge, mantenete su di essa il vostro focus, mentre la meditazione sonora è in funzione. Quando la vostra mente divaga, riportatela indietro. </w:t>
      </w:r>
      <w:r>
        <w:rPr>
          <w:rFonts w:ascii="Calibri" w:hAnsi="Calibri"/>
          <w:color w:val="663300"/>
        </w:rPr>
        <w:lastRenderedPageBreak/>
        <w:t xml:space="preserve">Continuate a lavorare con l'energia fin quando provate una sensazione di apertura o di risoluzione nella regione in cui era situata l'energia della forma pensiero/convinzione.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color w:val="663300"/>
        </w:rPr>
        <w:t xml:space="preserve">È facile che ci vogliano diverse sessioni per lavorare su forme pensiero/convinzioni particolarmente consistenti o profondamente innestate. </w:t>
      </w:r>
    </w:p>
    <w:p w:rsidR="00904F88" w:rsidRDefault="00904F88" w:rsidP="00904F88">
      <w:pPr>
        <w:ind w:left="113" w:right="113"/>
        <w:jc w:val="both"/>
      </w:pPr>
      <w:r>
        <w:rPr>
          <w:rFonts w:ascii="Calibri" w:hAnsi="Calibri"/>
          <w:color w:val="663300"/>
        </w:rPr>
        <w:t> </w:t>
      </w:r>
    </w:p>
    <w:p w:rsidR="00904F88" w:rsidRDefault="00904F88" w:rsidP="00904F88">
      <w:pPr>
        <w:ind w:left="113" w:right="113"/>
        <w:jc w:val="both"/>
      </w:pPr>
      <w:r>
        <w:rPr>
          <w:rFonts w:ascii="Calibri" w:hAnsi="Calibri"/>
          <w:b/>
          <w:bCs/>
          <w:color w:val="663300"/>
        </w:rPr>
        <w:t>Opzione 2:</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La seconda opzione è quella di utilizzare la </w:t>
      </w:r>
      <w:r>
        <w:rPr>
          <w:rFonts w:ascii="Calibri" w:hAnsi="Calibri"/>
          <w:i/>
          <w:iCs/>
          <w:color w:val="663300"/>
        </w:rPr>
        <w:t>Meditazione Sonora Ethos</w:t>
      </w:r>
      <w:r>
        <w:rPr>
          <w:rFonts w:ascii="Calibri" w:hAnsi="Calibri"/>
          <w:color w:val="663300"/>
        </w:rPr>
        <w:t xml:space="preserve"> per portare nella vostra consapevolezza l'energia di una forma pensiero soppressa (o inconscia).</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Mentre concentrate l'attenzione all'interno del </w:t>
      </w:r>
      <w:r>
        <w:rPr>
          <w:rFonts w:ascii="Calibri" w:hAnsi="Calibri"/>
          <w:i/>
          <w:iCs/>
          <w:color w:val="663300"/>
        </w:rPr>
        <w:t>Canale Centrale</w:t>
      </w:r>
      <w:r>
        <w:rPr>
          <w:rFonts w:ascii="Calibri" w:hAnsi="Calibri"/>
          <w:color w:val="663300"/>
        </w:rPr>
        <w:t xml:space="preserve">, osservate che cosa emerge. Quando provate la sensazione di un'energia nel vostro </w:t>
      </w:r>
      <w:r>
        <w:rPr>
          <w:rFonts w:ascii="Calibri" w:hAnsi="Calibri"/>
          <w:i/>
          <w:iCs/>
          <w:color w:val="663300"/>
        </w:rPr>
        <w:t>Canale Centrale</w:t>
      </w:r>
      <w:r>
        <w:rPr>
          <w:rFonts w:ascii="Calibri" w:hAnsi="Calibri"/>
          <w:color w:val="663300"/>
        </w:rPr>
        <w:t xml:space="preserve">, concentrate su di essa tutta la vostra attenzione. Questo finirà per rivelarvi la forma pensiero che è connessa all'energia. Quando la vostra mente divaga, riportatela sull'energia.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È possibile che emerga più di un'energia, nel vostro </w:t>
      </w:r>
      <w:r>
        <w:rPr>
          <w:rFonts w:ascii="Calibri" w:hAnsi="Calibri"/>
          <w:i/>
          <w:iCs/>
          <w:color w:val="663300"/>
        </w:rPr>
        <w:t>Canale Centrale</w:t>
      </w:r>
      <w:r>
        <w:rPr>
          <w:rFonts w:ascii="Calibri" w:hAnsi="Calibri"/>
          <w:color w:val="663300"/>
        </w:rPr>
        <w:t xml:space="preserve">. In tal caso, scegliete intuitivamente un'energia e lavorate su quella, finché provate un senso di apertura o risoluzione, nella zona in cui essa era situata. Potete ritornare a lavorare con le altre energie che avete notato, in una sessione successiva, se vi sentite di farlo.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Come nell'Opzione 1, è facile che occorra più di una sessione per lavorare con forme pensiero/convinzioni consistenti o innestate profondamente.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Saprete che la forma pensiero/convinzione è stata trasformata, quando proverete una sensazione di risoluzione o di apertura. Se non la percepite nella regione in cui era posizionata l'energia, continuate a concentrarvi sullo spazio in cui essa si trovava, mentre continuate ad ascoltare la </w:t>
      </w:r>
      <w:r>
        <w:rPr>
          <w:rFonts w:ascii="Calibri" w:hAnsi="Calibri"/>
          <w:i/>
          <w:iCs/>
          <w:color w:val="663300"/>
        </w:rPr>
        <w:t>Meditazione Sonora Ethos</w:t>
      </w:r>
      <w:r>
        <w:rPr>
          <w:rFonts w:ascii="Calibri" w:hAnsi="Calibri"/>
          <w:color w:val="663300"/>
        </w:rPr>
        <w:t xml:space="preserve">, finché non avrete un chiaro senso di questa apertura o risoluzione.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Se non ottenete questa sensazione di completamento, ritornate di nuovo sul Metodo in un'altra sessione, allo scopo di trasformare ulteriormente questa forma pensiero/convinzione.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Avvertirete qualcosa di nuovo in voi stessi, quando avrete trasformato completamente la forma pensiero/convinzione. E, molto probabilmente, avrete una nuova risorsa mentale, emozionale e/o spirituale che prima non avevate.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Può darsi che dobbiate lavorare con il Metodo parecchie volte, se la forma pensiero/convinzione è particolarmente consistente (cioè ostinata) o innestata in profondità.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b/>
          <w:bCs/>
          <w:color w:val="663300"/>
        </w:rPr>
        <w:t>Pensieri Conclusivi</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Credo che questo Metodo abbia il potere di ri-tessere </w:t>
      </w:r>
      <w:r>
        <w:rPr>
          <w:rFonts w:ascii="Calibri" w:hAnsi="Calibri"/>
          <w:i/>
          <w:iCs/>
          <w:color w:val="663300"/>
        </w:rPr>
        <w:t>l'arazzo della realtà percettiva</w:t>
      </w:r>
      <w:r>
        <w:rPr>
          <w:rFonts w:ascii="Calibri" w:hAnsi="Calibri"/>
          <w:color w:val="663300"/>
        </w:rPr>
        <w:t xml:space="preserve">, mediante la trasformazione consapevole delle forme pensiero e delle convinzioni limitanti.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t xml:space="preserve">Questa capacità di percepire il mondo in modi nuovi è, penso, uno dei nostri potenziali più grandi (benché spesso trascurato). </w:t>
      </w:r>
    </w:p>
    <w:p w:rsidR="00904F88" w:rsidRDefault="00904F88" w:rsidP="00904F88">
      <w:pPr>
        <w:ind w:left="113" w:right="113"/>
        <w:jc w:val="both"/>
      </w:pPr>
      <w:r>
        <w:rPr>
          <w:rFonts w:ascii="Calibri" w:hAnsi="Calibri"/>
          <w:b/>
          <w:bCs/>
          <w:color w:val="663300"/>
        </w:rPr>
        <w:t> </w:t>
      </w:r>
    </w:p>
    <w:p w:rsidR="00904F88" w:rsidRDefault="00904F88" w:rsidP="00904F88">
      <w:pPr>
        <w:ind w:left="113" w:right="113"/>
        <w:jc w:val="both"/>
      </w:pPr>
      <w:r>
        <w:rPr>
          <w:rFonts w:ascii="Calibri" w:hAnsi="Calibri"/>
          <w:color w:val="663300"/>
        </w:rPr>
        <w:lastRenderedPageBreak/>
        <w:t xml:space="preserve">Il potere di modificare la nostra </w:t>
      </w:r>
      <w:r>
        <w:rPr>
          <w:rFonts w:ascii="Calibri" w:hAnsi="Calibri"/>
          <w:i/>
          <w:iCs/>
          <w:color w:val="663300"/>
        </w:rPr>
        <w:t xml:space="preserve">realtà percettiva </w:t>
      </w:r>
      <w:r>
        <w:rPr>
          <w:rFonts w:ascii="Calibri" w:hAnsi="Calibri"/>
          <w:color w:val="663300"/>
        </w:rPr>
        <w:t xml:space="preserve">è nientemeno che il potere di re-immaginare noi stessi e il mondo. </w:t>
      </w:r>
    </w:p>
    <w:p w:rsidR="00904F88" w:rsidRDefault="00904F88" w:rsidP="00904F88">
      <w:pPr>
        <w:ind w:left="113" w:right="113"/>
        <w:jc w:val="both"/>
      </w:pPr>
      <w:r>
        <w:t> </w:t>
      </w:r>
    </w:p>
    <w:p w:rsidR="00904F88" w:rsidRDefault="00904F88" w:rsidP="00904F88">
      <w:pPr>
        <w:pStyle w:val="predefinito"/>
        <w:spacing w:after="0" w:afterAutospacing="0"/>
        <w:ind w:left="113" w:right="113"/>
        <w:jc w:val="center"/>
      </w:pPr>
      <w:hyperlink r:id="rId33" w:tgtFrame="_blank" w:history="1">
        <w:r>
          <w:rPr>
            <w:rStyle w:val="Collegamentoipertestuale"/>
            <w:rFonts w:ascii="Calibri" w:hAnsi="Calibri"/>
            <w:b/>
            <w:bCs/>
            <w:color w:val="0066CC"/>
          </w:rPr>
          <w:t>Cliccare qui per la Meditazione Sonora Ethos (5 min. 4 sec.)</w:t>
        </w:r>
      </w:hyperlink>
    </w:p>
    <w:p w:rsidR="00904F88" w:rsidRDefault="00904F88" w:rsidP="00904F88">
      <w:pPr>
        <w:pStyle w:val="predefinito"/>
        <w:spacing w:after="0" w:afterAutospacing="0"/>
        <w:ind w:left="113" w:right="113"/>
        <w:jc w:val="center"/>
      </w:pPr>
      <w:hyperlink r:id="rId34" w:tgtFrame="_blank" w:history="1">
        <w:r>
          <w:rPr>
            <w:rStyle w:val="Collegamentoipertestuale"/>
            <w:rFonts w:ascii="Calibri" w:hAnsi="Calibri"/>
            <w:b/>
            <w:bCs/>
            <w:color w:val="0066CC"/>
          </w:rPr>
          <w:t>Cliccare qui per la Meditazione Sonora Ethos (30 min.)</w:t>
        </w:r>
      </w:hyperlink>
    </w:p>
    <w:p w:rsidR="00904F88" w:rsidRDefault="00904F88" w:rsidP="00904F88">
      <w:pPr>
        <w:pStyle w:val="predefinito"/>
        <w:spacing w:after="0" w:afterAutospacing="0"/>
        <w:ind w:left="113" w:right="113"/>
        <w:jc w:val="center"/>
      </w:pPr>
      <w:r>
        <w:t> </w:t>
      </w:r>
    </w:p>
    <w:p w:rsidR="00904F88" w:rsidRDefault="00904F88" w:rsidP="00904F88">
      <w:pPr>
        <w:ind w:left="113" w:right="113"/>
        <w:jc w:val="both"/>
      </w:pPr>
      <w:r>
        <w:rPr>
          <w:b/>
          <w:bCs/>
          <w:sz w:val="22"/>
          <w:szCs w:val="22"/>
        </w:rPr>
        <w:t> </w:t>
      </w:r>
    </w:p>
    <w:p w:rsidR="00904F88" w:rsidRDefault="00904F88" w:rsidP="00904F88">
      <w:pPr>
        <w:ind w:left="113" w:right="113"/>
        <w:jc w:val="both"/>
      </w:pPr>
      <w:r>
        <w:rPr>
          <w:rFonts w:ascii="Calibri" w:hAnsi="Calibri"/>
          <w:color w:val="663300"/>
        </w:rPr>
        <w:t xml:space="preserve">Se siete nuovi ai messaggi Planetari degli </w:t>
      </w:r>
      <w:proofErr w:type="spellStart"/>
      <w:r>
        <w:rPr>
          <w:rFonts w:ascii="Calibri" w:hAnsi="Calibri"/>
          <w:color w:val="663300"/>
        </w:rPr>
        <w:t>Hathor</w:t>
      </w:r>
      <w:proofErr w:type="spellEnd"/>
      <w:r>
        <w:rPr>
          <w:rFonts w:ascii="Calibri" w:hAnsi="Calibri"/>
          <w:color w:val="663300"/>
        </w:rPr>
        <w:t xml:space="preserve">, potreste trovare piuttosto interessante il loro primo accenno all'Ethos. Lo potete leggere negli </w:t>
      </w:r>
      <w:r>
        <w:rPr>
          <w:rFonts w:ascii="Calibri" w:hAnsi="Calibri"/>
          <w:i/>
          <w:iCs/>
          <w:color w:val="663300"/>
        </w:rPr>
        <w:t xml:space="preserve">Archivi </w:t>
      </w:r>
      <w:proofErr w:type="spellStart"/>
      <w:r>
        <w:rPr>
          <w:rFonts w:ascii="Calibri" w:hAnsi="Calibri"/>
          <w:i/>
          <w:iCs/>
          <w:color w:val="663300"/>
        </w:rPr>
        <w:t>Hathor</w:t>
      </w:r>
      <w:proofErr w:type="spellEnd"/>
      <w:r>
        <w:rPr>
          <w:rFonts w:ascii="Calibri" w:hAnsi="Calibri"/>
          <w:i/>
          <w:iCs/>
          <w:color w:val="663300"/>
        </w:rPr>
        <w:t>,</w:t>
      </w:r>
      <w:r>
        <w:rPr>
          <w:rFonts w:ascii="Calibri" w:hAnsi="Calibri"/>
          <w:color w:val="663300"/>
        </w:rPr>
        <w:t xml:space="preserve"> con il titolo </w:t>
      </w:r>
      <w:hyperlink r:id="rId35" w:tgtFrame="_blank" w:history="1">
        <w:r>
          <w:rPr>
            <w:rStyle w:val="Collegamentoipertestuale"/>
            <w:rFonts w:ascii="Calibri" w:hAnsi="Calibri"/>
            <w:b/>
            <w:bCs/>
            <w:i/>
            <w:iCs/>
            <w:color w:val="0066CC"/>
          </w:rPr>
          <w:t xml:space="preserve">L'Ethos e gli Stati di Coscienza </w:t>
        </w:r>
        <w:proofErr w:type="spellStart"/>
        <w:r>
          <w:rPr>
            <w:rStyle w:val="Collegamentoipertestuale"/>
            <w:rFonts w:ascii="Calibri" w:hAnsi="Calibri"/>
            <w:b/>
            <w:bCs/>
            <w:i/>
            <w:iCs/>
            <w:color w:val="0066CC"/>
          </w:rPr>
          <w:t>Non-dualistici</w:t>
        </w:r>
        <w:proofErr w:type="spellEnd"/>
        <w:r>
          <w:rPr>
            <w:rStyle w:val="Collegamentoipertestuale"/>
            <w:rFonts w:ascii="Calibri" w:hAnsi="Calibri"/>
            <w:b/>
            <w:bCs/>
            <w:i/>
            <w:iCs/>
            <w:color w:val="0066CC"/>
          </w:rPr>
          <w:t>.</w:t>
        </w:r>
      </w:hyperlink>
    </w:p>
    <w:p w:rsidR="00904F88" w:rsidRDefault="00904F88" w:rsidP="00904F88">
      <w:pPr>
        <w:jc w:val="both"/>
      </w:pPr>
      <w:r>
        <w:t> </w:t>
      </w:r>
    </w:p>
    <w:p w:rsidR="00904F88" w:rsidRDefault="00904F88" w:rsidP="00904F88">
      <w:pPr>
        <w:ind w:left="113" w:right="113"/>
        <w:jc w:val="both"/>
      </w:pPr>
      <w:r>
        <w:rPr>
          <w:rFonts w:ascii="Ubuntu" w:hAnsi="Ubuntu"/>
          <w:color w:val="663300"/>
          <w:sz w:val="15"/>
          <w:szCs w:val="15"/>
        </w:rPr>
        <w:t>®</w:t>
      </w:r>
      <w:r>
        <w:rPr>
          <w:rFonts w:ascii="Verdana" w:hAnsi="Verdana"/>
          <w:color w:val="663300"/>
          <w:sz w:val="15"/>
          <w:szCs w:val="15"/>
        </w:rPr>
        <w:t xml:space="preserve">2013 Tom </w:t>
      </w:r>
      <w:proofErr w:type="spellStart"/>
      <w:r>
        <w:rPr>
          <w:rFonts w:ascii="Verdana" w:hAnsi="Verdana"/>
          <w:color w:val="663300"/>
          <w:sz w:val="15"/>
          <w:szCs w:val="15"/>
        </w:rPr>
        <w:t>Kenyon</w:t>
      </w:r>
      <w:proofErr w:type="spellEnd"/>
      <w:r>
        <w:rPr>
          <w:rFonts w:ascii="Verdana" w:hAnsi="Verdana"/>
          <w:color w:val="663300"/>
          <w:sz w:val="15"/>
          <w:szCs w:val="15"/>
        </w:rPr>
        <w:t xml:space="preserve"> Tutti i Diritti Riservati  </w:t>
      </w:r>
      <w:hyperlink r:id="rId36" w:history="1">
        <w:r>
          <w:rPr>
            <w:rStyle w:val="Collegamentoipertestuale"/>
            <w:rFonts w:ascii="Verdana" w:hAnsi="Verdana"/>
            <w:color w:val="0066CC"/>
            <w:sz w:val="15"/>
            <w:szCs w:val="15"/>
          </w:rPr>
          <w:t>www.tomkenyon.com</w:t>
        </w:r>
      </w:hyperlink>
    </w:p>
    <w:p w:rsidR="00904F88" w:rsidRDefault="00904F88" w:rsidP="00904F88">
      <w:pPr>
        <w:ind w:left="113" w:right="113"/>
        <w:jc w:val="both"/>
      </w:pPr>
      <w:r>
        <w:rPr>
          <w:rFonts w:ascii="Verdana" w:hAnsi="Verdana"/>
          <w:color w:val="663300"/>
          <w:sz w:val="15"/>
          <w:szCs w:val="15"/>
        </w:rPr>
        <w:t xml:space="preserve">E' consentito fare e distribuire copie di questo messaggio con qualunque mezzo si desideri, purché non sia fatto a pagamento, non se ne alteri in alcun modo il contenuto, se ne dia credito all'autore e sia inclusa questa nota sui diritti d'autore. Mentre siete liberi di condividere con altri questo messaggio, i file audio nella sezione </w:t>
      </w:r>
      <w:proofErr w:type="spellStart"/>
      <w:r>
        <w:rPr>
          <w:rFonts w:ascii="Verdana" w:hAnsi="Verdana"/>
          <w:i/>
          <w:iCs/>
          <w:color w:val="663300"/>
          <w:sz w:val="15"/>
          <w:szCs w:val="15"/>
        </w:rPr>
        <w:t>Listening</w:t>
      </w:r>
      <w:proofErr w:type="spellEnd"/>
      <w:r>
        <w:rPr>
          <w:rFonts w:ascii="Verdana" w:hAnsi="Verdana"/>
          <w:color w:val="663300"/>
          <w:sz w:val="15"/>
          <w:szCs w:val="15"/>
        </w:rPr>
        <w:t xml:space="preserve"> [</w:t>
      </w:r>
      <w:r>
        <w:rPr>
          <w:rFonts w:ascii="Verdana" w:hAnsi="Verdana"/>
          <w:i/>
          <w:iCs/>
          <w:color w:val="663300"/>
          <w:sz w:val="15"/>
          <w:szCs w:val="15"/>
        </w:rPr>
        <w:t>Ascolto</w:t>
      </w:r>
      <w:r>
        <w:rPr>
          <w:rFonts w:ascii="Verdana" w:hAnsi="Verdana"/>
          <w:color w:val="663300"/>
          <w:sz w:val="15"/>
          <w:szCs w:val="15"/>
        </w:rPr>
        <w:t xml:space="preserve">] del sito web (compresa la Meditazione Sonora Ethos) sono esclusivamente per il vostro uso personale e non possono essere condivisi o pubblicati su altri siti Internet o social media. </w:t>
      </w:r>
    </w:p>
    <w:p w:rsidR="00904F88" w:rsidRDefault="00904F88" w:rsidP="00904F88">
      <w:pPr>
        <w:pStyle w:val="NormaleWeb"/>
        <w:spacing w:before="0" w:beforeAutospacing="0" w:after="0" w:afterAutospacing="0"/>
        <w:jc w:val="center"/>
      </w:pPr>
      <w:r>
        <w:t> </w:t>
      </w:r>
    </w:p>
    <w:p w:rsidR="00904F88" w:rsidRDefault="00904F88" w:rsidP="00904F88">
      <w:pPr>
        <w:pStyle w:val="NormaleWeb"/>
        <w:spacing w:before="96" w:beforeAutospacing="0" w:after="96" w:afterAutospacing="0"/>
        <w:jc w:val="center"/>
      </w:pPr>
      <w:r>
        <w:rPr>
          <w:rFonts w:ascii="Calibri" w:hAnsi="Calibri"/>
          <w:i/>
          <w:iCs/>
          <w:color w:val="663300"/>
          <w:sz w:val="18"/>
          <w:szCs w:val="18"/>
        </w:rPr>
        <w:t xml:space="preserve">Originale in inglese: </w:t>
      </w:r>
    </w:p>
    <w:p w:rsidR="00904F88" w:rsidRDefault="00904F88" w:rsidP="00904F88">
      <w:pPr>
        <w:pStyle w:val="NormaleWeb"/>
        <w:spacing w:before="96" w:beforeAutospacing="0" w:after="96" w:afterAutospacing="0"/>
        <w:jc w:val="center"/>
      </w:pPr>
      <w:hyperlink r:id="rId37" w:tgtFrame="_blank" w:history="1">
        <w:r>
          <w:rPr>
            <w:rStyle w:val="Collegamentoipertestuale"/>
            <w:rFonts w:ascii="Calibri" w:hAnsi="Calibri"/>
            <w:i/>
            <w:iCs/>
            <w:color w:val="0066CC"/>
            <w:sz w:val="18"/>
            <w:szCs w:val="18"/>
          </w:rPr>
          <w:t>http://tomkenyon.com/the-transformation-of-self-limiting-thought-forms-and-beliefs</w:t>
        </w:r>
      </w:hyperlink>
    </w:p>
    <w:p w:rsidR="00904F88" w:rsidRDefault="00904F88" w:rsidP="00904F88">
      <w:pPr>
        <w:pStyle w:val="NormaleWeb"/>
        <w:spacing w:before="96" w:beforeAutospacing="0" w:after="96" w:afterAutospacing="0"/>
        <w:jc w:val="center"/>
      </w:pPr>
      <w:r>
        <w:rPr>
          <w:rFonts w:ascii="Calibri" w:hAnsi="Calibri"/>
          <w:i/>
          <w:iCs/>
          <w:color w:val="663300"/>
          <w:sz w:val="18"/>
          <w:szCs w:val="18"/>
        </w:rPr>
        <w:t>Traduzione di Nicoletta Ricci</w:t>
      </w:r>
    </w:p>
    <w:p w:rsidR="00904F88" w:rsidRDefault="00904F88" w:rsidP="00904F88">
      <w:pPr>
        <w:pStyle w:val="NormaleWeb"/>
        <w:spacing w:before="12" w:beforeAutospacing="0" w:after="12" w:afterAutospacing="0"/>
        <w:jc w:val="center"/>
      </w:pPr>
      <w:r>
        <w:t> </w:t>
      </w: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r>
        <w:t> </w:t>
      </w:r>
    </w:p>
    <w:p w:rsidR="00904F88" w:rsidRDefault="00904F88" w:rsidP="00904F88">
      <w:r>
        <w:rPr>
          <w:rFonts w:ascii="Verdana" w:hAnsi="Verdana"/>
          <w:b/>
          <w:bCs/>
          <w:color w:val="000080"/>
          <w:u w:val="single"/>
        </w:rPr>
        <w:lastRenderedPageBreak/>
        <w:t>Notizie di Trasmutazione Marzo 2013</w:t>
      </w:r>
    </w:p>
    <w:p w:rsidR="00904F88" w:rsidRDefault="00904F88" w:rsidP="00904F88">
      <w:r>
        <w:rPr>
          <w:rFonts w:ascii="Verdana" w:hAnsi="Verdana"/>
          <w:b/>
          <w:bCs/>
          <w:color w:val="000080"/>
        </w:rPr>
        <w:t xml:space="preserve">Di Sandra </w:t>
      </w:r>
      <w:proofErr w:type="spellStart"/>
      <w:r>
        <w:rPr>
          <w:rStyle w:val="spelle"/>
          <w:rFonts w:ascii="Verdana" w:hAnsi="Verdana"/>
          <w:b/>
          <w:bCs/>
          <w:color w:val="000080"/>
        </w:rPr>
        <w:t>Ingerman</w:t>
      </w:r>
      <w:proofErr w:type="spellEnd"/>
    </w:p>
    <w:p w:rsidR="00904F88" w:rsidRDefault="00904F88" w:rsidP="00904F88">
      <w:r>
        <w:rPr>
          <w:rFonts w:ascii="Verdana" w:hAnsi="Verdana"/>
          <w:i/>
          <w:iCs/>
          <w:color w:val="000080"/>
          <w:sz w:val="20"/>
          <w:szCs w:val="20"/>
        </w:rPr>
        <w:t xml:space="preserve">Traduzione di Nello </w:t>
      </w:r>
      <w:proofErr w:type="spellStart"/>
      <w:r>
        <w:rPr>
          <w:rStyle w:val="spelle"/>
          <w:rFonts w:ascii="Verdana" w:hAnsi="Verdana"/>
          <w:i/>
          <w:iCs/>
          <w:color w:val="000080"/>
          <w:sz w:val="20"/>
          <w:szCs w:val="20"/>
        </w:rPr>
        <w:t>Ceccon</w:t>
      </w:r>
      <w:proofErr w:type="spellEnd"/>
    </w:p>
    <w:p w:rsidR="00904F88" w:rsidRDefault="00904F88" w:rsidP="00904F88">
      <w:r>
        <w:rPr>
          <w:rFonts w:ascii="Verdana" w:hAnsi="Verdana"/>
          <w:color w:val="000080"/>
        </w:rPr>
        <w:t> </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In gennaio ho avuto la bella occasione di essere intervistata per un libro che sta per essere scritto sulla morte e il morire. Una delle domande che mi é stata chiesta é la seguente"Che cosa sento sia importante quando ci avviciniamo alla fine della nostra vita?"</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Ho risposto che sento importante trovare la pace interiore. Alla fine della nostra vita é cruciale fare pace con tutto ciò che la vita ha portato a noi e per noi. Mi sento triste quando vedo le persone andarsene amareggiate. É un grande dono potersene andare da questo mondo sentendosi in pace.</w:t>
      </w:r>
    </w:p>
    <w:p w:rsidR="00904F88" w:rsidRDefault="00904F88" w:rsidP="00904F88">
      <w:r>
        <w:rPr>
          <w:rFonts w:ascii="Verdana" w:hAnsi="Verdana"/>
          <w:color w:val="000080"/>
          <w:sz w:val="20"/>
          <w:szCs w:val="20"/>
        </w:rPr>
        <w:t>Continuo a scrivere che ci sono molte morti che sperimentiamo durante la nostra vita. Ci sono piccole morti che attraversiamo segnate da iniziazioni e cambiamenti. È poi c'é la grande morte quando transitiamo dal nostro corpo fisico alla realtà trascendentale.</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Sia che stiamo vivendo una piccola morte o la morte della nostra vita fisica é sempre importante andare in profondità alla nostra fonte profonde e raggiungere un luogo di pace interiore, visto che il mondo intorno a noi continua a cambiare, crescere ed evolvere. Ci sono così tante sfide che ci vengono presentate. Ma le sfide sono anche dei doni. Più noi stabiliamo un forte senso di pace interiore, più non perderemo il nostro equilibrio e non saremmo scossi da ciò che ci porta la vita. Questo é da sempre un punto chiave per vivere la vita spirituale Sento che siamo qui adesso e nel mondo in un ciclo molto turbolento. Dobbiamo trovare quella profonda pace interiore che ci mantiene protetti e ci ripara da così tante turbolenze che sono intorno a noi.</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Poiché continuate a fare la vostra pratica spirituale che vi ho indicato nel corso degli anni, avrete rinforzato il vostro Mondo Interiore e troverete la pace, la ricchezza ed il benessere che vive dentro di voi. Per continuare con questo tema, quando seguiamo il sentiero dello spirito dobbiamo anche imparare ad onorare noi stessi.</w:t>
      </w:r>
    </w:p>
    <w:p w:rsidR="00904F88" w:rsidRDefault="00904F88" w:rsidP="00904F88">
      <w:r>
        <w:rPr>
          <w:rFonts w:ascii="Verdana" w:hAnsi="Verdana"/>
          <w:color w:val="000080"/>
          <w:sz w:val="20"/>
          <w:szCs w:val="20"/>
        </w:rPr>
        <w:t xml:space="preserve">Lo scorso mese ho scritto di quanto sia importante seguire il sentiero dello spirito. </w:t>
      </w:r>
    </w:p>
    <w:p w:rsidR="00904F88" w:rsidRDefault="00904F88" w:rsidP="00904F88">
      <w:r>
        <w:rPr>
          <w:rFonts w:ascii="Verdana" w:hAnsi="Verdana"/>
          <w:color w:val="000080"/>
          <w:sz w:val="20"/>
          <w:szCs w:val="20"/>
        </w:rPr>
        <w:t>So che spesso noi ci sentiamo stressati quando sentiamo che dobbiamo soddisfare le richieste ed i bisogni degli altri. I miei spiriti aiutanti mi hanno mostrato che questo tipo di comportamento finisce per crearci delle perdite energetiche nel nostro corpo.</w:t>
      </w:r>
    </w:p>
    <w:p w:rsidR="00904F88" w:rsidRDefault="00904F88" w:rsidP="00904F88">
      <w:r>
        <w:rPr>
          <w:rFonts w:ascii="Verdana" w:hAnsi="Verdana"/>
          <w:color w:val="000080"/>
          <w:sz w:val="20"/>
          <w:szCs w:val="20"/>
        </w:rPr>
        <w:t>Quando mi veniva mostrata un'immagine vedevo quanto perdita di energia usciva sul piano orizzontale creando uno stato di debolezza a livello fisico ed emozionale.</w:t>
      </w:r>
    </w:p>
    <w:p w:rsidR="00904F88" w:rsidRDefault="00904F88" w:rsidP="00904F88">
      <w:r>
        <w:rPr>
          <w:rFonts w:ascii="Verdana" w:hAnsi="Verdana"/>
          <w:color w:val="000080"/>
          <w:sz w:val="20"/>
          <w:szCs w:val="20"/>
        </w:rPr>
        <w:t>Mi é stato mostrato quanto sia importante essere sinceri con noi stessi e creare i confini necessari affinché la nostra energia possa fluire verticalmente connettendoci sopra con il cielo e sotto con la terra. Quando facciamo questo e troviamo uno stato interiore forte e centrato allora l'energia può fluire attraverso di noi in tutte le direzioni e noi siamo la connessione con il cielo e la terra attraverso il nostro cuore e emaniamo amore e luce a tutti coloro che amiamo e a tutta la vita.</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Continuate a lavorare rilasciando le connessioni energetiche insane nel Calderone di Luce. Ho scritto di questa cerimonia sulle Notizie di Trasmutazione dicembre 2012</w:t>
      </w:r>
    </w:p>
    <w:p w:rsidR="00904F88" w:rsidRDefault="00904F88" w:rsidP="00904F88">
      <w:r>
        <w:rPr>
          <w:rFonts w:ascii="Verdana" w:hAnsi="Verdana"/>
          <w:color w:val="000080"/>
          <w:sz w:val="20"/>
          <w:szCs w:val="20"/>
        </w:rPr>
        <w:t>La luna piena é il 27 marzo. Viaggiate in profondità dentro a voi stessi verso il potere della luce divina. Uniamoci insieme con altre migliaia di persone della nostra comunità globale continuando a tessere una forte ed irraggiante luce dentro la profondità e in tutta la terra. Questa tessitura tiene tutta la vita nell'amore e la trama della realtà non sana continua a sciogliersi. Insieme sogniamo la vita di vero benessere ed armonia.</w:t>
      </w:r>
    </w:p>
    <w:p w:rsidR="00904F88" w:rsidRDefault="00904F88" w:rsidP="00904F88">
      <w:r>
        <w:rPr>
          <w:rFonts w:ascii="Verdana" w:hAnsi="Verdana"/>
          <w:color w:val="000080"/>
          <w:sz w:val="20"/>
          <w:szCs w:val="20"/>
        </w:rPr>
        <w:t xml:space="preserve">Coloro che sono nuovi lettori delle Notizie di Trasmutazione possono andare a leggere la pagina 'Creare una Rete Umana di </w:t>
      </w:r>
      <w:proofErr w:type="spellStart"/>
      <w:r>
        <w:rPr>
          <w:rFonts w:ascii="Verdana" w:hAnsi="Verdana"/>
          <w:color w:val="000080"/>
          <w:sz w:val="20"/>
          <w:szCs w:val="20"/>
        </w:rPr>
        <w:t>Luce'</w:t>
      </w:r>
      <w:proofErr w:type="spellEnd"/>
      <w:r>
        <w:rPr>
          <w:rFonts w:ascii="Verdana" w:hAnsi="Verdana"/>
          <w:color w:val="000080"/>
          <w:sz w:val="20"/>
          <w:szCs w:val="20"/>
        </w:rPr>
        <w:t xml:space="preserve"> su questo sito. Nelle istruzioni per la nostra luna piena mensile avevo aggiunto una cerimonia di guarigione molti anni fa. Mi sono accorta che negli anni passati non vi ho incoraggiati a continuare questo lavoro.</w:t>
      </w:r>
    </w:p>
    <w:p w:rsidR="00904F88" w:rsidRDefault="00904F88" w:rsidP="00904F88">
      <w:r>
        <w:rPr>
          <w:rFonts w:ascii="Verdana" w:hAnsi="Verdana"/>
          <w:color w:val="000080"/>
          <w:sz w:val="20"/>
          <w:szCs w:val="20"/>
        </w:rPr>
        <w:t xml:space="preserve">Ho sentito che molti di coloro che sono nel percorso spirituale stanno avendo problemi a livello fisico. Dobbiamo quindi imparare a creare più armonia nella nostra vita in modo che il corpo fisico si possa adeguare ed allineare con queste nuove frequenze. A volte sperimentiamo un </w:t>
      </w:r>
      <w:r>
        <w:rPr>
          <w:rFonts w:ascii="Verdana" w:hAnsi="Verdana"/>
          <w:color w:val="000080"/>
          <w:sz w:val="20"/>
          <w:szCs w:val="20"/>
        </w:rPr>
        <w:lastRenderedPageBreak/>
        <w:t>livello di disarmonia nella nostra salute prima di poterci riequilibrare e riallineare con le nuove energie che stanno fluendo.</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Anni fa avevo scritto come con la luna piena possiamo fare la cerimonia di trasfigurazione per tutti coloro del nostro cerchio. Poiché con la luna piena continuiamo a creare una rete umana di luce, possiamo anche vedere noi stessi a turno distesi nel mezzo di un gigante cerchio globale. Quando siete nel mezzo permettetevi di assorbire la luce e l'amore emanata da coloro che sono nel cerchio esterno. È poi ad un certo punto andate nel cerchio esterno per emanare la luce divina e l'amore incondizionato a coloro che stanno nel cerchio interno. Permettete di far fluire facilmente questo movimento di andare al centro e poi essere nel cerchio esterno.</w:t>
      </w:r>
    </w:p>
    <w:p w:rsidR="00904F88" w:rsidRDefault="00904F88" w:rsidP="00904F88">
      <w:r>
        <w:rPr>
          <w:rFonts w:ascii="Verdana" w:hAnsi="Verdana"/>
          <w:color w:val="000080"/>
          <w:sz w:val="20"/>
          <w:szCs w:val="20"/>
        </w:rPr>
        <w:t>Ci possiamo unire insieme per rinforzarci mentre affrontiamo la nostra vita. Ci saranno dei periodi in cui ci ritroveremo a  scendere in acque calme e ci gusteremo la discesa. È ci saranno dei periodi in cui entreremo in acque turbolenti. Questa è la vita e fare parte della natura. Possiamo essere un vero sostegno tra di noi mentre stiamo discendendo il fiume della vita.</w:t>
      </w:r>
    </w:p>
    <w:p w:rsidR="00904F88" w:rsidRDefault="00904F88" w:rsidP="00904F88">
      <w:r>
        <w:rPr>
          <w:rFonts w:ascii="Verdana" w:hAnsi="Verdana"/>
          <w:color w:val="000080"/>
          <w:sz w:val="20"/>
          <w:szCs w:val="20"/>
        </w:rPr>
        <w:t>È difficile per me credere che stiamo per dare il benvenuto all'equinozio e al cambio verso la primavera o l'autunno, dipende dove vivete. Non posso credere come il tempo stia andando veloce!</w:t>
      </w:r>
    </w:p>
    <w:p w:rsidR="00904F88" w:rsidRDefault="00904F88" w:rsidP="00904F88">
      <w:r>
        <w:rPr>
          <w:rFonts w:ascii="Verdana" w:hAnsi="Verdana"/>
          <w:color w:val="000080"/>
          <w:sz w:val="20"/>
          <w:szCs w:val="20"/>
        </w:rPr>
        <w:t>Credo che il periodo in cui stiamo vivendo ci porti a vedere la realtà in modo diverso. Abbiamo lavorato insieme per spezzare le credenze collettive che ci tengono legati nel vedere solo il mondo materiale intorno a noi.</w:t>
      </w:r>
    </w:p>
    <w:p w:rsidR="00904F88" w:rsidRDefault="00904F88" w:rsidP="00904F88">
      <w:r>
        <w:rPr>
          <w:rFonts w:ascii="Verdana" w:hAnsi="Verdana"/>
          <w:color w:val="000080"/>
          <w:sz w:val="20"/>
          <w:szCs w:val="20"/>
        </w:rPr>
        <w:t>Negli insegnamenti spirituali viene sostenuto che c'è una rete di vita che ci connette tutti. Una parte dello Sciamanesimo consiste nel trovare delle pratiche in cui sia possibile onorare e rispettare quello che noi chiamiamo 'lo spirito che vive in tutte le cose'. É importante trovare dei modi per onorare le piante e gli alberi per sostenere la vita dove vivete. Ed é importante onorare gli animali, insetti, uccelli, rocce ecc.</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 xml:space="preserve">Più  noi possiamo rispettare la natura e più la natura rispetta noi. Questo, nello sciamanesimo,  si riferisce al principio della reciprocità. Gli indiani </w:t>
      </w:r>
      <w:proofErr w:type="spellStart"/>
      <w:r>
        <w:rPr>
          <w:rFonts w:ascii="Verdana" w:hAnsi="Verdana"/>
          <w:color w:val="000080"/>
          <w:sz w:val="20"/>
          <w:szCs w:val="20"/>
        </w:rPr>
        <w:t>Salish</w:t>
      </w:r>
      <w:proofErr w:type="spellEnd"/>
      <w:r>
        <w:rPr>
          <w:rFonts w:ascii="Verdana" w:hAnsi="Verdana"/>
          <w:color w:val="000080"/>
          <w:sz w:val="20"/>
          <w:szCs w:val="20"/>
        </w:rPr>
        <w:t xml:space="preserve"> usano la parola '</w:t>
      </w:r>
      <w:proofErr w:type="spellStart"/>
      <w:r>
        <w:rPr>
          <w:rFonts w:ascii="Verdana" w:hAnsi="Verdana"/>
          <w:color w:val="000080"/>
          <w:sz w:val="20"/>
          <w:szCs w:val="20"/>
        </w:rPr>
        <w:t>skalatitude</w:t>
      </w:r>
      <w:proofErr w:type="spellEnd"/>
      <w:r>
        <w:rPr>
          <w:rFonts w:ascii="Verdana" w:hAnsi="Verdana"/>
          <w:color w:val="000080"/>
          <w:sz w:val="20"/>
          <w:szCs w:val="20"/>
        </w:rPr>
        <w:t>'. Questo significa "quando le persone e la natura sono in perfetta armonia allora la magia e la bellezza é dappertutto."</w:t>
      </w:r>
    </w:p>
    <w:p w:rsidR="00904F88" w:rsidRDefault="00904F88" w:rsidP="00904F88">
      <w:r>
        <w:rPr>
          <w:rFonts w:ascii="Verdana" w:hAnsi="Verdana"/>
          <w:color w:val="000080"/>
          <w:sz w:val="20"/>
          <w:szCs w:val="20"/>
        </w:rPr>
        <w:t>Per dare il benvenuto all'equinozio di primavera/autunno fate una profonda ricerca nell'anima su come potete connettervi di più con la natura e vivere in armonia con le leggi naturali che ci chiamano per vivere in accordo con i cicli della natura.</w:t>
      </w:r>
    </w:p>
    <w:p w:rsidR="00904F88" w:rsidRDefault="00904F88" w:rsidP="00904F88">
      <w:r>
        <w:rPr>
          <w:rFonts w:ascii="Verdana" w:hAnsi="Verdana"/>
          <w:color w:val="000080"/>
          <w:sz w:val="20"/>
          <w:szCs w:val="20"/>
        </w:rPr>
        <w:t>All'equinozio onorate gli esseri viventi in cui vivete. Lasciate un'offerta per gli spiriti. Mantenete la vostra intenzione che questa offerta é un modo per esprimere gratitudine alla terra, aria, acqua e fuoco (il sole), che ci danno la vita. Siate grati a tutti gli esseri viventi che vivono nella vostra zona. Postereste anche aggiungere gratitudine agli antenati che vi hanno dato la vita. Potete anche ringraziare lo spirito della vostra terra, il popolo nascosto e tutti i vostri spiriti aiutanti.</w:t>
      </w:r>
    </w:p>
    <w:p w:rsidR="00904F88" w:rsidRDefault="00904F88" w:rsidP="00904F88">
      <w:r>
        <w:rPr>
          <w:rFonts w:ascii="Verdana" w:hAnsi="Verdana"/>
          <w:color w:val="000080"/>
          <w:sz w:val="20"/>
          <w:szCs w:val="20"/>
        </w:rPr>
        <w:t xml:space="preserve">Non importa che viviate in una città o in un'area rurale. Potete comunque trovare posti della natura in cui poter fare le vostre offerte. </w:t>
      </w:r>
    </w:p>
    <w:p w:rsidR="00904F88" w:rsidRDefault="00904F88" w:rsidP="00904F88">
      <w:r>
        <w:rPr>
          <w:rFonts w:ascii="Verdana" w:hAnsi="Verdana"/>
          <w:color w:val="000080"/>
          <w:sz w:val="20"/>
          <w:szCs w:val="20"/>
        </w:rPr>
        <w:t>Non ci sono offerte "corrette" da fare. Io lascio la farina di mais blu come offerta poiché per me ha un profondo significato. Potete lasciare un po' del vostro cibo favorito. Fiori, acqua, la vostra bevanda preferita ecc come offerta. Il punto chiave é la vostra intenzione di essere grati attraverso ciò che lasciate come offerta. la natura legge il vostro cuore, non la vostra mente.</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Durante la meditazione, o un viaggio sciamanico connettetevi direttamente con lo spirito della terra in cui vivete. Se lo fate come meditazione mettete della musica che aiuta l'espansione e mantenete l'intenzione di volere incontrare lo spirito della terra. Se lo fate con un viaggio sciamanico tenete la stessa intenzione mentre viaggiate nei mondi invisibili.</w:t>
      </w:r>
    </w:p>
    <w:p w:rsidR="00904F88" w:rsidRDefault="00904F88" w:rsidP="00904F88">
      <w:r>
        <w:rPr>
          <w:rFonts w:ascii="Verdana" w:hAnsi="Verdana"/>
          <w:color w:val="000080"/>
          <w:sz w:val="20"/>
          <w:szCs w:val="20"/>
        </w:rPr>
        <w:t> </w:t>
      </w:r>
    </w:p>
    <w:p w:rsidR="00904F88" w:rsidRDefault="00904F88" w:rsidP="00904F88">
      <w:r>
        <w:rPr>
          <w:rFonts w:ascii="Verdana" w:hAnsi="Verdana"/>
          <w:color w:val="000080"/>
          <w:sz w:val="20"/>
          <w:szCs w:val="20"/>
        </w:rPr>
        <w:t>Chiedete allo spirito della terra come potete fare cambiamenti nella vostra vita in modo da vivere in armonia con la natura. Chiedete consiglio su come migliorare la vostra vita.</w:t>
      </w:r>
    </w:p>
    <w:p w:rsidR="00904F88" w:rsidRDefault="00904F88" w:rsidP="00904F88">
      <w:r>
        <w:rPr>
          <w:rFonts w:ascii="Verdana" w:hAnsi="Verdana"/>
          <w:color w:val="000080"/>
          <w:sz w:val="20"/>
          <w:szCs w:val="20"/>
        </w:rPr>
        <w:t xml:space="preserve">Quando all'inizio mi sono trasferita a Santa Fe negli anni 80, ho avuto delle difficoltà a sistemarmi. Non sentivo che Santa Fe fosse la mia casa e sebbene avessi vari lavori,non mi potevo completamente mantenere. Alla fine ho fatto un viaggio allo spirito di Santa Fe e ho chiesto consiglio. Lo spirito di Santa Fe si é manifestato come una bellissima dea, ed é diventata la mia insegnate nei viaggi per molti anni. Mi ha dato cinque cose da fare. Ho seguito </w:t>
      </w:r>
      <w:r>
        <w:rPr>
          <w:rFonts w:ascii="Verdana" w:hAnsi="Verdana"/>
          <w:color w:val="000080"/>
          <w:sz w:val="20"/>
          <w:szCs w:val="20"/>
        </w:rPr>
        <w:lastRenderedPageBreak/>
        <w:t>i suoi consigli ed é stato sorprendente come la mia vita sia cambiata e come all'improvviso tutto ciò di cui avevo bisogno cominciasse a fluire.</w:t>
      </w:r>
    </w:p>
    <w:p w:rsidR="00904F88" w:rsidRDefault="00904F88" w:rsidP="00904F88">
      <w:r>
        <w:rPr>
          <w:rFonts w:ascii="Verdana" w:hAnsi="Verdana"/>
          <w:color w:val="000080"/>
          <w:sz w:val="20"/>
          <w:szCs w:val="20"/>
        </w:rPr>
        <w:t xml:space="preserve">Durante i cambiamenti di stagione é bello fondersi con la terra in cui vivete. Abbiamo fatto questa pratica per molti anni. Va anche bene </w:t>
      </w:r>
      <w:proofErr w:type="spellStart"/>
      <w:r>
        <w:rPr>
          <w:rFonts w:ascii="Verdana" w:hAnsi="Verdana"/>
          <w:color w:val="000080"/>
          <w:sz w:val="20"/>
          <w:szCs w:val="20"/>
        </w:rPr>
        <w:t>connetteresi</w:t>
      </w:r>
      <w:proofErr w:type="spellEnd"/>
      <w:r>
        <w:rPr>
          <w:rFonts w:ascii="Verdana" w:hAnsi="Verdana"/>
          <w:color w:val="000080"/>
          <w:sz w:val="20"/>
          <w:szCs w:val="20"/>
        </w:rPr>
        <w:t xml:space="preserve"> con lo spirito della terra. Riceverete delle preziose informazioni attraverso l'apprendimento di come la terra stia cambiamento durante i cambi di stagione, che riflette come anche noi cambiamo.  Voi vi spostate in uno spazio di armonia connettendovi sempre di più con lo spirito della terra.</w:t>
      </w:r>
    </w:p>
    <w:p w:rsidR="00904F88" w:rsidRDefault="00904F88" w:rsidP="00904F88">
      <w:r>
        <w:rPr>
          <w:rFonts w:ascii="Verdana" w:hAnsi="Verdana"/>
          <w:color w:val="000080"/>
          <w:sz w:val="20"/>
          <w:szCs w:val="20"/>
        </w:rPr>
        <w:t>Uniamo in nostri cuori insieme per augurare a color che sono nell'emisfero nord una gioiosa primavera, e per il nostro cerchio all'emisfero Sud  un profondo e meraviglioso autunno.</w:t>
      </w:r>
    </w:p>
    <w:p w:rsidR="00904F88" w:rsidRDefault="00904F88" w:rsidP="00904F88">
      <w:pPr>
        <w:pStyle w:val="Titolo3"/>
      </w:pPr>
    </w:p>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Default="00904F88" w:rsidP="00904F88"/>
    <w:p w:rsidR="00904F88" w:rsidRPr="00904F88" w:rsidRDefault="00904F88" w:rsidP="00904F88"/>
    <w:p w:rsidR="00904F88" w:rsidRDefault="00904F88" w:rsidP="00904F88">
      <w:pPr>
        <w:pStyle w:val="Titolo3"/>
      </w:pPr>
      <w:r>
        <w:lastRenderedPageBreak/>
        <w:t>SENTIRSI PULITI DENTRO</w:t>
      </w:r>
    </w:p>
    <w:p w:rsidR="00904F88" w:rsidRDefault="00904F88" w:rsidP="00904F88">
      <w:pPr>
        <w:pStyle w:val="post-title"/>
      </w:pPr>
      <w:r>
        <w:t xml:space="preserve">di Fabio </w:t>
      </w:r>
      <w:proofErr w:type="spellStart"/>
      <w:r>
        <w:t>Finucci</w:t>
      </w:r>
      <w:proofErr w:type="spellEnd"/>
    </w:p>
    <w:p w:rsidR="00904F88" w:rsidRDefault="00904F88" w:rsidP="00904F88">
      <w:pPr>
        <w:pStyle w:val="NormaleWeb"/>
        <w:spacing w:before="0" w:beforeAutospacing="0" w:after="0" w:afterAutospacing="0"/>
      </w:pPr>
      <w:r>
        <w:br/>
      </w:r>
      <w:r>
        <w:rPr>
          <w:rFonts w:ascii="Arial" w:hAnsi="Arial" w:cs="Arial"/>
        </w:rPr>
        <w:t>Quando ti alzi al mattino sentiti pulito, come se iniziassi a vivere oggi.</w:t>
      </w:r>
      <w:r>
        <w:rPr>
          <w:rFonts w:ascii="Arial" w:hAnsi="Arial" w:cs="Arial"/>
        </w:rPr>
        <w:br/>
        <w:t> </w:t>
      </w:r>
    </w:p>
    <w:p w:rsidR="00904F88" w:rsidRDefault="00904F88" w:rsidP="00904F88">
      <w:pPr>
        <w:pStyle w:val="NormaleWeb"/>
        <w:spacing w:before="0" w:beforeAutospacing="0" w:after="0" w:afterAutospacing="0"/>
      </w:pPr>
      <w:r>
        <w:rPr>
          <w:rFonts w:ascii="Arial" w:hAnsi="Arial" w:cs="Arial"/>
        </w:rPr>
        <w:t>La tua coscienza ha raggiunto tale livello grazie alle tue esperienze passate che hanno contribuito a formare la tua coscienza di adesso.</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Ogni esperienza è una fase del “sentire” necessaria per evolvere.</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Ogni passo ed esperienza in più che facciamo, ogni consapevolezza in più che acquisiamo però ci fa vedere la precedente come “errata”, incompleta e pensiamo di essere “sbagliati”, ma non è un errore, è un'esperienza del livello di coscienza che avevamo allora e non dobbiamo vergognarcene, </w:t>
      </w:r>
      <w:proofErr w:type="spellStart"/>
      <w:r>
        <w:rPr>
          <w:rFonts w:ascii="Arial" w:hAnsi="Arial" w:cs="Arial"/>
        </w:rPr>
        <w:t>perchè</w:t>
      </w:r>
      <w:proofErr w:type="spellEnd"/>
      <w:r>
        <w:rPr>
          <w:rFonts w:ascii="Arial" w:hAnsi="Arial" w:cs="Arial"/>
        </w:rPr>
        <w:t xml:space="preserve"> senza quell'esperienza non saremmo capaci di proseguire nel nostro cammino.</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Si vergogna il laureato di essere stato alle elementari? L'adulto di essere stato bambino?</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Le cose cosiddette cattive che abbiamo fatto sono derivate dalla paura, ma anche la paura è amore, </w:t>
      </w:r>
      <w:proofErr w:type="spellStart"/>
      <w:r>
        <w:rPr>
          <w:rFonts w:ascii="Arial" w:hAnsi="Arial" w:cs="Arial"/>
        </w:rPr>
        <w:t>perchè</w:t>
      </w:r>
      <w:proofErr w:type="spellEnd"/>
      <w:r>
        <w:rPr>
          <w:rFonts w:ascii="Arial" w:hAnsi="Arial" w:cs="Arial"/>
        </w:rPr>
        <w:t xml:space="preserve"> la paura ti vuole proteggere, ti dice stai attento, proteggiti, è un amore agli albori, non ancora maturo, </w:t>
      </w:r>
      <w:proofErr w:type="spellStart"/>
      <w:r>
        <w:rPr>
          <w:rFonts w:ascii="Arial" w:hAnsi="Arial" w:cs="Arial"/>
        </w:rPr>
        <w:t>perchè</w:t>
      </w:r>
      <w:proofErr w:type="spellEnd"/>
      <w:r>
        <w:rPr>
          <w:rFonts w:ascii="Arial" w:hAnsi="Arial" w:cs="Arial"/>
        </w:rPr>
        <w:t xml:space="preserve"> in questa protezione tende anche ad essere violento pur di proteggersi.</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Anche la rabbia è amore, </w:t>
      </w:r>
      <w:proofErr w:type="spellStart"/>
      <w:r>
        <w:rPr>
          <w:rFonts w:ascii="Arial" w:hAnsi="Arial" w:cs="Arial"/>
        </w:rPr>
        <w:t>perchè</w:t>
      </w:r>
      <w:proofErr w:type="spellEnd"/>
      <w:r>
        <w:rPr>
          <w:rFonts w:ascii="Arial" w:hAnsi="Arial" w:cs="Arial"/>
        </w:rPr>
        <w:t xml:space="preserve"> non ci sentiamo compresi, non ci sentiamo rispettati, amati e questo genera rabbia, difesa e quindi amore per noi stessi, solo che lo pretendiamo dall'altro, mentre l'altro ti rivela invece che sei tu a non darti amore, </w:t>
      </w:r>
      <w:proofErr w:type="spellStart"/>
      <w:r>
        <w:rPr>
          <w:rFonts w:ascii="Arial" w:hAnsi="Arial" w:cs="Arial"/>
        </w:rPr>
        <w:t>perchè</w:t>
      </w:r>
      <w:proofErr w:type="spellEnd"/>
      <w:r>
        <w:rPr>
          <w:rFonts w:ascii="Arial" w:hAnsi="Arial" w:cs="Arial"/>
        </w:rPr>
        <w:t xml:space="preserve"> se sei in pace con te stesso, non generi violenza o rabbia, se sei in pace con te stesso non sei geloso e invidioso.</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Cerchiamo il potere ma solo per allontanare la paura il più possibile e sentirci sicuri nel nostro porto e per attirare amore verso di noi.</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Tutti questi meccanismi inconsci sono generati da una sola cosa: “ricerca d'amore”.</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E se questa ricerca d'amore ha scaturito violenza, gelosia, invidia, possesso ecc era solo </w:t>
      </w:r>
      <w:proofErr w:type="spellStart"/>
      <w:r>
        <w:rPr>
          <w:rFonts w:ascii="Arial" w:hAnsi="Arial" w:cs="Arial"/>
        </w:rPr>
        <w:t>perchè</w:t>
      </w:r>
      <w:proofErr w:type="spellEnd"/>
      <w:r>
        <w:rPr>
          <w:rFonts w:ascii="Arial" w:hAnsi="Arial" w:cs="Arial"/>
        </w:rPr>
        <w:t xml:space="preserve"> era un amore ancora agli albori, alla fase iniziale per proteggere la propria fragilità, la propria delicatezza.</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Si, </w:t>
      </w:r>
      <w:proofErr w:type="spellStart"/>
      <w:r>
        <w:rPr>
          <w:rFonts w:ascii="Arial" w:hAnsi="Arial" w:cs="Arial"/>
        </w:rPr>
        <w:t>perchè</w:t>
      </w:r>
      <w:proofErr w:type="spellEnd"/>
      <w:r>
        <w:rPr>
          <w:rFonts w:ascii="Arial" w:hAnsi="Arial" w:cs="Arial"/>
        </w:rPr>
        <w:t xml:space="preserve"> siamo esseri delicati, così delicati che dobbiamo accudirci, rispettarci e amarci come bambini, come se fossimo noi stessi nostro figlio, così delicato, così bisognoso di protezione, coccole e amore.</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Amiamoci in ogni fase del nostro cammino, non critichiamoci, non giudichiamoci continuamente pensando di essere sbagliati e che dobbiamo migliorarci, </w:t>
      </w:r>
      <w:proofErr w:type="spellStart"/>
      <w:r>
        <w:rPr>
          <w:rFonts w:ascii="Arial" w:hAnsi="Arial" w:cs="Arial"/>
        </w:rPr>
        <w:t>perchè</w:t>
      </w:r>
      <w:proofErr w:type="spellEnd"/>
      <w:r>
        <w:rPr>
          <w:rFonts w:ascii="Arial" w:hAnsi="Arial" w:cs="Arial"/>
        </w:rPr>
        <w:t xml:space="preserve"> l'unico miglioramento che possiamo avere è nell'amore a noi stessi così come siamo.</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 xml:space="preserve">Se ci sentiamo invidiosi, gelosi, possessivi ecc, comprendiamo da dove proviene questo, ossia dal bisogno di amore che sentiamo dentro e perciò diamocelo prima a noi stessi, accettiamoci con questi difetti, </w:t>
      </w:r>
      <w:proofErr w:type="spellStart"/>
      <w:r>
        <w:rPr>
          <w:rFonts w:ascii="Arial" w:hAnsi="Arial" w:cs="Arial"/>
        </w:rPr>
        <w:t>perchè</w:t>
      </w:r>
      <w:proofErr w:type="spellEnd"/>
      <w:r>
        <w:rPr>
          <w:rFonts w:ascii="Arial" w:hAnsi="Arial" w:cs="Arial"/>
        </w:rPr>
        <w:t xml:space="preserve"> essi ci rivelano solamente che ora non ci stiamo </w:t>
      </w:r>
      <w:r>
        <w:rPr>
          <w:rFonts w:ascii="Arial" w:hAnsi="Arial" w:cs="Arial"/>
        </w:rPr>
        <w:lastRenderedPageBreak/>
        <w:t>amando, solo questo è il loro messaggio e non per punirci, giudicarci o farci sentire sporchi dentro.</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Noi siamo PULITI dentro di noi, senza colpe, l'unica colpa è quella di non amarci.</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 xml:space="preserve">Se ci amiamo non possiamo più commettere errori, come diceva S. Agostino: “ Ama e fa ciò che vuoi”, </w:t>
      </w:r>
      <w:proofErr w:type="spellStart"/>
      <w:r>
        <w:rPr>
          <w:rFonts w:ascii="Arial" w:hAnsi="Arial" w:cs="Arial"/>
        </w:rPr>
        <w:t>perchè</w:t>
      </w:r>
      <w:proofErr w:type="spellEnd"/>
      <w:r>
        <w:rPr>
          <w:rFonts w:ascii="Arial" w:hAnsi="Arial" w:cs="Arial"/>
        </w:rPr>
        <w:t xml:space="preserve"> chi ama, non commette errori, quegli errori che ci terrorizzano, ma che non sono altro che dubbi e giudizi su noi stessi, </w:t>
      </w:r>
      <w:proofErr w:type="spellStart"/>
      <w:r>
        <w:rPr>
          <w:rFonts w:ascii="Arial" w:hAnsi="Arial" w:cs="Arial"/>
        </w:rPr>
        <w:t>perchè</w:t>
      </w:r>
      <w:proofErr w:type="spellEnd"/>
      <w:r>
        <w:rPr>
          <w:rFonts w:ascii="Arial" w:hAnsi="Arial" w:cs="Arial"/>
        </w:rPr>
        <w:t xml:space="preserve"> ancora non ci fidiamo di noi, </w:t>
      </w:r>
      <w:proofErr w:type="spellStart"/>
      <w:r>
        <w:rPr>
          <w:rFonts w:ascii="Arial" w:hAnsi="Arial" w:cs="Arial"/>
        </w:rPr>
        <w:t>perchè</w:t>
      </w:r>
      <w:proofErr w:type="spellEnd"/>
      <w:r>
        <w:rPr>
          <w:rFonts w:ascii="Arial" w:hAnsi="Arial" w:cs="Arial"/>
        </w:rPr>
        <w:t xml:space="preserve"> ancora non ci amiamo, </w:t>
      </w:r>
      <w:proofErr w:type="spellStart"/>
      <w:r>
        <w:rPr>
          <w:rFonts w:ascii="Arial" w:hAnsi="Arial" w:cs="Arial"/>
        </w:rPr>
        <w:t>perchè</w:t>
      </w:r>
      <w:proofErr w:type="spellEnd"/>
      <w:r>
        <w:rPr>
          <w:rFonts w:ascii="Arial" w:hAnsi="Arial" w:cs="Arial"/>
        </w:rPr>
        <w:t xml:space="preserve"> ancora non ci sentiamo PULITI quali invece siamo.</w:t>
      </w:r>
    </w:p>
    <w:p w:rsidR="00904F88" w:rsidRDefault="00904F88" w:rsidP="00904F88">
      <w:r>
        <w:t> </w:t>
      </w:r>
    </w:p>
    <w:p w:rsidR="00904F88" w:rsidRDefault="00904F88" w:rsidP="00904F88">
      <w:pPr>
        <w:pStyle w:val="NormaleWeb"/>
        <w:spacing w:before="0" w:beforeAutospacing="0" w:after="0" w:afterAutospacing="0"/>
      </w:pPr>
      <w:r>
        <w:rPr>
          <w:rFonts w:ascii="Arial" w:hAnsi="Arial" w:cs="Arial"/>
        </w:rPr>
        <w:t xml:space="preserve">Spazza via tutto quello che credi sia brutto e sbagliato in te, spazzalo via con l'amore, amati in tutto, anche in questi “difetti”, </w:t>
      </w:r>
      <w:proofErr w:type="spellStart"/>
      <w:r>
        <w:rPr>
          <w:rFonts w:ascii="Arial" w:hAnsi="Arial" w:cs="Arial"/>
        </w:rPr>
        <w:t>perchè</w:t>
      </w:r>
      <w:proofErr w:type="spellEnd"/>
      <w:r>
        <w:rPr>
          <w:rFonts w:ascii="Arial" w:hAnsi="Arial" w:cs="Arial"/>
        </w:rPr>
        <w:t xml:space="preserve"> se ne conosci l'origine sai che l'unica cura per essi è l'amore, essi persisteranno ogni volta che non ti ami, </w:t>
      </w:r>
      <w:proofErr w:type="spellStart"/>
      <w:r>
        <w:rPr>
          <w:rFonts w:ascii="Arial" w:hAnsi="Arial" w:cs="Arial"/>
        </w:rPr>
        <w:t>perchè</w:t>
      </w:r>
      <w:proofErr w:type="spellEnd"/>
      <w:r>
        <w:rPr>
          <w:rFonts w:ascii="Arial" w:hAnsi="Arial" w:cs="Arial"/>
        </w:rPr>
        <w:t xml:space="preserve"> stanno gridandoti che vogliono il tuo amore.</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 xml:space="preserve">Diceva Gesù: ”Vi do un comandamento nuovo, amatevi come io vi ho amati”, questo voleva dire che se uno ama non ha bisogno di rispettare i comandamenti dati fino ad allora, </w:t>
      </w:r>
      <w:proofErr w:type="spellStart"/>
      <w:r>
        <w:rPr>
          <w:rFonts w:ascii="Arial" w:hAnsi="Arial" w:cs="Arial"/>
        </w:rPr>
        <w:t>perchè</w:t>
      </w:r>
      <w:proofErr w:type="spellEnd"/>
      <w:r>
        <w:rPr>
          <w:rFonts w:ascii="Arial" w:hAnsi="Arial" w:cs="Arial"/>
        </w:rPr>
        <w:t xml:space="preserve"> l'amore li assorbe tutti. Questo comandamento nuovo annullava tutti e dieci i precedenti, </w:t>
      </w:r>
      <w:proofErr w:type="spellStart"/>
      <w:r>
        <w:rPr>
          <w:rFonts w:ascii="Arial" w:hAnsi="Arial" w:cs="Arial"/>
        </w:rPr>
        <w:t>perchè</w:t>
      </w:r>
      <w:proofErr w:type="spellEnd"/>
      <w:r>
        <w:rPr>
          <w:rFonts w:ascii="Arial" w:hAnsi="Arial" w:cs="Arial"/>
        </w:rPr>
        <w:t xml:space="preserve"> appunto chi ama non ha bisogno di un elenco di giusto comportamento, l'amore sa come comportarsi senza avere regole o dogmi.</w:t>
      </w:r>
    </w:p>
    <w:p w:rsidR="00904F88" w:rsidRDefault="00904F88" w:rsidP="00904F88">
      <w:pPr>
        <w:pStyle w:val="NormaleWeb"/>
        <w:spacing w:before="0" w:beforeAutospacing="0" w:after="0" w:afterAutospacing="0"/>
      </w:pPr>
      <w:r>
        <w:t> </w:t>
      </w:r>
    </w:p>
    <w:p w:rsidR="00904F88" w:rsidRDefault="00904F88" w:rsidP="00904F88">
      <w:pPr>
        <w:pStyle w:val="NormaleWeb"/>
        <w:spacing w:before="0" w:beforeAutospacing="0" w:after="0" w:afterAutospacing="0"/>
      </w:pPr>
      <w:r>
        <w:rPr>
          <w:rFonts w:ascii="Arial" w:hAnsi="Arial" w:cs="Arial"/>
        </w:rPr>
        <w:t xml:space="preserve">Amati e sentiti PULITO dentro di te, </w:t>
      </w:r>
      <w:proofErr w:type="spellStart"/>
      <w:r>
        <w:rPr>
          <w:rFonts w:ascii="Arial" w:hAnsi="Arial" w:cs="Arial"/>
        </w:rPr>
        <w:t>perchè</w:t>
      </w:r>
      <w:proofErr w:type="spellEnd"/>
      <w:r>
        <w:rPr>
          <w:rFonts w:ascii="Arial" w:hAnsi="Arial" w:cs="Arial"/>
        </w:rPr>
        <w:t xml:space="preserve"> l'amore pulisce, purifica e quando avrai smesso di tormentarti, quando ti sentirai veramente pulito dentro di te, ti sentirai anche nuovo ogni giorno e sentirai che non c'è più una méta da raggiungere e vivrai e assaporerai ogni momento della tua vita con gioia e serenità.</w:t>
      </w:r>
      <w:r>
        <w:rPr>
          <w:rFonts w:ascii="Arial" w:hAnsi="Arial" w:cs="Arial"/>
        </w:rPr>
        <w:br/>
      </w:r>
      <w:r>
        <w:rPr>
          <w:rFonts w:ascii="Arial" w:hAnsi="Arial" w:cs="Arial"/>
        </w:rPr>
        <w:br/>
        <w:t>E in questa ritrovata purezza d'animo permetterai alla tua divinità di manifestarsi in te e allora non sentirai più paura o mancanza, sarai avvolto dall'amore che ti circonderà e si espanderà dovunque andrai.</w:t>
      </w:r>
    </w:p>
    <w:p w:rsidR="00904F88" w:rsidRDefault="00904F88" w:rsidP="00904F88">
      <w:pPr>
        <w:pStyle w:val="NormaleWeb"/>
        <w:spacing w:before="12" w:beforeAutospacing="0" w:after="12" w:afterAutospacing="0"/>
        <w:jc w:val="center"/>
      </w:pPr>
      <w:r>
        <w:t> </w:t>
      </w:r>
    </w:p>
    <w:p w:rsidR="00904F88" w:rsidRDefault="00904F88" w:rsidP="00904F88">
      <w:pPr>
        <w:pStyle w:val="NormaleWeb"/>
        <w:spacing w:before="12" w:beforeAutospacing="0" w:after="12" w:afterAutospacing="0"/>
        <w:jc w:val="center"/>
      </w:pPr>
      <w:r>
        <w:t> </w:t>
      </w:r>
    </w:p>
    <w:p w:rsidR="00904F88" w:rsidRDefault="00904F88" w:rsidP="00904F88">
      <w:pPr>
        <w:pStyle w:val="NormaleWeb"/>
        <w:spacing w:before="12" w:beforeAutospacing="0" w:after="12" w:afterAutospacing="0"/>
        <w:jc w:val="center"/>
      </w:pPr>
      <w:r>
        <w:t> </w:t>
      </w: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pPr>
    </w:p>
    <w:p w:rsidR="00904F88" w:rsidRDefault="00904F88" w:rsidP="00904F88">
      <w:pPr>
        <w:pStyle w:val="NormaleWeb"/>
        <w:spacing w:before="12" w:beforeAutospacing="0" w:after="12" w:afterAutospacing="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904F88" w:rsidRDefault="00904F88" w:rsidP="00904F88">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904F88" w:rsidRDefault="00904F88" w:rsidP="00904F88">
      <w:pPr>
        <w:pStyle w:val="NormaleWeb"/>
        <w:spacing w:before="0" w:beforeAutospacing="0" w:after="0" w:afterAutospacing="0"/>
        <w:ind w:left="170" w:right="170"/>
        <w:jc w:val="center"/>
      </w:pPr>
      <w:r>
        <w:rPr>
          <w:rFonts w:ascii="Lucida Sans Unicode" w:hAnsi="Lucida Sans Unicode" w:cs="Lucida Sans Unicode"/>
          <w:i/>
          <w:iCs/>
          <w:color w:val="3333CC"/>
        </w:rPr>
        <w:t>di Febbraio 2013</w:t>
      </w:r>
    </w:p>
    <w:p w:rsidR="00904F88" w:rsidRDefault="00904F88" w:rsidP="00904F88">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904F88" w:rsidRDefault="00904F88" w:rsidP="00904F88">
      <w:pPr>
        <w:pStyle w:val="NormaleWeb"/>
        <w:spacing w:before="0" w:beforeAutospacing="0" w:after="0" w:afterAutospacing="0"/>
        <w:ind w:left="170" w:right="170"/>
        <w:jc w:val="center"/>
      </w:pPr>
      <w:r>
        <w:t>  </w:t>
      </w:r>
    </w:p>
    <w:p w:rsidR="00904F88" w:rsidRDefault="00904F88" w:rsidP="00904F88">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"Gli otto Stadi della Consapevolezza di Sé"</w:t>
      </w:r>
    </w:p>
    <w:p w:rsidR="00904F88" w:rsidRDefault="00904F88" w:rsidP="00904F88">
      <w:pPr>
        <w:pStyle w:val="NormaleWeb"/>
        <w:spacing w:before="0" w:beforeAutospacing="0" w:after="0" w:afterAutospacing="0"/>
        <w:ind w:left="170" w:right="170"/>
        <w:jc w:val="center"/>
      </w:pPr>
      <w:r>
        <w:t> </w:t>
      </w:r>
    </w:p>
    <w:p w:rsidR="00904F88" w:rsidRDefault="00904F88" w:rsidP="00904F88">
      <w:r>
        <w:rPr>
          <w:rFonts w:ascii="Garamond" w:hAnsi="Garamond"/>
          <w:b/>
          <w:bCs/>
          <w:color w:val="3333CC"/>
          <w:sz w:val="27"/>
          <w:szCs w:val="27"/>
        </w:rPr>
        <w:t>Amati Maestri, </w:t>
      </w:r>
    </w:p>
    <w:p w:rsidR="00904F88" w:rsidRDefault="00904F88" w:rsidP="00904F88">
      <w:pPr>
        <w:pStyle w:val="NormaleWeb"/>
      </w:pPr>
      <w:r>
        <w:rPr>
          <w:rStyle w:val="longtext"/>
          <w:rFonts w:ascii="Garamond" w:hAnsi="Garamond"/>
          <w:color w:val="3333CC"/>
          <w:sz w:val="27"/>
          <w:szCs w:val="27"/>
        </w:rPr>
        <w:t xml:space="preserve">Lo abbiamo spiegato in passato, ma vi rinfrescheremo la memoria su quello che avviene quando attraversate i vari livelli e sotto-livelli della coscienza. Mentre ripulite le distorsioni all'interno del vostro campo aurico, </w:t>
      </w:r>
      <w:r>
        <w:rPr>
          <w:rStyle w:val="longtext"/>
          <w:rFonts w:ascii="Garamond" w:hAnsi="Garamond"/>
          <w:b/>
          <w:bCs/>
          <w:color w:val="3333CC"/>
          <w:sz w:val="27"/>
          <w:szCs w:val="27"/>
        </w:rPr>
        <w:t>avviene anche un processo interno.</w:t>
      </w:r>
      <w:r>
        <w:rPr>
          <w:rStyle w:val="longtext"/>
          <w:rFonts w:ascii="Garamond" w:hAnsi="Garamond"/>
          <w:color w:val="3333CC"/>
          <w:sz w:val="27"/>
          <w:szCs w:val="27"/>
        </w:rPr>
        <w:t xml:space="preserve"> </w:t>
      </w:r>
      <w:r>
        <w:rPr>
          <w:rStyle w:val="longtext"/>
          <w:rFonts w:ascii="Garamond" w:hAnsi="Garamond"/>
          <w:b/>
          <w:bCs/>
          <w:color w:val="3333CC"/>
          <w:sz w:val="27"/>
          <w:szCs w:val="27"/>
        </w:rPr>
        <w:t xml:space="preserve">La vostra intera struttura fisica è sottoposta a cambiamenti complessi che vengono attivati </w:t>
      </w:r>
      <w:r>
        <w:rPr>
          <w:rStyle w:val="longtext"/>
          <w:b/>
          <w:bCs/>
          <w:color w:val="3333CC"/>
          <w:sz w:val="27"/>
          <w:szCs w:val="27"/>
        </w:rPr>
        <w:t>​​</w:t>
      </w:r>
      <w:r>
        <w:rPr>
          <w:rStyle w:val="longtext"/>
          <w:rFonts w:ascii="Garamond" w:hAnsi="Garamond" w:cs="Garamond"/>
          <w:b/>
          <w:bCs/>
          <w:color w:val="3333CC"/>
          <w:sz w:val="27"/>
          <w:szCs w:val="27"/>
        </w:rPr>
        <w:t xml:space="preserve">dai modelli di </w:t>
      </w:r>
      <w:r>
        <w:rPr>
          <w:rStyle w:val="longtext"/>
          <w:rFonts w:ascii="Garamond" w:hAnsi="Garamond"/>
          <w:b/>
          <w:bCs/>
          <w:color w:val="3333CC"/>
          <w:sz w:val="27"/>
          <w:szCs w:val="27"/>
        </w:rPr>
        <w:t xml:space="preserve">frequenza più elevati che state integrando dalla Fonte del Creatore attraverso le grandi Città di Luce. Il vostro DNA, i centri dei chakra ed il vostro Sacro Cuore/Mente contengono la Matrice Divina. Mentre integrate sempre più  particelle Adamantine della Coscienza del Creatore, </w:t>
      </w:r>
      <w:r>
        <w:rPr>
          <w:rStyle w:val="longtext"/>
          <w:rFonts w:ascii="Garamond" w:hAnsi="Garamond"/>
          <w:color w:val="3333CC"/>
          <w:sz w:val="27"/>
          <w:szCs w:val="27"/>
        </w:rPr>
        <w:t xml:space="preserve">tutte le distorsioni/imperfezioni, che avete creato a causa dei concetti negativi che avete accettato come vostra verità, lentamente vengono rettificate. Molti di questi concetti distorti vengono filtrati nella vostra consapevolezza cosciente per essere guariti o eliminati; e ci rendiamo conto che questo può essere un processo scomodo, sconcertante mentre scavate più profondamente nella </w:t>
      </w:r>
      <w:r>
        <w:rPr>
          <w:rStyle w:val="longtext"/>
          <w:rFonts w:ascii="Garamond" w:hAnsi="Garamond"/>
          <w:b/>
          <w:bCs/>
          <w:color w:val="3333CC"/>
          <w:sz w:val="27"/>
          <w:szCs w:val="27"/>
        </w:rPr>
        <w:t>saggezza del cosmo.</w:t>
      </w:r>
      <w:r>
        <w:rPr>
          <w:rStyle w:val="longtext"/>
          <w:rFonts w:ascii="Garamond" w:hAnsi="Garamond"/>
          <w:color w:val="3333CC"/>
          <w:sz w:val="27"/>
          <w:szCs w:val="27"/>
        </w:rPr>
        <w:t xml:space="preserve"> Così facendo, è di </w:t>
      </w:r>
      <w:r>
        <w:rPr>
          <w:rStyle w:val="longtext"/>
          <w:rFonts w:ascii="Garamond" w:hAnsi="Garamond"/>
          <w:b/>
          <w:bCs/>
          <w:color w:val="3333CC"/>
          <w:sz w:val="27"/>
          <w:szCs w:val="27"/>
        </w:rPr>
        <w:t xml:space="preserve">vitale importanza che manteniate uno stato di </w:t>
      </w:r>
      <w:r>
        <w:rPr>
          <w:rStyle w:val="longtext"/>
          <w:rFonts w:ascii="Garamond" w:hAnsi="Garamond"/>
          <w:b/>
          <w:bCs/>
          <w:i/>
          <w:iCs/>
          <w:color w:val="3333CC"/>
          <w:sz w:val="27"/>
          <w:szCs w:val="27"/>
        </w:rPr>
        <w:t>attenta consapevole e pazienza</w:t>
      </w:r>
      <w:r>
        <w:rPr>
          <w:rStyle w:val="longtext"/>
          <w:rFonts w:ascii="Garamond" w:hAnsi="Garamond"/>
          <w:b/>
          <w:bCs/>
          <w:color w:val="3333CC"/>
          <w:sz w:val="27"/>
          <w:szCs w:val="27"/>
        </w:rPr>
        <w:t xml:space="preserve">. L'umanità sta emergendo da uno stato di amnesia o di quella che potrebbe essere definita una </w:t>
      </w:r>
      <w:r>
        <w:rPr>
          <w:rStyle w:val="longtext"/>
          <w:rFonts w:ascii="Garamond" w:hAnsi="Garamond"/>
          <w:b/>
          <w:bCs/>
          <w:i/>
          <w:iCs/>
          <w:color w:val="3333CC"/>
          <w:sz w:val="27"/>
          <w:szCs w:val="27"/>
        </w:rPr>
        <w:t>scarsa consapevolezza di  Sé</w:t>
      </w:r>
      <w:r>
        <w:rPr>
          <w:rStyle w:val="longtext"/>
          <w:rFonts w:ascii="Garamond" w:hAnsi="Garamond"/>
          <w:color w:val="3333CC"/>
          <w:sz w:val="27"/>
          <w:szCs w:val="27"/>
        </w:rPr>
        <w:t xml:space="preserve"> e della complessa vastità della Creazione.</w:t>
      </w:r>
      <w:r>
        <w:rPr>
          <w:rFonts w:ascii="Garamond" w:hAnsi="Garamond"/>
          <w:color w:val="3333CC"/>
          <w:sz w:val="27"/>
          <w:szCs w:val="27"/>
        </w:rPr>
        <w:br/>
      </w:r>
      <w:r>
        <w:rPr>
          <w:rFonts w:ascii="Garamond" w:hAnsi="Garamond"/>
          <w:color w:val="3333CC"/>
          <w:sz w:val="27"/>
          <w:szCs w:val="27"/>
        </w:rPr>
        <w:br/>
      </w:r>
      <w:r>
        <w:rPr>
          <w:rStyle w:val="longtext"/>
          <w:rFonts w:ascii="Garamond" w:hAnsi="Garamond"/>
          <w:color w:val="3333CC"/>
          <w:sz w:val="27"/>
          <w:szCs w:val="27"/>
        </w:rPr>
        <w:t xml:space="preserve">State diventando molto efficienti nell'analizzare i nuovi concetti e la pletora </w:t>
      </w:r>
      <w:r>
        <w:rPr>
          <w:rStyle w:val="longtext"/>
          <w:rFonts w:ascii="Garamond" w:hAnsi="Garamond"/>
          <w:b/>
          <w:bCs/>
          <w:color w:val="3333CC"/>
          <w:sz w:val="27"/>
          <w:szCs w:val="27"/>
        </w:rPr>
        <w:t>di informazioni che adesso è disponibile attraverso il prezioso dono del discernimento.</w:t>
      </w:r>
      <w:r>
        <w:rPr>
          <w:rStyle w:val="longtext"/>
          <w:rFonts w:ascii="Garamond" w:hAnsi="Garamond"/>
          <w:color w:val="3333CC"/>
          <w:sz w:val="27"/>
          <w:szCs w:val="27"/>
        </w:rPr>
        <w:t xml:space="preserve"> </w:t>
      </w:r>
      <w:r>
        <w:rPr>
          <w:rStyle w:val="longtext"/>
          <w:rFonts w:ascii="Garamond" w:hAnsi="Garamond"/>
          <w:b/>
          <w:bCs/>
          <w:color w:val="3333CC"/>
          <w:sz w:val="27"/>
          <w:szCs w:val="27"/>
        </w:rPr>
        <w:t xml:space="preserve">Ora che siete più in sintonia con la vostra </w:t>
      </w:r>
      <w:proofErr w:type="spellStart"/>
      <w:r>
        <w:rPr>
          <w:rStyle w:val="longtext"/>
          <w:rFonts w:ascii="Garamond" w:hAnsi="Garamond"/>
          <w:b/>
          <w:bCs/>
          <w:color w:val="3333CC"/>
          <w:sz w:val="27"/>
          <w:szCs w:val="27"/>
        </w:rPr>
        <w:t>Superanima-Sé</w:t>
      </w:r>
      <w:proofErr w:type="spellEnd"/>
      <w:r>
        <w:rPr>
          <w:rStyle w:val="longtext"/>
          <w:rFonts w:ascii="Garamond" w:hAnsi="Garamond"/>
          <w:b/>
          <w:bCs/>
          <w:color w:val="3333CC"/>
          <w:sz w:val="27"/>
          <w:szCs w:val="27"/>
        </w:rPr>
        <w:t xml:space="preserve"> Superiore e la </w:t>
      </w:r>
      <w:r>
        <w:rPr>
          <w:rStyle w:val="longtext"/>
          <w:rFonts w:ascii="Garamond" w:hAnsi="Garamond"/>
          <w:b/>
          <w:bCs/>
          <w:i/>
          <w:iCs/>
          <w:color w:val="3333CC"/>
          <w:sz w:val="27"/>
          <w:szCs w:val="27"/>
        </w:rPr>
        <w:t>vocina interiore</w:t>
      </w:r>
      <w:r>
        <w:rPr>
          <w:rStyle w:val="longtext"/>
          <w:rFonts w:ascii="Garamond" w:hAnsi="Garamond"/>
          <w:b/>
          <w:bCs/>
          <w:color w:val="3333CC"/>
          <w:sz w:val="27"/>
          <w:szCs w:val="27"/>
        </w:rPr>
        <w:t xml:space="preserve">, state acquisendo l’abilità di accertare se un concetto è in allineamento con la vostra </w:t>
      </w:r>
      <w:r>
        <w:rPr>
          <w:rStyle w:val="longtext"/>
          <w:rFonts w:ascii="Garamond" w:hAnsi="Garamond"/>
          <w:b/>
          <w:bCs/>
          <w:i/>
          <w:iCs/>
          <w:color w:val="3333CC"/>
          <w:sz w:val="27"/>
          <w:szCs w:val="27"/>
        </w:rPr>
        <w:t>verità interiore</w:t>
      </w:r>
      <w:r>
        <w:rPr>
          <w:rStyle w:val="longtext"/>
          <w:rFonts w:ascii="Garamond" w:hAnsi="Garamond"/>
          <w:b/>
          <w:bCs/>
          <w:color w:val="3333CC"/>
          <w:sz w:val="27"/>
          <w:szCs w:val="27"/>
        </w:rPr>
        <w:t>. Se non è così, è doveroso  disfarvene senza astio o giudizio, o se non siete sicuri, accantonatelo e chiedete al vostro Sé Superiore di convalidarlo per voi in modo inequivocabile. Ci rendiamo conto  che siete bombardati da molti nuovi concetti, alcuni dei quali forzano i limiti della vostra comprensione concettuale. Per favore, amati, siate consapevoli che quello che state sperimentando fa tutto parte del processo di riunificazione ed ascensione in cui vi trovate, che accelererà con il passare del tempo.</w:t>
      </w:r>
      <w:r>
        <w:rPr>
          <w:rStyle w:val="longtext"/>
          <w:rFonts w:ascii="Garamond" w:hAnsi="Garamond"/>
          <w:color w:val="3333CC"/>
          <w:sz w:val="27"/>
          <w:szCs w:val="27"/>
        </w:rPr>
        <w:t xml:space="preserve"> Non importa dove vi trovate sul Sentiero dell’Ascensione, siate in pace con il vostro livello di comprensione, e siate pazienti con voi stessi. E’  l'ego che vi sussurra:  </w:t>
      </w:r>
      <w:r>
        <w:rPr>
          <w:rStyle w:val="longtext"/>
          <w:rFonts w:ascii="Garamond" w:hAnsi="Garamond"/>
          <w:b/>
          <w:bCs/>
          <w:i/>
          <w:iCs/>
          <w:color w:val="3333CC"/>
          <w:sz w:val="27"/>
          <w:szCs w:val="27"/>
        </w:rPr>
        <w:t>"Non sei abbastanza bravo. Sei molto indietro rispetto a coloro che ti circondano. Non sei degno. Non sarai mai in grado di imparare, capire e perfezionare tutti i termini spirituali, le tecniche e le meditazioni!"</w:t>
      </w:r>
      <w:r>
        <w:rPr>
          <w:rStyle w:val="longtext"/>
          <w:rFonts w:ascii="Garamond" w:hAnsi="Garamond"/>
          <w:color w:val="3333CC"/>
          <w:sz w:val="27"/>
          <w:szCs w:val="27"/>
        </w:rPr>
        <w:t xml:space="preserve"> E così via. FERMATEVI, quando questo accade, e con dolcezza riportate la mente al centro con poche affermazioni selezionate.</w:t>
      </w:r>
      <w:r>
        <w:rPr>
          <w:rFonts w:ascii="Garamond" w:hAnsi="Garamond"/>
          <w:b/>
          <w:bCs/>
          <w:i/>
          <w:iCs/>
          <w:color w:val="3333CC"/>
          <w:sz w:val="27"/>
          <w:szCs w:val="27"/>
        </w:rPr>
        <w:t xml:space="preserve"> </w:t>
      </w:r>
    </w:p>
    <w:p w:rsidR="00904F88" w:rsidRDefault="00904F88" w:rsidP="00904F88">
      <w:pPr>
        <w:pStyle w:val="NormaleWeb"/>
      </w:pPr>
      <w:r>
        <w:rPr>
          <w:rStyle w:val="hps"/>
          <w:rFonts w:ascii="Garamond" w:hAnsi="Garamond"/>
          <w:color w:val="3333CC"/>
          <w:sz w:val="27"/>
          <w:szCs w:val="27"/>
        </w:rPr>
        <w:t>Ogni</w:t>
      </w:r>
      <w:r>
        <w:rPr>
          <w:rStyle w:val="longtext"/>
          <w:rFonts w:ascii="Garamond" w:hAnsi="Garamond"/>
          <w:color w:val="3333CC"/>
          <w:sz w:val="27"/>
          <w:szCs w:val="27"/>
        </w:rPr>
        <w:t xml:space="preserve"> </w:t>
      </w:r>
      <w:r>
        <w:rPr>
          <w:rStyle w:val="hps"/>
          <w:rFonts w:ascii="Garamond" w:hAnsi="Garamond"/>
          <w:color w:val="3333CC"/>
          <w:sz w:val="27"/>
          <w:szCs w:val="27"/>
        </w:rPr>
        <w:t>Anima</w:t>
      </w:r>
      <w:r>
        <w:rPr>
          <w:rStyle w:val="longtext"/>
          <w:rFonts w:ascii="Garamond" w:hAnsi="Garamond"/>
          <w:color w:val="3333CC"/>
          <w:sz w:val="27"/>
          <w:szCs w:val="27"/>
        </w:rPr>
        <w:t xml:space="preserve"> </w:t>
      </w:r>
      <w:r>
        <w:rPr>
          <w:rStyle w:val="hps"/>
          <w:rFonts w:ascii="Garamond" w:hAnsi="Garamond"/>
          <w:color w:val="3333CC"/>
          <w:sz w:val="27"/>
          <w:szCs w:val="27"/>
        </w:rPr>
        <w:t>sulla Terra è</w:t>
      </w:r>
      <w:r>
        <w:rPr>
          <w:rStyle w:val="longtext"/>
          <w:rFonts w:ascii="Garamond" w:hAnsi="Garamond"/>
          <w:color w:val="3333CC"/>
          <w:sz w:val="27"/>
          <w:szCs w:val="27"/>
        </w:rPr>
        <w:t xml:space="preserve"> </w:t>
      </w:r>
      <w:r>
        <w:rPr>
          <w:rStyle w:val="hps"/>
          <w:rFonts w:ascii="Garamond" w:hAnsi="Garamond"/>
          <w:color w:val="3333CC"/>
          <w:sz w:val="27"/>
          <w:szCs w:val="27"/>
        </w:rPr>
        <w:t>preordinata</w:t>
      </w:r>
      <w:r>
        <w:rPr>
          <w:rStyle w:val="longtext"/>
          <w:rFonts w:ascii="Garamond" w:hAnsi="Garamond"/>
          <w:color w:val="3333CC"/>
          <w:sz w:val="27"/>
          <w:szCs w:val="27"/>
        </w:rPr>
        <w:t xml:space="preserve"> </w:t>
      </w:r>
      <w:r>
        <w:rPr>
          <w:rStyle w:val="hps"/>
          <w:rFonts w:ascii="Garamond" w:hAnsi="Garamond"/>
          <w:color w:val="3333CC"/>
          <w:sz w:val="27"/>
          <w:szCs w:val="27"/>
        </w:rPr>
        <w:t>a seguire</w:t>
      </w:r>
      <w:r>
        <w:rPr>
          <w:rStyle w:val="longtext"/>
          <w:rFonts w:ascii="Garamond" w:hAnsi="Garamond"/>
          <w:color w:val="3333CC"/>
          <w:sz w:val="27"/>
          <w:szCs w:val="27"/>
        </w:rPr>
        <w:t xml:space="preserve"> </w:t>
      </w:r>
      <w:r>
        <w:rPr>
          <w:rStyle w:val="hps"/>
          <w:rFonts w:ascii="Garamond" w:hAnsi="Garamond"/>
          <w:color w:val="3333CC"/>
          <w:sz w:val="27"/>
          <w:szCs w:val="27"/>
        </w:rPr>
        <w:t xml:space="preserve">la </w:t>
      </w:r>
      <w:r>
        <w:rPr>
          <w:rStyle w:val="hps"/>
          <w:rFonts w:ascii="Garamond" w:hAnsi="Garamond"/>
          <w:b/>
          <w:bCs/>
          <w:i/>
          <w:iCs/>
          <w:color w:val="3333CC"/>
          <w:sz w:val="27"/>
          <w:szCs w:val="27"/>
        </w:rPr>
        <w:t>Via del ritorno</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verso i regni superiori</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dell'esistenza</w:t>
      </w:r>
      <w:r>
        <w:rPr>
          <w:rStyle w:val="longtext"/>
          <w:rFonts w:ascii="Garamond" w:hAnsi="Garamond"/>
          <w:color w:val="3333CC"/>
          <w:sz w:val="27"/>
          <w:szCs w:val="27"/>
        </w:rPr>
        <w:t xml:space="preserve">; tuttavia, </w:t>
      </w:r>
      <w:r>
        <w:rPr>
          <w:rStyle w:val="hps"/>
          <w:rFonts w:ascii="Garamond" w:hAnsi="Garamond"/>
          <w:color w:val="3333CC"/>
          <w:sz w:val="27"/>
          <w:szCs w:val="27"/>
        </w:rPr>
        <w:t>si tratta di un</w:t>
      </w:r>
      <w:r>
        <w:rPr>
          <w:rStyle w:val="longtext"/>
          <w:rFonts w:ascii="Garamond" w:hAnsi="Garamond"/>
          <w:color w:val="3333CC"/>
          <w:sz w:val="27"/>
          <w:szCs w:val="27"/>
        </w:rPr>
        <w:t xml:space="preserve"> </w:t>
      </w:r>
      <w:r>
        <w:rPr>
          <w:rStyle w:val="hps"/>
          <w:rFonts w:ascii="Garamond" w:hAnsi="Garamond"/>
          <w:color w:val="3333CC"/>
          <w:sz w:val="27"/>
          <w:szCs w:val="27"/>
        </w:rPr>
        <w:t>viaggio molto</w:t>
      </w:r>
      <w:r>
        <w:rPr>
          <w:rStyle w:val="longtext"/>
          <w:rFonts w:ascii="Garamond" w:hAnsi="Garamond"/>
          <w:color w:val="3333CC"/>
          <w:sz w:val="27"/>
          <w:szCs w:val="27"/>
        </w:rPr>
        <w:t xml:space="preserve"> </w:t>
      </w:r>
      <w:r>
        <w:rPr>
          <w:rStyle w:val="hps"/>
          <w:rFonts w:ascii="Garamond" w:hAnsi="Garamond"/>
          <w:color w:val="3333CC"/>
          <w:sz w:val="27"/>
          <w:szCs w:val="27"/>
        </w:rPr>
        <w:t>personale</w:t>
      </w:r>
      <w:r>
        <w:rPr>
          <w:rStyle w:val="longtext"/>
          <w:rFonts w:ascii="Garamond" w:hAnsi="Garamond"/>
          <w:color w:val="3333CC"/>
          <w:sz w:val="27"/>
          <w:szCs w:val="27"/>
        </w:rPr>
        <w:t xml:space="preserve">. </w:t>
      </w:r>
      <w:r>
        <w:rPr>
          <w:rStyle w:val="hps"/>
          <w:rFonts w:ascii="Garamond" w:hAnsi="Garamond"/>
          <w:color w:val="3333CC"/>
          <w:sz w:val="27"/>
          <w:szCs w:val="27"/>
        </w:rPr>
        <w:t>Come abbiamo</w:t>
      </w:r>
      <w:r>
        <w:rPr>
          <w:rStyle w:val="longtext"/>
          <w:rFonts w:ascii="Garamond" w:hAnsi="Garamond"/>
          <w:color w:val="3333CC"/>
          <w:sz w:val="27"/>
          <w:szCs w:val="27"/>
        </w:rPr>
        <w:t xml:space="preserve"> </w:t>
      </w:r>
      <w:r>
        <w:rPr>
          <w:rStyle w:val="hps"/>
          <w:rFonts w:ascii="Garamond" w:hAnsi="Garamond"/>
          <w:color w:val="3333CC"/>
          <w:sz w:val="27"/>
          <w:szCs w:val="27"/>
        </w:rPr>
        <w:t>spesso affermato</w:t>
      </w:r>
      <w:r>
        <w:rPr>
          <w:rStyle w:val="longtext"/>
          <w:rFonts w:ascii="Garamond" w:hAnsi="Garamond"/>
          <w:color w:val="3333CC"/>
          <w:sz w:val="27"/>
          <w:szCs w:val="27"/>
        </w:rPr>
        <w:t xml:space="preserve">: </w:t>
      </w:r>
      <w:r>
        <w:rPr>
          <w:rStyle w:val="hps"/>
          <w:rFonts w:ascii="Garamond" w:hAnsi="Garamond"/>
          <w:color w:val="3333CC"/>
          <w:sz w:val="27"/>
          <w:szCs w:val="27"/>
        </w:rPr>
        <w:t>potete prendere</w:t>
      </w:r>
      <w:r>
        <w:rPr>
          <w:rStyle w:val="longtext"/>
          <w:rFonts w:ascii="Garamond" w:hAnsi="Garamond"/>
          <w:color w:val="3333CC"/>
          <w:sz w:val="27"/>
          <w:szCs w:val="27"/>
        </w:rPr>
        <w:t xml:space="preserve"> </w:t>
      </w:r>
      <w:r>
        <w:rPr>
          <w:rStyle w:val="hps"/>
          <w:rFonts w:ascii="Garamond" w:hAnsi="Garamond"/>
          <w:color w:val="3333CC"/>
          <w:sz w:val="27"/>
          <w:szCs w:val="27"/>
        </w:rPr>
        <w:t>la strada in basso</w:t>
      </w:r>
      <w:r>
        <w:rPr>
          <w:rStyle w:val="longtext"/>
          <w:rFonts w:ascii="Garamond" w:hAnsi="Garamond"/>
          <w:color w:val="3333CC"/>
          <w:sz w:val="27"/>
          <w:szCs w:val="27"/>
        </w:rPr>
        <w:t xml:space="preserve">, </w:t>
      </w:r>
      <w:r>
        <w:rPr>
          <w:rStyle w:val="hps"/>
          <w:rFonts w:ascii="Garamond" w:hAnsi="Garamond"/>
          <w:color w:val="3333CC"/>
          <w:sz w:val="27"/>
          <w:szCs w:val="27"/>
        </w:rPr>
        <w:t>il sentiero di mezzo</w:t>
      </w:r>
      <w:r>
        <w:rPr>
          <w:rStyle w:val="longtext"/>
          <w:rFonts w:ascii="Garamond" w:hAnsi="Garamond"/>
          <w:color w:val="3333CC"/>
          <w:sz w:val="27"/>
          <w:szCs w:val="27"/>
        </w:rPr>
        <w:t xml:space="preserve"> </w:t>
      </w:r>
      <w:r>
        <w:rPr>
          <w:rStyle w:val="hps"/>
          <w:rFonts w:ascii="Garamond" w:hAnsi="Garamond"/>
          <w:color w:val="3333CC"/>
          <w:sz w:val="27"/>
          <w:szCs w:val="27"/>
        </w:rPr>
        <w:t>o la</w:t>
      </w:r>
      <w:r>
        <w:rPr>
          <w:rStyle w:val="longtext"/>
          <w:rFonts w:ascii="Garamond" w:hAnsi="Garamond"/>
          <w:color w:val="3333CC"/>
          <w:sz w:val="27"/>
          <w:szCs w:val="27"/>
        </w:rPr>
        <w:t xml:space="preserve"> </w:t>
      </w:r>
      <w:r>
        <w:rPr>
          <w:rStyle w:val="hps"/>
          <w:rFonts w:ascii="Garamond" w:hAnsi="Garamond"/>
          <w:color w:val="3333CC"/>
          <w:sz w:val="27"/>
          <w:szCs w:val="27"/>
        </w:rPr>
        <w:t>via maestra</w:t>
      </w:r>
      <w:r>
        <w:rPr>
          <w:rStyle w:val="longtext"/>
          <w:rFonts w:ascii="Garamond" w:hAnsi="Garamond"/>
          <w:color w:val="3333CC"/>
          <w:sz w:val="27"/>
          <w:szCs w:val="27"/>
        </w:rPr>
        <w:t xml:space="preserve">; dipende </w:t>
      </w:r>
      <w:r>
        <w:rPr>
          <w:rStyle w:val="longtext"/>
          <w:rFonts w:ascii="Garamond" w:hAnsi="Garamond"/>
          <w:color w:val="3333CC"/>
          <w:sz w:val="27"/>
          <w:szCs w:val="27"/>
        </w:rPr>
        <w:lastRenderedPageBreak/>
        <w:t>da</w:t>
      </w:r>
      <w:r>
        <w:rPr>
          <w:rStyle w:val="hps"/>
          <w:rFonts w:ascii="Garamond" w:hAnsi="Garamond"/>
          <w:color w:val="3333CC"/>
          <w:sz w:val="27"/>
          <w:szCs w:val="27"/>
        </w:rPr>
        <w:t xml:space="preserve"> voi, ma</w:t>
      </w:r>
      <w:r>
        <w:rPr>
          <w:rStyle w:val="longtext"/>
          <w:rFonts w:ascii="Garamond" w:hAnsi="Garamond"/>
          <w:color w:val="3333CC"/>
          <w:sz w:val="27"/>
          <w:szCs w:val="27"/>
        </w:rPr>
        <w:t xml:space="preserve"> </w:t>
      </w:r>
      <w:r>
        <w:rPr>
          <w:rStyle w:val="hps"/>
          <w:rFonts w:ascii="Garamond" w:hAnsi="Garamond"/>
          <w:color w:val="3333CC"/>
          <w:sz w:val="27"/>
          <w:szCs w:val="27"/>
        </w:rPr>
        <w:t xml:space="preserve">alla fine </w:t>
      </w:r>
      <w:r>
        <w:rPr>
          <w:rStyle w:val="hps"/>
          <w:rFonts w:ascii="Garamond" w:hAnsi="Garamond"/>
          <w:b/>
          <w:bCs/>
          <w:color w:val="3333CC"/>
          <w:sz w:val="27"/>
          <w:szCs w:val="27"/>
        </w:rPr>
        <w:t>ritornerete</w:t>
      </w:r>
      <w:r>
        <w:rPr>
          <w:rStyle w:val="hps"/>
          <w:rFonts w:ascii="Garamond" w:hAnsi="Garamond"/>
          <w:color w:val="3333CC"/>
          <w:sz w:val="27"/>
          <w:szCs w:val="27"/>
        </w:rPr>
        <w:t xml:space="preserve"> alle</w:t>
      </w:r>
      <w:r>
        <w:rPr>
          <w:rStyle w:val="longtext"/>
          <w:rFonts w:ascii="Garamond" w:hAnsi="Garamond"/>
          <w:color w:val="3333CC"/>
          <w:sz w:val="27"/>
          <w:szCs w:val="27"/>
        </w:rPr>
        <w:t xml:space="preserve"> </w:t>
      </w:r>
      <w:r>
        <w:rPr>
          <w:rStyle w:val="hps"/>
          <w:rFonts w:ascii="Garamond" w:hAnsi="Garamond"/>
          <w:color w:val="3333CC"/>
          <w:sz w:val="27"/>
          <w:szCs w:val="27"/>
        </w:rPr>
        <w:t>dimensioni più</w:t>
      </w:r>
      <w:r>
        <w:rPr>
          <w:rStyle w:val="longtext"/>
          <w:rFonts w:ascii="Garamond" w:hAnsi="Garamond"/>
          <w:color w:val="3333CC"/>
          <w:sz w:val="27"/>
          <w:szCs w:val="27"/>
        </w:rPr>
        <w:t xml:space="preserve"> </w:t>
      </w:r>
      <w:r>
        <w:rPr>
          <w:rStyle w:val="hps"/>
          <w:rFonts w:ascii="Garamond" w:hAnsi="Garamond"/>
          <w:color w:val="3333CC"/>
          <w:sz w:val="27"/>
          <w:szCs w:val="27"/>
        </w:rPr>
        <w:t>raffinate</w:t>
      </w:r>
      <w:r>
        <w:rPr>
          <w:rStyle w:val="longtext"/>
          <w:rFonts w:ascii="Garamond" w:hAnsi="Garamond"/>
          <w:color w:val="3333CC"/>
          <w:sz w:val="27"/>
          <w:szCs w:val="27"/>
        </w:rPr>
        <w:t xml:space="preserve"> </w:t>
      </w:r>
      <w:r>
        <w:rPr>
          <w:rStyle w:val="hps"/>
          <w:rFonts w:ascii="Garamond" w:hAnsi="Garamond"/>
          <w:color w:val="3333CC"/>
          <w:sz w:val="27"/>
          <w:szCs w:val="27"/>
        </w:rPr>
        <w:t>di Luce</w:t>
      </w:r>
      <w:r>
        <w:rPr>
          <w:rStyle w:val="longtext"/>
          <w:rFonts w:ascii="Garamond" w:hAnsi="Garamond"/>
          <w:color w:val="3333CC"/>
          <w:sz w:val="27"/>
          <w:szCs w:val="27"/>
        </w:rPr>
        <w:t xml:space="preserve">. </w:t>
      </w:r>
      <w:r>
        <w:rPr>
          <w:rStyle w:val="hps"/>
          <w:rFonts w:ascii="Garamond" w:hAnsi="Garamond"/>
          <w:b/>
          <w:bCs/>
          <w:i/>
          <w:iCs/>
          <w:color w:val="3333CC"/>
          <w:sz w:val="27"/>
          <w:szCs w:val="27"/>
        </w:rPr>
        <w:t>Avete</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il Libero Arbitrio</w:t>
      </w:r>
      <w:r>
        <w:rPr>
          <w:rStyle w:val="longtext"/>
          <w:rFonts w:ascii="Garamond" w:hAnsi="Garamond"/>
          <w:b/>
          <w:bCs/>
          <w:i/>
          <w:iCs/>
          <w:color w:val="3333CC"/>
          <w:sz w:val="27"/>
          <w:szCs w:val="27"/>
        </w:rPr>
        <w:t xml:space="preserve">, all’interno della struttura </w:t>
      </w:r>
      <w:r>
        <w:rPr>
          <w:rStyle w:val="hps"/>
          <w:rFonts w:ascii="Garamond" w:hAnsi="Garamond"/>
          <w:b/>
          <w:bCs/>
          <w:i/>
          <w:iCs/>
          <w:color w:val="3333CC"/>
          <w:sz w:val="27"/>
          <w:szCs w:val="27"/>
        </w:rPr>
        <w:t xml:space="preserve">di questa Matrice Divina </w:t>
      </w:r>
      <w:r>
        <w:rPr>
          <w:rStyle w:val="longtext"/>
          <w:rFonts w:ascii="Garamond" w:hAnsi="Garamond"/>
          <w:b/>
          <w:bCs/>
          <w:i/>
          <w:iCs/>
          <w:color w:val="3333CC"/>
          <w:sz w:val="27"/>
          <w:szCs w:val="27"/>
        </w:rPr>
        <w:t> </w:t>
      </w:r>
      <w:r>
        <w:rPr>
          <w:rStyle w:val="hps"/>
          <w:rFonts w:ascii="Garamond" w:hAnsi="Garamond"/>
          <w:b/>
          <w:bCs/>
          <w:i/>
          <w:iCs/>
          <w:color w:val="3333CC"/>
          <w:sz w:val="27"/>
          <w:szCs w:val="27"/>
        </w:rPr>
        <w:t>terrena</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preordinata</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 xml:space="preserve">che è stata creata </w:t>
      </w:r>
      <w:r>
        <w:rPr>
          <w:rStyle w:val="longtext"/>
          <w:rFonts w:ascii="Garamond" w:hAnsi="Garamond"/>
          <w:b/>
          <w:bCs/>
          <w:i/>
          <w:iCs/>
          <w:color w:val="3333CC"/>
          <w:sz w:val="27"/>
          <w:szCs w:val="27"/>
        </w:rPr>
        <w:t> </w:t>
      </w:r>
      <w:r>
        <w:rPr>
          <w:rStyle w:val="hps"/>
          <w:rFonts w:ascii="Garamond" w:hAnsi="Garamond"/>
          <w:b/>
          <w:bCs/>
          <w:i/>
          <w:iCs/>
          <w:color w:val="3333CC"/>
          <w:sz w:val="27"/>
          <w:szCs w:val="27"/>
        </w:rPr>
        <w:t>e</w:t>
      </w:r>
      <w:r>
        <w:rPr>
          <w:rStyle w:val="longtext"/>
          <w:rFonts w:ascii="Garamond" w:hAnsi="Garamond"/>
          <w:b/>
          <w:bCs/>
          <w:i/>
          <w:iCs/>
          <w:color w:val="3333CC"/>
          <w:sz w:val="27"/>
          <w:szCs w:val="27"/>
        </w:rPr>
        <w:t xml:space="preserve"> </w:t>
      </w:r>
      <w:proofErr w:type="spellStart"/>
      <w:r>
        <w:rPr>
          <w:rStyle w:val="hps"/>
          <w:rFonts w:ascii="Garamond" w:hAnsi="Garamond"/>
          <w:b/>
          <w:bCs/>
          <w:i/>
          <w:iCs/>
          <w:color w:val="3333CC"/>
          <w:sz w:val="27"/>
          <w:szCs w:val="27"/>
        </w:rPr>
        <w:t>Sovrilluminata</w:t>
      </w:r>
      <w:proofErr w:type="spellEnd"/>
      <w:r>
        <w:rPr>
          <w:rStyle w:val="hps"/>
          <w:rFonts w:ascii="Garamond" w:hAnsi="Garamond"/>
          <w:b/>
          <w:bCs/>
          <w:i/>
          <w:iCs/>
          <w:color w:val="3333CC"/>
          <w:sz w:val="27"/>
          <w:szCs w:val="27"/>
        </w:rPr>
        <w:t xml:space="preserve"> da Dio nostro Padre/Madre</w:t>
      </w:r>
      <w:r>
        <w:rPr>
          <w:rStyle w:val="longtext"/>
          <w:rFonts w:ascii="Garamond" w:hAnsi="Garamond"/>
          <w:b/>
          <w:bCs/>
          <w:i/>
          <w:i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Man mano che attingete ai</w:t>
      </w:r>
      <w:r>
        <w:rPr>
          <w:rStyle w:val="longtext"/>
          <w:rFonts w:ascii="Garamond" w:hAnsi="Garamond"/>
          <w:b/>
          <w:bCs/>
          <w:color w:val="3333CC"/>
          <w:sz w:val="27"/>
          <w:szCs w:val="27"/>
        </w:rPr>
        <w:t xml:space="preserve"> </w:t>
      </w:r>
      <w:r>
        <w:rPr>
          <w:rStyle w:val="hps"/>
          <w:rFonts w:ascii="Garamond" w:hAnsi="Garamond"/>
          <w:b/>
          <w:bCs/>
          <w:color w:val="3333CC"/>
          <w:sz w:val="27"/>
          <w:szCs w:val="27"/>
        </w:rPr>
        <w:t>livelli superiori della coscienza</w:t>
      </w:r>
      <w:r>
        <w:rPr>
          <w:rStyle w:val="longtext"/>
          <w:rFonts w:ascii="Garamond" w:hAnsi="Garamond"/>
          <w:b/>
          <w:bCs/>
          <w:color w:val="3333CC"/>
          <w:sz w:val="27"/>
          <w:szCs w:val="27"/>
        </w:rPr>
        <w:t xml:space="preserve">, </w:t>
      </w:r>
      <w:r>
        <w:rPr>
          <w:rStyle w:val="hps"/>
          <w:rFonts w:ascii="Garamond" w:hAnsi="Garamond"/>
          <w:b/>
          <w:bCs/>
          <w:color w:val="3333CC"/>
          <w:sz w:val="27"/>
          <w:szCs w:val="27"/>
        </w:rPr>
        <w:t>dovete anche essere</w:t>
      </w:r>
      <w:r>
        <w:rPr>
          <w:rStyle w:val="longtext"/>
          <w:rFonts w:ascii="Garamond" w:hAnsi="Garamond"/>
          <w:b/>
          <w:bCs/>
          <w:color w:val="3333CC"/>
          <w:sz w:val="27"/>
          <w:szCs w:val="27"/>
        </w:rPr>
        <w:t xml:space="preserve"> </w:t>
      </w:r>
      <w:r>
        <w:rPr>
          <w:rStyle w:val="hps"/>
          <w:rFonts w:ascii="Garamond" w:hAnsi="Garamond"/>
          <w:b/>
          <w:bCs/>
          <w:color w:val="3333CC"/>
          <w:sz w:val="27"/>
          <w:szCs w:val="27"/>
        </w:rPr>
        <w:t>consapevoli che</w:t>
      </w:r>
      <w:r>
        <w:rPr>
          <w:rStyle w:val="longtext"/>
          <w:rFonts w:ascii="Garamond" w:hAnsi="Garamond"/>
          <w:b/>
          <w:bCs/>
          <w:color w:val="3333CC"/>
          <w:sz w:val="27"/>
          <w:szCs w:val="27"/>
        </w:rPr>
        <w:t xml:space="preserve"> </w:t>
      </w:r>
      <w:r>
        <w:rPr>
          <w:rStyle w:val="hps"/>
          <w:rFonts w:ascii="Garamond" w:hAnsi="Garamond"/>
          <w:b/>
          <w:bCs/>
          <w:color w:val="3333CC"/>
          <w:sz w:val="27"/>
          <w:szCs w:val="27"/>
        </w:rPr>
        <w:t>le parti inferiori</w:t>
      </w:r>
      <w:r>
        <w:rPr>
          <w:rStyle w:val="longtext"/>
          <w:rFonts w:ascii="Garamond" w:hAnsi="Garamond"/>
          <w:b/>
          <w:bCs/>
          <w:color w:val="3333CC"/>
          <w:sz w:val="27"/>
          <w:szCs w:val="27"/>
        </w:rPr>
        <w:t xml:space="preserve"> </w:t>
      </w:r>
      <w:r>
        <w:rPr>
          <w:rStyle w:val="hps"/>
          <w:rFonts w:ascii="Garamond" w:hAnsi="Garamond"/>
          <w:b/>
          <w:bCs/>
          <w:color w:val="3333CC"/>
          <w:sz w:val="27"/>
          <w:szCs w:val="27"/>
        </w:rPr>
        <w:t>del vostro cervello</w:t>
      </w:r>
      <w:r>
        <w:rPr>
          <w:rStyle w:val="longtext"/>
          <w:rFonts w:ascii="Garamond" w:hAnsi="Garamond"/>
          <w:b/>
          <w:bCs/>
          <w:color w:val="3333CC"/>
          <w:sz w:val="27"/>
          <w:szCs w:val="27"/>
        </w:rPr>
        <w:t xml:space="preserve">, </w:t>
      </w:r>
      <w:r>
        <w:rPr>
          <w:rStyle w:val="hps"/>
          <w:rFonts w:ascii="Garamond" w:hAnsi="Garamond"/>
          <w:b/>
          <w:bCs/>
          <w:color w:val="3333CC"/>
          <w:sz w:val="27"/>
          <w:szCs w:val="27"/>
        </w:rPr>
        <w:t>o le sezioni</w:t>
      </w:r>
      <w:r>
        <w:rPr>
          <w:rStyle w:val="longtext"/>
          <w:rFonts w:ascii="Garamond" w:hAnsi="Garamond"/>
          <w:b/>
          <w:bCs/>
          <w:color w:val="3333CC"/>
          <w:sz w:val="27"/>
          <w:szCs w:val="27"/>
        </w:rPr>
        <w:t xml:space="preserve"> </w:t>
      </w:r>
      <w:r>
        <w:rPr>
          <w:rStyle w:val="hps"/>
          <w:rFonts w:ascii="Garamond" w:hAnsi="Garamond"/>
          <w:b/>
          <w:bCs/>
          <w:color w:val="3333CC"/>
          <w:sz w:val="27"/>
          <w:szCs w:val="27"/>
        </w:rPr>
        <w:t>che risuonano</w:t>
      </w:r>
      <w:r>
        <w:rPr>
          <w:rStyle w:val="longtext"/>
          <w:rFonts w:ascii="Garamond" w:hAnsi="Garamond"/>
          <w:b/>
          <w:bCs/>
          <w:color w:val="3333CC"/>
          <w:sz w:val="27"/>
          <w:szCs w:val="27"/>
        </w:rPr>
        <w:t xml:space="preserve"> </w:t>
      </w:r>
      <w:r>
        <w:rPr>
          <w:rStyle w:val="hps"/>
          <w:rFonts w:ascii="Garamond" w:hAnsi="Garamond"/>
          <w:b/>
          <w:bCs/>
          <w:color w:val="3333CC"/>
          <w:sz w:val="27"/>
          <w:szCs w:val="27"/>
        </w:rPr>
        <w:t>con le frequenze</w:t>
      </w:r>
      <w:r>
        <w:rPr>
          <w:rStyle w:val="longtext"/>
          <w:rFonts w:ascii="Garamond" w:hAnsi="Garamond"/>
          <w:b/>
          <w:bCs/>
          <w:color w:val="3333CC"/>
          <w:sz w:val="27"/>
          <w:szCs w:val="27"/>
        </w:rPr>
        <w:t xml:space="preserve"> </w:t>
      </w:r>
      <w:r>
        <w:rPr>
          <w:rStyle w:val="hps"/>
          <w:rFonts w:ascii="Garamond" w:hAnsi="Garamond"/>
          <w:b/>
          <w:bCs/>
          <w:color w:val="3333CC"/>
          <w:sz w:val="27"/>
          <w:szCs w:val="27"/>
        </w:rPr>
        <w:t>inferiori</w:t>
      </w:r>
      <w:r>
        <w:rPr>
          <w:rStyle w:val="longtext"/>
          <w:rFonts w:ascii="Garamond" w:hAnsi="Garamond"/>
          <w:b/>
          <w:bCs/>
          <w:color w:val="3333CC"/>
          <w:sz w:val="27"/>
          <w:szCs w:val="27"/>
        </w:rPr>
        <w:t xml:space="preserve"> </w:t>
      </w:r>
      <w:r>
        <w:rPr>
          <w:rStyle w:val="hps"/>
          <w:rFonts w:ascii="Garamond" w:hAnsi="Garamond"/>
          <w:b/>
          <w:bCs/>
          <w:color w:val="3333CC"/>
          <w:sz w:val="27"/>
          <w:szCs w:val="27"/>
        </w:rPr>
        <w:t>della terza/quarta</w:t>
      </w:r>
      <w:r>
        <w:rPr>
          <w:rStyle w:val="longtext"/>
          <w:rFonts w:ascii="Garamond" w:hAnsi="Garamond"/>
          <w:b/>
          <w:bCs/>
          <w:color w:val="3333CC"/>
          <w:sz w:val="27"/>
          <w:szCs w:val="27"/>
        </w:rPr>
        <w:t xml:space="preserve"> </w:t>
      </w:r>
      <w:r>
        <w:rPr>
          <w:rStyle w:val="hps"/>
          <w:rFonts w:ascii="Garamond" w:hAnsi="Garamond"/>
          <w:b/>
          <w:bCs/>
          <w:color w:val="3333CC"/>
          <w:sz w:val="27"/>
          <w:szCs w:val="27"/>
        </w:rPr>
        <w:t>dimensione e</w:t>
      </w:r>
      <w:r>
        <w:rPr>
          <w:rStyle w:val="longtext"/>
          <w:rFonts w:ascii="Garamond" w:hAnsi="Garamond"/>
          <w:b/>
          <w:bCs/>
          <w:color w:val="3333CC"/>
          <w:sz w:val="27"/>
          <w:szCs w:val="27"/>
        </w:rPr>
        <w:t xml:space="preserve"> </w:t>
      </w:r>
      <w:r>
        <w:rPr>
          <w:rStyle w:val="hps"/>
          <w:rFonts w:ascii="Garamond" w:hAnsi="Garamond"/>
          <w:b/>
          <w:bCs/>
          <w:color w:val="3333CC"/>
          <w:sz w:val="27"/>
          <w:szCs w:val="27"/>
        </w:rPr>
        <w:t>che contengono</w:t>
      </w:r>
      <w:r>
        <w:rPr>
          <w:rStyle w:val="longtext"/>
          <w:rFonts w:ascii="Garamond" w:hAnsi="Garamond"/>
          <w:b/>
          <w:bCs/>
          <w:color w:val="3333CC"/>
          <w:sz w:val="27"/>
          <w:szCs w:val="27"/>
        </w:rPr>
        <w:t xml:space="preserve"> </w:t>
      </w:r>
      <w:r>
        <w:rPr>
          <w:rStyle w:val="hps"/>
          <w:rFonts w:ascii="Garamond" w:hAnsi="Garamond"/>
          <w:b/>
          <w:bCs/>
          <w:color w:val="3333CC"/>
          <w:sz w:val="27"/>
          <w:szCs w:val="27"/>
        </w:rPr>
        <w:t>la vostra natura istintiva animale/umana</w:t>
      </w:r>
      <w:r>
        <w:rPr>
          <w:rStyle w:val="longtext"/>
          <w:rFonts w:ascii="Garamond" w:hAnsi="Garamond"/>
          <w:b/>
          <w:bCs/>
          <w:color w:val="3333CC"/>
          <w:sz w:val="27"/>
          <w:szCs w:val="27"/>
        </w:rPr>
        <w:t xml:space="preserve">, </w:t>
      </w:r>
      <w:r>
        <w:rPr>
          <w:rStyle w:val="hps"/>
          <w:rFonts w:ascii="Garamond" w:hAnsi="Garamond"/>
          <w:b/>
          <w:bCs/>
          <w:color w:val="3333CC"/>
          <w:sz w:val="27"/>
          <w:szCs w:val="27"/>
        </w:rPr>
        <w:t>vengono</w:t>
      </w:r>
      <w:r>
        <w:rPr>
          <w:rStyle w:val="longtext"/>
          <w:rFonts w:ascii="Garamond" w:hAnsi="Garamond"/>
          <w:b/>
          <w:bCs/>
          <w:color w:val="3333CC"/>
          <w:sz w:val="27"/>
          <w:szCs w:val="27"/>
        </w:rPr>
        <w:t xml:space="preserve"> </w:t>
      </w:r>
      <w:r>
        <w:rPr>
          <w:rStyle w:val="hps"/>
          <w:rFonts w:ascii="Garamond" w:hAnsi="Garamond"/>
          <w:b/>
          <w:bCs/>
          <w:color w:val="3333CC"/>
          <w:sz w:val="27"/>
          <w:szCs w:val="27"/>
        </w:rPr>
        <w:t xml:space="preserve">gradualmente </w:t>
      </w:r>
      <w:r>
        <w:rPr>
          <w:rStyle w:val="longtext"/>
          <w:rFonts w:ascii="Garamond" w:hAnsi="Garamond"/>
          <w:b/>
          <w:bCs/>
          <w:color w:val="3333CC"/>
          <w:sz w:val="27"/>
          <w:szCs w:val="27"/>
        </w:rPr>
        <w:t> </w:t>
      </w:r>
      <w:r>
        <w:rPr>
          <w:rStyle w:val="hps"/>
          <w:rFonts w:ascii="Garamond" w:hAnsi="Garamond"/>
          <w:b/>
          <w:bCs/>
          <w:color w:val="3333CC"/>
          <w:sz w:val="27"/>
          <w:szCs w:val="27"/>
        </w:rPr>
        <w:t>modificate o interrotte</w:t>
      </w:r>
      <w:r>
        <w:rPr>
          <w:rStyle w:val="longtext"/>
          <w:rFonts w:ascii="Garamond" w:hAnsi="Garamond"/>
          <w:b/>
          <w:bCs/>
          <w:color w:val="3333CC"/>
          <w:sz w:val="27"/>
          <w:szCs w:val="27"/>
        </w:rPr>
        <w:t xml:space="preserve">. </w:t>
      </w:r>
      <w:r>
        <w:rPr>
          <w:rStyle w:val="hps"/>
          <w:rFonts w:ascii="Garamond" w:hAnsi="Garamond"/>
          <w:b/>
          <w:bCs/>
          <w:color w:val="3333CC"/>
          <w:sz w:val="27"/>
          <w:szCs w:val="27"/>
        </w:rPr>
        <w:t>La vostra natura</w:t>
      </w:r>
      <w:r>
        <w:rPr>
          <w:rStyle w:val="longtext"/>
          <w:rFonts w:ascii="Garamond" w:hAnsi="Garamond"/>
          <w:b/>
          <w:bCs/>
          <w:color w:val="3333CC"/>
          <w:sz w:val="27"/>
          <w:szCs w:val="27"/>
        </w:rPr>
        <w:t xml:space="preserve"> </w:t>
      </w:r>
      <w:r>
        <w:rPr>
          <w:rStyle w:val="hps"/>
          <w:rFonts w:ascii="Garamond" w:hAnsi="Garamond"/>
          <w:b/>
          <w:bCs/>
          <w:color w:val="3333CC"/>
          <w:sz w:val="27"/>
          <w:szCs w:val="27"/>
        </w:rPr>
        <w:t>istintiva</w:t>
      </w:r>
      <w:r>
        <w:rPr>
          <w:rStyle w:val="longtext"/>
          <w:rFonts w:ascii="Garamond" w:hAnsi="Garamond"/>
          <w:b/>
          <w:bCs/>
          <w:color w:val="3333CC"/>
          <w:sz w:val="27"/>
          <w:szCs w:val="27"/>
        </w:rPr>
        <w:t xml:space="preserve"> </w:t>
      </w:r>
      <w:r>
        <w:rPr>
          <w:rStyle w:val="hps"/>
          <w:rFonts w:ascii="Garamond" w:hAnsi="Garamond"/>
          <w:b/>
          <w:bCs/>
          <w:color w:val="3333CC"/>
          <w:sz w:val="27"/>
          <w:szCs w:val="27"/>
        </w:rPr>
        <w:t>viene lentamente</w:t>
      </w:r>
      <w:r>
        <w:rPr>
          <w:rStyle w:val="longtext"/>
          <w:rFonts w:ascii="Garamond" w:hAnsi="Garamond"/>
          <w:b/>
          <w:bCs/>
          <w:color w:val="3333CC"/>
          <w:sz w:val="27"/>
          <w:szCs w:val="27"/>
        </w:rPr>
        <w:t xml:space="preserve"> </w:t>
      </w:r>
      <w:r>
        <w:rPr>
          <w:rStyle w:val="hps"/>
          <w:rFonts w:ascii="Garamond" w:hAnsi="Garamond"/>
          <w:b/>
          <w:bCs/>
          <w:color w:val="3333CC"/>
          <w:sz w:val="27"/>
          <w:szCs w:val="27"/>
        </w:rPr>
        <w:t>sostituita dalla</w:t>
      </w:r>
      <w:r>
        <w:rPr>
          <w:rStyle w:val="longtext"/>
          <w:rFonts w:ascii="Garamond" w:hAnsi="Garamond"/>
          <w:b/>
          <w:bCs/>
          <w:color w:val="3333CC"/>
          <w:sz w:val="27"/>
          <w:szCs w:val="27"/>
        </w:rPr>
        <w:t xml:space="preserve"> </w:t>
      </w:r>
      <w:r>
        <w:rPr>
          <w:rStyle w:val="hps"/>
          <w:rFonts w:ascii="Garamond" w:hAnsi="Garamond"/>
          <w:b/>
          <w:bCs/>
          <w:color w:val="3333CC"/>
          <w:sz w:val="27"/>
          <w:szCs w:val="27"/>
        </w:rPr>
        <w:t>vostra natura</w:t>
      </w:r>
      <w:r>
        <w:rPr>
          <w:rStyle w:val="longtext"/>
          <w:rFonts w:ascii="Garamond" w:hAnsi="Garamond"/>
          <w:b/>
          <w:bCs/>
          <w:color w:val="3333CC"/>
          <w:sz w:val="27"/>
          <w:szCs w:val="27"/>
        </w:rPr>
        <w:t xml:space="preserve"> </w:t>
      </w:r>
      <w:r>
        <w:rPr>
          <w:rStyle w:val="hps"/>
          <w:rFonts w:ascii="Garamond" w:hAnsi="Garamond"/>
          <w:b/>
          <w:bCs/>
          <w:color w:val="3333CC"/>
          <w:sz w:val="27"/>
          <w:szCs w:val="27"/>
        </w:rPr>
        <w:t>intuitiva</w:t>
      </w:r>
      <w:r>
        <w:rPr>
          <w:rStyle w:val="longtext"/>
          <w:rFonts w:ascii="Garamond" w:hAnsi="Garamond"/>
          <w:b/>
          <w:bCs/>
          <w:color w:val="3333CC"/>
          <w:sz w:val="27"/>
          <w:szCs w:val="27"/>
        </w:rPr>
        <w:t xml:space="preserve"> </w:t>
      </w:r>
      <w:r>
        <w:rPr>
          <w:rStyle w:val="hps"/>
          <w:rFonts w:ascii="Garamond" w:hAnsi="Garamond"/>
          <w:b/>
          <w:bCs/>
          <w:color w:val="3333CC"/>
          <w:sz w:val="27"/>
          <w:szCs w:val="27"/>
        </w:rPr>
        <w:t>quando attingete</w:t>
      </w:r>
      <w:r>
        <w:rPr>
          <w:rStyle w:val="longtext"/>
          <w:rFonts w:ascii="Garamond" w:hAnsi="Garamond"/>
          <w:b/>
          <w:bCs/>
          <w:color w:val="3333CC"/>
          <w:sz w:val="27"/>
          <w:szCs w:val="27"/>
        </w:rPr>
        <w:t xml:space="preserve"> </w:t>
      </w:r>
      <w:r>
        <w:rPr>
          <w:rStyle w:val="hps"/>
          <w:rFonts w:ascii="Garamond" w:hAnsi="Garamond"/>
          <w:b/>
          <w:bCs/>
          <w:color w:val="3333CC"/>
          <w:sz w:val="27"/>
          <w:szCs w:val="27"/>
        </w:rPr>
        <w:t>alla saggezza</w:t>
      </w:r>
      <w:r>
        <w:rPr>
          <w:rStyle w:val="longtext"/>
          <w:rFonts w:ascii="Garamond" w:hAnsi="Garamond"/>
          <w:b/>
          <w:bCs/>
          <w:color w:val="3333CC"/>
          <w:sz w:val="27"/>
          <w:szCs w:val="27"/>
        </w:rPr>
        <w:t xml:space="preserve"> </w:t>
      </w:r>
      <w:r>
        <w:rPr>
          <w:rStyle w:val="hps"/>
          <w:rFonts w:ascii="Garamond" w:hAnsi="Garamond"/>
          <w:b/>
          <w:bCs/>
          <w:color w:val="3333CC"/>
          <w:sz w:val="27"/>
          <w:szCs w:val="27"/>
        </w:rPr>
        <w:t>della vostra</w:t>
      </w:r>
      <w:r>
        <w:rPr>
          <w:rStyle w:val="longtext"/>
          <w:rFonts w:ascii="Garamond" w:hAnsi="Garamond"/>
          <w:b/>
          <w:bCs/>
          <w:color w:val="3333CC"/>
          <w:sz w:val="27"/>
          <w:szCs w:val="27"/>
        </w:rPr>
        <w:t xml:space="preserve"> </w:t>
      </w:r>
      <w:r>
        <w:rPr>
          <w:rStyle w:val="hps"/>
          <w:rFonts w:ascii="Garamond" w:hAnsi="Garamond"/>
          <w:b/>
          <w:bCs/>
          <w:color w:val="3333CC"/>
          <w:sz w:val="27"/>
          <w:szCs w:val="27"/>
        </w:rPr>
        <w:t>Sacra Mente</w:t>
      </w:r>
      <w:r>
        <w:rPr>
          <w:rStyle w:val="longtext"/>
          <w:rFonts w:ascii="Garamond" w:hAnsi="Garamond"/>
          <w:b/>
          <w:bCs/>
          <w:color w:val="3333CC"/>
          <w:sz w:val="27"/>
          <w:szCs w:val="27"/>
        </w:rPr>
        <w:t xml:space="preserve"> </w:t>
      </w:r>
      <w:r>
        <w:rPr>
          <w:rStyle w:val="hps"/>
          <w:rFonts w:ascii="Garamond" w:hAnsi="Garamond"/>
          <w:b/>
          <w:bCs/>
          <w:color w:val="3333CC"/>
          <w:sz w:val="27"/>
          <w:szCs w:val="27"/>
        </w:rPr>
        <w:t>ed</w:t>
      </w:r>
      <w:r>
        <w:rPr>
          <w:rStyle w:val="longtext"/>
          <w:rFonts w:ascii="Garamond" w:hAnsi="Garamond"/>
          <w:b/>
          <w:bCs/>
          <w:color w:val="3333CC"/>
          <w:sz w:val="27"/>
          <w:szCs w:val="27"/>
        </w:rPr>
        <w:t xml:space="preserve"> </w:t>
      </w:r>
      <w:r>
        <w:rPr>
          <w:rStyle w:val="hps"/>
          <w:rFonts w:ascii="Garamond" w:hAnsi="Garamond"/>
          <w:b/>
          <w:bCs/>
          <w:color w:val="3333CC"/>
          <w:sz w:val="27"/>
          <w:szCs w:val="27"/>
        </w:rPr>
        <w:t>acquisite la capacità di</w:t>
      </w:r>
      <w:r>
        <w:rPr>
          <w:rStyle w:val="longtext"/>
          <w:rFonts w:ascii="Garamond" w:hAnsi="Garamond"/>
          <w:b/>
          <w:bCs/>
          <w:color w:val="3333CC"/>
          <w:sz w:val="27"/>
          <w:szCs w:val="27"/>
        </w:rPr>
        <w:t xml:space="preserve"> </w:t>
      </w:r>
      <w:r>
        <w:rPr>
          <w:rStyle w:val="hps"/>
          <w:rFonts w:ascii="Garamond" w:hAnsi="Garamond"/>
          <w:b/>
          <w:bCs/>
          <w:color w:val="3333CC"/>
          <w:sz w:val="27"/>
          <w:szCs w:val="27"/>
        </w:rPr>
        <w:t>interagire con</w:t>
      </w:r>
      <w:r>
        <w:rPr>
          <w:rStyle w:val="longtext"/>
          <w:rFonts w:ascii="Garamond" w:hAnsi="Garamond"/>
          <w:b/>
          <w:bCs/>
          <w:color w:val="3333CC"/>
          <w:sz w:val="27"/>
          <w:szCs w:val="27"/>
        </w:rPr>
        <w:t xml:space="preserve"> </w:t>
      </w:r>
      <w:r>
        <w:rPr>
          <w:rStyle w:val="hps"/>
          <w:rFonts w:ascii="Garamond" w:hAnsi="Garamond"/>
          <w:b/>
          <w:bCs/>
          <w:color w:val="3333CC"/>
          <w:sz w:val="27"/>
          <w:szCs w:val="27"/>
        </w:rPr>
        <w:t>il vostro Sé Superiore</w:t>
      </w:r>
      <w:r>
        <w:rPr>
          <w:rStyle w:val="longtext"/>
          <w:rFonts w:ascii="Garamond" w:hAnsi="Garamond"/>
          <w:b/>
          <w:bCs/>
          <w:color w:val="3333CC"/>
          <w:sz w:val="27"/>
          <w:szCs w:val="27"/>
        </w:rPr>
        <w:t xml:space="preserve">, le vostre guide </w:t>
      </w:r>
      <w:r>
        <w:rPr>
          <w:rStyle w:val="hps"/>
          <w:rFonts w:ascii="Garamond" w:hAnsi="Garamond"/>
          <w:b/>
          <w:bCs/>
          <w:color w:val="3333CC"/>
          <w:sz w:val="27"/>
          <w:szCs w:val="27"/>
        </w:rPr>
        <w:t>ed</w:t>
      </w:r>
      <w:r>
        <w:rPr>
          <w:rStyle w:val="longtext"/>
          <w:rFonts w:ascii="Garamond" w:hAnsi="Garamond"/>
          <w:b/>
          <w:bCs/>
          <w:color w:val="3333CC"/>
          <w:sz w:val="27"/>
          <w:szCs w:val="27"/>
        </w:rPr>
        <w:t xml:space="preserve"> i vostri </w:t>
      </w:r>
      <w:r>
        <w:rPr>
          <w:rStyle w:val="hps"/>
          <w:rFonts w:ascii="Garamond" w:hAnsi="Garamond"/>
          <w:b/>
          <w:bCs/>
          <w:color w:val="3333CC"/>
          <w:sz w:val="27"/>
          <w:szCs w:val="27"/>
        </w:rPr>
        <w:t>aiutanti angelici</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State</w:t>
      </w:r>
      <w:r>
        <w:rPr>
          <w:rStyle w:val="longtext"/>
          <w:rFonts w:ascii="Garamond" w:hAnsi="Garamond"/>
          <w:b/>
          <w:bCs/>
          <w:color w:val="3333CC"/>
          <w:sz w:val="27"/>
          <w:szCs w:val="27"/>
        </w:rPr>
        <w:t xml:space="preserve"> </w:t>
      </w:r>
      <w:r>
        <w:rPr>
          <w:rStyle w:val="hps"/>
          <w:rFonts w:ascii="Garamond" w:hAnsi="Garamond"/>
          <w:b/>
          <w:bCs/>
          <w:color w:val="3333CC"/>
          <w:sz w:val="27"/>
          <w:szCs w:val="27"/>
        </w:rPr>
        <w:t>acquisendo</w:t>
      </w:r>
      <w:r>
        <w:rPr>
          <w:rStyle w:val="longtext"/>
          <w:rFonts w:ascii="Garamond" w:hAnsi="Garamond"/>
          <w:b/>
          <w:bCs/>
          <w:color w:val="3333CC"/>
          <w:sz w:val="27"/>
          <w:szCs w:val="27"/>
        </w:rPr>
        <w:t xml:space="preserve"> </w:t>
      </w:r>
      <w:r>
        <w:rPr>
          <w:rStyle w:val="hps"/>
          <w:rFonts w:ascii="Garamond" w:hAnsi="Garamond"/>
          <w:b/>
          <w:bCs/>
          <w:color w:val="3333CC"/>
          <w:sz w:val="27"/>
          <w:szCs w:val="27"/>
        </w:rPr>
        <w:t>la</w:t>
      </w:r>
      <w:r>
        <w:rPr>
          <w:rStyle w:val="longtext"/>
          <w:rFonts w:ascii="Garamond" w:hAnsi="Garamond"/>
          <w:b/>
          <w:bCs/>
          <w:color w:val="3333CC"/>
          <w:sz w:val="27"/>
          <w:szCs w:val="27"/>
        </w:rPr>
        <w:t xml:space="preserve"> </w:t>
      </w:r>
      <w:r>
        <w:rPr>
          <w:rStyle w:val="hps"/>
          <w:rFonts w:ascii="Garamond" w:hAnsi="Garamond"/>
          <w:b/>
          <w:bCs/>
          <w:color w:val="3333CC"/>
          <w:sz w:val="27"/>
          <w:szCs w:val="27"/>
        </w:rPr>
        <w:t>capacità di attingere</w:t>
      </w:r>
      <w:r>
        <w:rPr>
          <w:rStyle w:val="longtext"/>
          <w:rFonts w:ascii="Garamond" w:hAnsi="Garamond"/>
          <w:b/>
          <w:bCs/>
          <w:color w:val="3333CC"/>
          <w:sz w:val="27"/>
          <w:szCs w:val="27"/>
        </w:rPr>
        <w:t xml:space="preserve"> </w:t>
      </w:r>
      <w:r>
        <w:rPr>
          <w:rStyle w:val="hps"/>
          <w:rFonts w:ascii="Garamond" w:hAnsi="Garamond"/>
          <w:b/>
          <w:bCs/>
          <w:color w:val="3333CC"/>
          <w:sz w:val="27"/>
          <w:szCs w:val="27"/>
        </w:rPr>
        <w:t>ai pacchetti</w:t>
      </w:r>
      <w:r>
        <w:rPr>
          <w:rStyle w:val="longtext"/>
          <w:rFonts w:ascii="Garamond" w:hAnsi="Garamond"/>
          <w:b/>
          <w:bCs/>
          <w:color w:val="3333CC"/>
          <w:sz w:val="27"/>
          <w:szCs w:val="27"/>
        </w:rPr>
        <w:t xml:space="preserve"> </w:t>
      </w:r>
      <w:r>
        <w:rPr>
          <w:rStyle w:val="hps"/>
          <w:rFonts w:ascii="Garamond" w:hAnsi="Garamond"/>
          <w:b/>
          <w:bCs/>
          <w:color w:val="3333CC"/>
          <w:sz w:val="27"/>
          <w:szCs w:val="27"/>
        </w:rPr>
        <w:t>di Luce di saggezza</w:t>
      </w:r>
      <w:r>
        <w:rPr>
          <w:rStyle w:val="longtext"/>
          <w:rFonts w:ascii="Garamond" w:hAnsi="Garamond"/>
          <w:b/>
          <w:bCs/>
          <w:color w:val="3333CC"/>
          <w:sz w:val="27"/>
          <w:szCs w:val="27"/>
        </w:rPr>
        <w:t xml:space="preserve"> </w:t>
      </w:r>
      <w:r>
        <w:rPr>
          <w:rStyle w:val="hps"/>
          <w:rFonts w:ascii="Garamond" w:hAnsi="Garamond"/>
          <w:b/>
          <w:bCs/>
          <w:color w:val="3333CC"/>
          <w:sz w:val="27"/>
          <w:szCs w:val="27"/>
        </w:rPr>
        <w:t>memorizzati nella struttura del vostro</w:t>
      </w:r>
      <w:r>
        <w:rPr>
          <w:rStyle w:val="longtext"/>
          <w:rFonts w:ascii="Garamond" w:hAnsi="Garamond"/>
          <w:b/>
          <w:bCs/>
          <w:color w:val="3333CC"/>
          <w:sz w:val="27"/>
          <w:szCs w:val="27"/>
        </w:rPr>
        <w:t xml:space="preserve"> </w:t>
      </w:r>
      <w:r>
        <w:rPr>
          <w:rStyle w:val="hps"/>
          <w:rFonts w:ascii="Garamond" w:hAnsi="Garamond"/>
          <w:b/>
          <w:bCs/>
          <w:color w:val="3333CC"/>
          <w:sz w:val="27"/>
          <w:szCs w:val="27"/>
        </w:rPr>
        <w:t>cervello superiore</w:t>
      </w:r>
      <w:r>
        <w:rPr>
          <w:rStyle w:val="longtext"/>
          <w:rFonts w:ascii="Garamond" w:hAnsi="Garamond"/>
          <w:b/>
          <w:bCs/>
          <w:color w:val="3333CC"/>
          <w:sz w:val="27"/>
          <w:szCs w:val="27"/>
        </w:rPr>
        <w:t xml:space="preserve"> – la vostra Mente </w:t>
      </w:r>
      <w:r>
        <w:rPr>
          <w:rStyle w:val="hps"/>
          <w:rFonts w:ascii="Garamond" w:hAnsi="Garamond"/>
          <w:b/>
          <w:bCs/>
          <w:color w:val="3333CC"/>
          <w:sz w:val="27"/>
          <w:szCs w:val="27"/>
        </w:rPr>
        <w:t>Sacra</w:t>
      </w:r>
      <w:r>
        <w:rPr>
          <w:rStyle w:val="longtext"/>
          <w:rFonts w:ascii="Garamond" w:hAnsi="Garamond"/>
          <w:b/>
          <w:bCs/>
          <w:color w:val="3333CC"/>
          <w:sz w:val="27"/>
          <w:szCs w:val="27"/>
        </w:rPr>
        <w:t xml:space="preserve"> - dove </w:t>
      </w:r>
      <w:r>
        <w:rPr>
          <w:rStyle w:val="hps"/>
          <w:rFonts w:ascii="Garamond" w:hAnsi="Garamond"/>
          <w:b/>
          <w:bCs/>
          <w:color w:val="3333CC"/>
          <w:sz w:val="27"/>
          <w:szCs w:val="27"/>
        </w:rPr>
        <w:t>tutta la vostra vasta storia</w:t>
      </w:r>
      <w:r>
        <w:rPr>
          <w:rStyle w:val="longtext"/>
          <w:rFonts w:ascii="Garamond" w:hAnsi="Garamond"/>
          <w:b/>
          <w:bCs/>
          <w:color w:val="3333CC"/>
          <w:sz w:val="27"/>
          <w:szCs w:val="27"/>
        </w:rPr>
        <w:t xml:space="preserve">, la vostra </w:t>
      </w:r>
      <w:r>
        <w:rPr>
          <w:rStyle w:val="hps"/>
          <w:rFonts w:ascii="Garamond" w:hAnsi="Garamond"/>
          <w:b/>
          <w:bCs/>
          <w:color w:val="3333CC"/>
          <w:sz w:val="27"/>
          <w:szCs w:val="27"/>
        </w:rPr>
        <w:t>discendenza ed</w:t>
      </w:r>
      <w:r>
        <w:rPr>
          <w:rStyle w:val="longtext"/>
          <w:rFonts w:ascii="Garamond" w:hAnsi="Garamond"/>
          <w:b/>
          <w:bCs/>
          <w:color w:val="3333CC"/>
          <w:sz w:val="27"/>
          <w:szCs w:val="27"/>
        </w:rPr>
        <w:t xml:space="preserve"> </w:t>
      </w:r>
      <w:r>
        <w:rPr>
          <w:rStyle w:val="hps"/>
          <w:rFonts w:ascii="Garamond" w:hAnsi="Garamond"/>
          <w:b/>
          <w:bCs/>
          <w:color w:val="3333CC"/>
          <w:sz w:val="27"/>
          <w:szCs w:val="27"/>
        </w:rPr>
        <w:t>il vostro retaggio</w:t>
      </w:r>
      <w:r>
        <w:rPr>
          <w:rStyle w:val="longtext"/>
          <w:rFonts w:ascii="Garamond" w:hAnsi="Garamond"/>
          <w:b/>
          <w:bCs/>
          <w:color w:val="3333CC"/>
          <w:sz w:val="27"/>
          <w:szCs w:val="27"/>
        </w:rPr>
        <w:t xml:space="preserve"> </w:t>
      </w:r>
      <w:r>
        <w:rPr>
          <w:rStyle w:val="hps"/>
          <w:rFonts w:ascii="Garamond" w:hAnsi="Garamond"/>
          <w:b/>
          <w:bCs/>
          <w:color w:val="3333CC"/>
          <w:sz w:val="27"/>
          <w:szCs w:val="27"/>
        </w:rPr>
        <w:t>divino</w:t>
      </w:r>
      <w:r>
        <w:rPr>
          <w:rStyle w:val="longtext"/>
          <w:rFonts w:ascii="Garamond" w:hAnsi="Garamond"/>
          <w:b/>
          <w:bCs/>
          <w:color w:val="3333CC"/>
          <w:sz w:val="27"/>
          <w:szCs w:val="27"/>
        </w:rPr>
        <w:t xml:space="preserve"> </w:t>
      </w:r>
      <w:r>
        <w:rPr>
          <w:rStyle w:val="hps"/>
          <w:rFonts w:ascii="Garamond" w:hAnsi="Garamond"/>
          <w:b/>
          <w:bCs/>
          <w:color w:val="3333CC"/>
          <w:sz w:val="27"/>
          <w:szCs w:val="27"/>
        </w:rPr>
        <w:t xml:space="preserve">sono custoditi </w:t>
      </w:r>
      <w:r>
        <w:rPr>
          <w:rStyle w:val="longtext"/>
          <w:rFonts w:ascii="Garamond" w:hAnsi="Garamond"/>
          <w:b/>
          <w:bCs/>
          <w:color w:val="3333CC"/>
          <w:sz w:val="27"/>
          <w:szCs w:val="27"/>
        </w:rPr>
        <w:t> </w:t>
      </w:r>
      <w:r>
        <w:rPr>
          <w:rStyle w:val="hps"/>
          <w:rFonts w:ascii="Garamond" w:hAnsi="Garamond"/>
          <w:b/>
          <w:bCs/>
          <w:color w:val="3333CC"/>
          <w:sz w:val="27"/>
          <w:szCs w:val="27"/>
        </w:rPr>
        <w:t>all'interno dello scrigno</w:t>
      </w:r>
      <w:r>
        <w:rPr>
          <w:rStyle w:val="longtext"/>
          <w:rFonts w:ascii="Garamond" w:hAnsi="Garamond"/>
          <w:b/>
          <w:bCs/>
          <w:color w:val="3333CC"/>
          <w:sz w:val="27"/>
          <w:szCs w:val="27"/>
        </w:rPr>
        <w:t xml:space="preserve"> </w:t>
      </w:r>
      <w:r>
        <w:rPr>
          <w:rStyle w:val="hps"/>
          <w:rFonts w:ascii="Garamond" w:hAnsi="Garamond"/>
          <w:b/>
          <w:bCs/>
          <w:color w:val="3333CC"/>
          <w:sz w:val="27"/>
          <w:szCs w:val="27"/>
        </w:rPr>
        <w:t>della vostra</w:t>
      </w:r>
      <w:r>
        <w:rPr>
          <w:rStyle w:val="longtext"/>
          <w:rFonts w:ascii="Garamond" w:hAnsi="Garamond"/>
          <w:b/>
          <w:bCs/>
          <w:color w:val="3333CC"/>
          <w:sz w:val="27"/>
          <w:szCs w:val="27"/>
        </w:rPr>
        <w:t xml:space="preserve"> </w:t>
      </w:r>
      <w:r>
        <w:rPr>
          <w:rStyle w:val="hps"/>
          <w:rFonts w:ascii="Garamond" w:hAnsi="Garamond"/>
          <w:b/>
          <w:bCs/>
          <w:color w:val="3333CC"/>
          <w:sz w:val="27"/>
          <w:szCs w:val="27"/>
        </w:rPr>
        <w:t>coscienza superiore</w:t>
      </w:r>
    </w:p>
    <w:p w:rsidR="00904F88" w:rsidRDefault="00904F88" w:rsidP="00904F88">
      <w:pPr>
        <w:pStyle w:val="NormaleWeb"/>
      </w:pPr>
      <w:r>
        <w:rPr>
          <w:rStyle w:val="hps"/>
          <w:rFonts w:ascii="Garamond" w:hAnsi="Garamond"/>
          <w:b/>
          <w:bCs/>
          <w:color w:val="3333CC"/>
          <w:sz w:val="27"/>
          <w:szCs w:val="27"/>
        </w:rPr>
        <w:t>Non preoccupatevi</w:t>
      </w:r>
      <w:r>
        <w:rPr>
          <w:rStyle w:val="longtext"/>
          <w:rFonts w:ascii="Garamond" w:hAnsi="Garamond"/>
          <w:b/>
          <w:bCs/>
          <w:color w:val="3333CC"/>
          <w:sz w:val="27"/>
          <w:szCs w:val="27"/>
        </w:rPr>
        <w:t xml:space="preserve"> </w:t>
      </w:r>
      <w:r>
        <w:rPr>
          <w:rStyle w:val="hps"/>
          <w:rFonts w:ascii="Garamond" w:hAnsi="Garamond"/>
          <w:b/>
          <w:bCs/>
          <w:color w:val="3333CC"/>
          <w:sz w:val="27"/>
          <w:szCs w:val="27"/>
        </w:rPr>
        <w:t>se il vostro</w:t>
      </w:r>
      <w:r>
        <w:rPr>
          <w:rStyle w:val="longtext"/>
          <w:rFonts w:ascii="Garamond" w:hAnsi="Garamond"/>
          <w:b/>
          <w:bCs/>
          <w:color w:val="3333CC"/>
          <w:sz w:val="27"/>
          <w:szCs w:val="27"/>
        </w:rPr>
        <w:t xml:space="preserve"> </w:t>
      </w:r>
      <w:r>
        <w:rPr>
          <w:rStyle w:val="hps"/>
          <w:rFonts w:ascii="Garamond" w:hAnsi="Garamond"/>
          <w:b/>
          <w:bCs/>
          <w:color w:val="3333CC"/>
          <w:sz w:val="27"/>
          <w:szCs w:val="27"/>
        </w:rPr>
        <w:t>passato</w:t>
      </w:r>
      <w:r>
        <w:rPr>
          <w:rStyle w:val="longtext"/>
          <w:rFonts w:ascii="Garamond" w:hAnsi="Garamond"/>
          <w:b/>
          <w:bCs/>
          <w:color w:val="3333CC"/>
          <w:sz w:val="27"/>
          <w:szCs w:val="27"/>
        </w:rPr>
        <w:t xml:space="preserve"> </w:t>
      </w:r>
      <w:r>
        <w:rPr>
          <w:rStyle w:val="hps"/>
          <w:rFonts w:ascii="Garamond" w:hAnsi="Garamond"/>
          <w:b/>
          <w:bCs/>
          <w:color w:val="3333CC"/>
          <w:sz w:val="27"/>
          <w:szCs w:val="27"/>
        </w:rPr>
        <w:t>diventa</w:t>
      </w:r>
      <w:r>
        <w:rPr>
          <w:rStyle w:val="longtext"/>
          <w:rFonts w:ascii="Garamond" w:hAnsi="Garamond"/>
          <w:b/>
          <w:bCs/>
          <w:color w:val="3333CC"/>
          <w:sz w:val="27"/>
          <w:szCs w:val="27"/>
        </w:rPr>
        <w:t xml:space="preserve"> </w:t>
      </w:r>
      <w:r>
        <w:rPr>
          <w:rStyle w:val="hps"/>
          <w:rFonts w:ascii="Garamond" w:hAnsi="Garamond"/>
          <w:b/>
          <w:bCs/>
          <w:color w:val="3333CC"/>
          <w:sz w:val="27"/>
          <w:szCs w:val="27"/>
        </w:rPr>
        <w:t>solo un vago ricordo</w:t>
      </w:r>
      <w:r>
        <w:rPr>
          <w:rStyle w:val="longtext"/>
          <w:rFonts w:ascii="Garamond" w:hAnsi="Garamond"/>
          <w:b/>
          <w:bCs/>
          <w:color w:val="3333CC"/>
          <w:sz w:val="27"/>
          <w:szCs w:val="27"/>
        </w:rPr>
        <w:t xml:space="preserve">, soprattutto </w:t>
      </w:r>
      <w:r>
        <w:rPr>
          <w:rStyle w:val="hps"/>
          <w:rFonts w:ascii="Garamond" w:hAnsi="Garamond"/>
          <w:b/>
          <w:bCs/>
          <w:color w:val="3333CC"/>
          <w:sz w:val="27"/>
          <w:szCs w:val="27"/>
        </w:rPr>
        <w:t>i ricordi</w:t>
      </w:r>
      <w:r>
        <w:rPr>
          <w:rStyle w:val="longtext"/>
          <w:rFonts w:ascii="Garamond" w:hAnsi="Garamond"/>
          <w:b/>
          <w:bCs/>
          <w:color w:val="3333CC"/>
          <w:sz w:val="27"/>
          <w:szCs w:val="27"/>
        </w:rPr>
        <w:t xml:space="preserve"> </w:t>
      </w:r>
      <w:r>
        <w:rPr>
          <w:rStyle w:val="hps"/>
          <w:rFonts w:ascii="Garamond" w:hAnsi="Garamond"/>
          <w:b/>
          <w:bCs/>
          <w:color w:val="3333CC"/>
          <w:sz w:val="27"/>
          <w:szCs w:val="27"/>
        </w:rPr>
        <w:t>dolorosi</w:t>
      </w:r>
      <w:r>
        <w:rPr>
          <w:rStyle w:val="longtext"/>
          <w:rFonts w:ascii="Garamond" w:hAnsi="Garamond"/>
          <w:b/>
          <w:bCs/>
          <w:color w:val="3333CC"/>
          <w:sz w:val="27"/>
          <w:szCs w:val="27"/>
        </w:rPr>
        <w:t xml:space="preserve"> </w:t>
      </w:r>
      <w:r>
        <w:rPr>
          <w:rStyle w:val="hps"/>
          <w:rFonts w:ascii="Garamond" w:hAnsi="Garamond"/>
          <w:b/>
          <w:bCs/>
          <w:color w:val="3333CC"/>
          <w:sz w:val="27"/>
          <w:szCs w:val="27"/>
        </w:rPr>
        <w:t>che avete sperimentato</w:t>
      </w:r>
      <w:r>
        <w:rPr>
          <w:rStyle w:val="longtext"/>
          <w:rFonts w:ascii="Garamond" w:hAnsi="Garamond"/>
          <w:b/>
          <w:bCs/>
          <w:color w:val="3333CC"/>
          <w:sz w:val="27"/>
          <w:szCs w:val="27"/>
        </w:rPr>
        <w:t xml:space="preserve"> </w:t>
      </w:r>
      <w:r>
        <w:rPr>
          <w:rStyle w:val="hps"/>
          <w:rFonts w:ascii="Garamond" w:hAnsi="Garamond"/>
          <w:b/>
          <w:bCs/>
          <w:color w:val="3333CC"/>
          <w:sz w:val="27"/>
          <w:szCs w:val="27"/>
        </w:rPr>
        <w:t>in questa vita</w:t>
      </w:r>
      <w:r>
        <w:rPr>
          <w:rStyle w:val="longtext"/>
          <w:rFonts w:ascii="Garamond" w:hAnsi="Garamond"/>
          <w:b/>
          <w:bCs/>
          <w:color w:val="3333CC"/>
          <w:sz w:val="27"/>
          <w:szCs w:val="27"/>
        </w:rPr>
        <w:t xml:space="preserve">. </w:t>
      </w:r>
      <w:r>
        <w:rPr>
          <w:rStyle w:val="hps"/>
          <w:rFonts w:ascii="Garamond" w:hAnsi="Garamond"/>
          <w:b/>
          <w:bCs/>
          <w:color w:val="3333CC"/>
          <w:sz w:val="27"/>
          <w:szCs w:val="27"/>
        </w:rPr>
        <w:t>E’ tempo di</w:t>
      </w:r>
      <w:r>
        <w:rPr>
          <w:rStyle w:val="longtext"/>
          <w:rFonts w:ascii="Garamond" w:hAnsi="Garamond"/>
          <w:b/>
          <w:bCs/>
          <w:color w:val="3333CC"/>
          <w:sz w:val="27"/>
          <w:szCs w:val="27"/>
        </w:rPr>
        <w:t xml:space="preserve"> </w:t>
      </w:r>
      <w:r>
        <w:rPr>
          <w:rStyle w:val="hps"/>
          <w:rFonts w:ascii="Garamond" w:hAnsi="Garamond"/>
          <w:b/>
          <w:bCs/>
          <w:color w:val="3333CC"/>
          <w:sz w:val="27"/>
          <w:szCs w:val="27"/>
        </w:rPr>
        <w:t>guarire e lasciar andare il passato</w:t>
      </w:r>
      <w:r>
        <w:rPr>
          <w:rStyle w:val="longtext"/>
          <w:rFonts w:ascii="Garamond" w:hAnsi="Garamond"/>
          <w:b/>
          <w:bCs/>
          <w:color w:val="3333CC"/>
          <w:sz w:val="27"/>
          <w:szCs w:val="27"/>
        </w:rPr>
        <w:t xml:space="preserve">, amati. </w:t>
      </w:r>
      <w:r>
        <w:rPr>
          <w:rStyle w:val="hps"/>
          <w:rFonts w:ascii="Garamond" w:hAnsi="Garamond"/>
          <w:b/>
          <w:bCs/>
          <w:color w:val="3333CC"/>
          <w:sz w:val="27"/>
          <w:szCs w:val="27"/>
        </w:rPr>
        <w:t>Non vi serve più</w:t>
      </w:r>
      <w:r>
        <w:rPr>
          <w:rStyle w:val="longtext"/>
          <w:rFonts w:ascii="Garamond" w:hAnsi="Garamond"/>
          <w:b/>
          <w:bCs/>
          <w:color w:val="3333CC"/>
          <w:sz w:val="27"/>
          <w:szCs w:val="27"/>
        </w:rPr>
        <w:t xml:space="preserve"> </w:t>
      </w:r>
      <w:r>
        <w:rPr>
          <w:rStyle w:val="hps"/>
          <w:rFonts w:ascii="Garamond" w:hAnsi="Garamond"/>
          <w:b/>
          <w:bCs/>
          <w:color w:val="3333CC"/>
          <w:sz w:val="27"/>
          <w:szCs w:val="27"/>
        </w:rPr>
        <w:t>scavare nelle</w:t>
      </w:r>
      <w:r>
        <w:rPr>
          <w:rStyle w:val="longtext"/>
          <w:rFonts w:ascii="Garamond" w:hAnsi="Garamond"/>
          <w:b/>
          <w:bCs/>
          <w:color w:val="3333CC"/>
          <w:sz w:val="27"/>
          <w:szCs w:val="27"/>
        </w:rPr>
        <w:t xml:space="preserve"> </w:t>
      </w:r>
      <w:r>
        <w:rPr>
          <w:rStyle w:val="hps"/>
          <w:rFonts w:ascii="Garamond" w:hAnsi="Garamond"/>
          <w:b/>
          <w:bCs/>
          <w:color w:val="3333CC"/>
          <w:sz w:val="27"/>
          <w:szCs w:val="27"/>
        </w:rPr>
        <w:t>vite passate</w:t>
      </w:r>
      <w:r>
        <w:rPr>
          <w:rStyle w:val="longtext"/>
          <w:rFonts w:ascii="Garamond" w:hAnsi="Garamond"/>
          <w:b/>
          <w:bCs/>
          <w:color w:val="3333CC"/>
          <w:sz w:val="27"/>
          <w:szCs w:val="27"/>
        </w:rPr>
        <w:t xml:space="preserve"> </w:t>
      </w:r>
      <w:r>
        <w:rPr>
          <w:rStyle w:val="hps"/>
          <w:rFonts w:ascii="Garamond" w:hAnsi="Garamond"/>
          <w:b/>
          <w:bCs/>
          <w:color w:val="3333CC"/>
          <w:sz w:val="27"/>
          <w:szCs w:val="27"/>
        </w:rPr>
        <w:t>per guarire</w:t>
      </w:r>
      <w:r>
        <w:rPr>
          <w:rStyle w:val="longtext"/>
          <w:rFonts w:ascii="Garamond" w:hAnsi="Garamond"/>
          <w:b/>
          <w:bCs/>
          <w:color w:val="3333CC"/>
          <w:sz w:val="27"/>
          <w:szCs w:val="27"/>
        </w:rPr>
        <w:t xml:space="preserve"> </w:t>
      </w:r>
      <w:r>
        <w:rPr>
          <w:rStyle w:val="hps"/>
          <w:rFonts w:ascii="Garamond" w:hAnsi="Garamond"/>
          <w:b/>
          <w:bCs/>
          <w:color w:val="3333CC"/>
          <w:sz w:val="27"/>
          <w:szCs w:val="27"/>
        </w:rPr>
        <w:t>voi stessi o</w:t>
      </w:r>
      <w:r>
        <w:rPr>
          <w:rStyle w:val="longtext"/>
          <w:rFonts w:ascii="Garamond" w:hAnsi="Garamond"/>
          <w:b/>
          <w:bCs/>
          <w:color w:val="3333CC"/>
          <w:sz w:val="27"/>
          <w:szCs w:val="27"/>
        </w:rPr>
        <w:t xml:space="preserve"> </w:t>
      </w:r>
      <w:r>
        <w:rPr>
          <w:rStyle w:val="hps"/>
          <w:rFonts w:ascii="Garamond" w:hAnsi="Garamond"/>
          <w:b/>
          <w:bCs/>
          <w:color w:val="3333CC"/>
          <w:sz w:val="27"/>
          <w:szCs w:val="27"/>
        </w:rPr>
        <w:t>cercare di capire perché</w:t>
      </w:r>
      <w:r>
        <w:rPr>
          <w:rStyle w:val="longtext"/>
          <w:rFonts w:ascii="Garamond" w:hAnsi="Garamond"/>
          <w:b/>
          <w:bCs/>
          <w:color w:val="3333CC"/>
          <w:sz w:val="27"/>
          <w:szCs w:val="27"/>
        </w:rPr>
        <w:t xml:space="preserve"> </w:t>
      </w:r>
      <w:r>
        <w:rPr>
          <w:rStyle w:val="hps"/>
          <w:rFonts w:ascii="Garamond" w:hAnsi="Garamond"/>
          <w:b/>
          <w:bCs/>
          <w:color w:val="3333CC"/>
          <w:sz w:val="27"/>
          <w:szCs w:val="27"/>
        </w:rPr>
        <w:t>agite</w:t>
      </w:r>
      <w:r>
        <w:rPr>
          <w:rStyle w:val="longtext"/>
          <w:rFonts w:ascii="Garamond" w:hAnsi="Garamond"/>
          <w:b/>
          <w:bCs/>
          <w:color w:val="3333CC"/>
          <w:sz w:val="27"/>
          <w:szCs w:val="27"/>
        </w:rPr>
        <w:t xml:space="preserve"> </w:t>
      </w:r>
      <w:r>
        <w:rPr>
          <w:rStyle w:val="hps"/>
          <w:rFonts w:ascii="Garamond" w:hAnsi="Garamond"/>
          <w:b/>
          <w:bCs/>
          <w:color w:val="3333CC"/>
          <w:sz w:val="27"/>
          <w:szCs w:val="27"/>
        </w:rPr>
        <w:t>o</w:t>
      </w:r>
      <w:r>
        <w:rPr>
          <w:rStyle w:val="longtext"/>
          <w:rFonts w:ascii="Garamond" w:hAnsi="Garamond"/>
          <w:b/>
          <w:bCs/>
          <w:color w:val="3333CC"/>
          <w:sz w:val="27"/>
          <w:szCs w:val="27"/>
        </w:rPr>
        <w:t xml:space="preserve"> </w:t>
      </w:r>
      <w:r>
        <w:rPr>
          <w:rStyle w:val="hps"/>
          <w:rFonts w:ascii="Garamond" w:hAnsi="Garamond"/>
          <w:b/>
          <w:bCs/>
          <w:color w:val="3333CC"/>
          <w:sz w:val="27"/>
          <w:szCs w:val="27"/>
        </w:rPr>
        <w:t>reagite</w:t>
      </w:r>
      <w:r>
        <w:rPr>
          <w:rStyle w:val="longtext"/>
          <w:rFonts w:ascii="Garamond" w:hAnsi="Garamond"/>
          <w:b/>
          <w:bCs/>
          <w:color w:val="3333CC"/>
          <w:sz w:val="27"/>
          <w:szCs w:val="27"/>
        </w:rPr>
        <w:t xml:space="preserve"> </w:t>
      </w:r>
      <w:r>
        <w:rPr>
          <w:rStyle w:val="hps"/>
          <w:rFonts w:ascii="Garamond" w:hAnsi="Garamond"/>
          <w:b/>
          <w:bCs/>
          <w:color w:val="3333CC"/>
          <w:sz w:val="27"/>
          <w:szCs w:val="27"/>
        </w:rPr>
        <w:t>in un certo modo</w:t>
      </w:r>
      <w:r>
        <w:rPr>
          <w:rStyle w:val="longtext"/>
          <w:rFonts w:ascii="Garamond" w:hAnsi="Garamond"/>
          <w:b/>
          <w:bCs/>
          <w:color w:val="3333CC"/>
          <w:sz w:val="27"/>
          <w:szCs w:val="27"/>
        </w:rPr>
        <w:t xml:space="preserve"> </w:t>
      </w:r>
      <w:r>
        <w:rPr>
          <w:rStyle w:val="hps"/>
          <w:rFonts w:ascii="Garamond" w:hAnsi="Garamond"/>
          <w:b/>
          <w:bCs/>
          <w:color w:val="3333CC"/>
          <w:sz w:val="27"/>
          <w:szCs w:val="27"/>
        </w:rPr>
        <w:t>nel presente.</w:t>
      </w:r>
      <w:r>
        <w:rPr>
          <w:rStyle w:val="longtext"/>
          <w:rFonts w:ascii="Garamond" w:hAnsi="Garamond"/>
          <w:color w:val="3333CC"/>
          <w:sz w:val="27"/>
          <w:szCs w:val="27"/>
        </w:rPr>
        <w:t xml:space="preserve"> </w:t>
      </w:r>
      <w:r>
        <w:rPr>
          <w:rStyle w:val="hps"/>
          <w:rFonts w:ascii="Garamond" w:hAnsi="Garamond"/>
          <w:b/>
          <w:bCs/>
          <w:color w:val="3333CC"/>
          <w:sz w:val="27"/>
          <w:szCs w:val="27"/>
        </w:rPr>
        <w:t>Questa è la</w:t>
      </w:r>
      <w:r>
        <w:rPr>
          <w:rStyle w:val="longtext"/>
          <w:rFonts w:ascii="Garamond" w:hAnsi="Garamond"/>
          <w:b/>
          <w:bCs/>
          <w:color w:val="3333CC"/>
          <w:sz w:val="27"/>
          <w:szCs w:val="27"/>
        </w:rPr>
        <w:t xml:space="preserve"> </w:t>
      </w:r>
      <w:r>
        <w:rPr>
          <w:rStyle w:val="hps"/>
          <w:rFonts w:ascii="Garamond" w:hAnsi="Garamond"/>
          <w:b/>
          <w:bCs/>
          <w:color w:val="3333CC"/>
          <w:sz w:val="27"/>
          <w:szCs w:val="27"/>
        </w:rPr>
        <w:t>vecchia  maniera</w:t>
      </w:r>
      <w:r>
        <w:rPr>
          <w:rStyle w:val="longtext"/>
          <w:rFonts w:ascii="Garamond" w:hAnsi="Garamond"/>
          <w:b/>
          <w:bCs/>
          <w:color w:val="3333CC"/>
          <w:sz w:val="27"/>
          <w:szCs w:val="27"/>
        </w:rPr>
        <w:t xml:space="preserve">. </w:t>
      </w:r>
      <w:r>
        <w:rPr>
          <w:rStyle w:val="hps"/>
          <w:rFonts w:ascii="Garamond" w:hAnsi="Garamond"/>
          <w:b/>
          <w:bCs/>
          <w:color w:val="3333CC"/>
          <w:sz w:val="27"/>
          <w:szCs w:val="27"/>
        </w:rPr>
        <w:t>Le distorsioni</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coscienza</w:t>
      </w:r>
      <w:r>
        <w:rPr>
          <w:rStyle w:val="longtext"/>
          <w:rFonts w:ascii="Garamond" w:hAnsi="Garamond"/>
          <w:b/>
          <w:bCs/>
          <w:color w:val="3333CC"/>
          <w:sz w:val="27"/>
          <w:szCs w:val="27"/>
        </w:rPr>
        <w:t xml:space="preserve"> </w:t>
      </w:r>
      <w:r>
        <w:rPr>
          <w:rStyle w:val="hps"/>
          <w:rFonts w:ascii="Garamond" w:hAnsi="Garamond"/>
          <w:b/>
          <w:bCs/>
          <w:color w:val="3333CC"/>
          <w:sz w:val="27"/>
          <w:szCs w:val="27"/>
        </w:rPr>
        <w:t>che avete creato</w:t>
      </w:r>
      <w:r>
        <w:rPr>
          <w:rStyle w:val="longtext"/>
          <w:rFonts w:ascii="Garamond" w:hAnsi="Garamond"/>
          <w:b/>
          <w:bCs/>
          <w:color w:val="3333CC"/>
          <w:sz w:val="27"/>
          <w:szCs w:val="27"/>
        </w:rPr>
        <w:t xml:space="preserve"> </w:t>
      </w:r>
      <w:r>
        <w:rPr>
          <w:rStyle w:val="hps"/>
          <w:rFonts w:ascii="Garamond" w:hAnsi="Garamond"/>
          <w:b/>
          <w:bCs/>
          <w:color w:val="3333CC"/>
          <w:sz w:val="27"/>
          <w:szCs w:val="27"/>
        </w:rPr>
        <w:t>in passato</w:t>
      </w:r>
      <w:r>
        <w:rPr>
          <w:rStyle w:val="longtext"/>
          <w:rFonts w:ascii="Garamond" w:hAnsi="Garamond"/>
          <w:b/>
          <w:bCs/>
          <w:color w:val="3333CC"/>
          <w:sz w:val="27"/>
          <w:szCs w:val="27"/>
        </w:rPr>
        <w:t xml:space="preserve"> </w:t>
      </w:r>
      <w:r>
        <w:rPr>
          <w:rStyle w:val="hps"/>
          <w:rFonts w:ascii="Garamond" w:hAnsi="Garamond"/>
          <w:b/>
          <w:bCs/>
          <w:color w:val="3333CC"/>
          <w:sz w:val="27"/>
          <w:szCs w:val="27"/>
        </w:rPr>
        <w:t>non possono esistere</w:t>
      </w:r>
      <w:r>
        <w:rPr>
          <w:rStyle w:val="longtext"/>
          <w:rFonts w:ascii="Garamond" w:hAnsi="Garamond"/>
          <w:b/>
          <w:bCs/>
          <w:color w:val="3333CC"/>
          <w:sz w:val="27"/>
          <w:szCs w:val="27"/>
        </w:rPr>
        <w:t xml:space="preserve"> </w:t>
      </w:r>
      <w:r>
        <w:rPr>
          <w:rStyle w:val="hps"/>
          <w:rFonts w:ascii="Garamond" w:hAnsi="Garamond"/>
          <w:b/>
          <w:bCs/>
          <w:color w:val="3333CC"/>
          <w:sz w:val="27"/>
          <w:szCs w:val="27"/>
        </w:rPr>
        <w:t>quando vi</w:t>
      </w:r>
      <w:r>
        <w:rPr>
          <w:rStyle w:val="longtext"/>
          <w:rFonts w:ascii="Garamond" w:hAnsi="Garamond"/>
          <w:b/>
          <w:bCs/>
          <w:color w:val="3333CC"/>
          <w:sz w:val="27"/>
          <w:szCs w:val="27"/>
        </w:rPr>
        <w:t xml:space="preserve"> </w:t>
      </w:r>
      <w:r>
        <w:rPr>
          <w:rStyle w:val="hps"/>
          <w:rFonts w:ascii="Garamond" w:hAnsi="Garamond"/>
          <w:b/>
          <w:bCs/>
          <w:color w:val="3333CC"/>
          <w:sz w:val="27"/>
          <w:szCs w:val="27"/>
        </w:rPr>
        <w:t>colmate</w:t>
      </w:r>
      <w:r>
        <w:rPr>
          <w:rStyle w:val="longtext"/>
          <w:rFonts w:ascii="Garamond" w:hAnsi="Garamond"/>
          <w:b/>
          <w:bCs/>
          <w:color w:val="3333CC"/>
          <w:sz w:val="27"/>
          <w:szCs w:val="27"/>
        </w:rPr>
        <w:t xml:space="preserve"> </w:t>
      </w:r>
      <w:r>
        <w:rPr>
          <w:rStyle w:val="hps"/>
          <w:rFonts w:ascii="Garamond" w:hAnsi="Garamond"/>
          <w:b/>
          <w:bCs/>
          <w:color w:val="3333CC"/>
          <w:sz w:val="27"/>
          <w:szCs w:val="27"/>
        </w:rPr>
        <w:t>fino all’orlo</w:t>
      </w:r>
      <w:r>
        <w:rPr>
          <w:rStyle w:val="longtext"/>
          <w:rFonts w:ascii="Garamond" w:hAnsi="Garamond"/>
          <w:b/>
          <w:bCs/>
          <w:color w:val="3333CC"/>
          <w:sz w:val="27"/>
          <w:szCs w:val="27"/>
        </w:rPr>
        <w:t xml:space="preserve"> </w:t>
      </w:r>
      <w:r>
        <w:rPr>
          <w:rStyle w:val="hps"/>
          <w:rFonts w:ascii="Garamond" w:hAnsi="Garamond"/>
          <w:b/>
          <w:bCs/>
          <w:color w:val="3333CC"/>
          <w:sz w:val="27"/>
          <w:szCs w:val="27"/>
        </w:rPr>
        <w:t xml:space="preserve">con le </w:t>
      </w:r>
      <w:r>
        <w:rPr>
          <w:rStyle w:val="longtext"/>
          <w:rFonts w:ascii="Garamond" w:hAnsi="Garamond"/>
          <w:b/>
          <w:bCs/>
          <w:color w:val="3333CC"/>
          <w:sz w:val="27"/>
          <w:szCs w:val="27"/>
        </w:rPr>
        <w:t> </w:t>
      </w:r>
      <w:r>
        <w:rPr>
          <w:rStyle w:val="hps"/>
          <w:rFonts w:ascii="Garamond" w:hAnsi="Garamond"/>
          <w:b/>
          <w:bCs/>
          <w:color w:val="3333CC"/>
          <w:sz w:val="27"/>
          <w:szCs w:val="27"/>
        </w:rPr>
        <w:t>Particelle Adamantine</w:t>
      </w:r>
      <w:r>
        <w:rPr>
          <w:rStyle w:val="longtext"/>
          <w:rFonts w:ascii="Garamond" w:hAnsi="Garamond"/>
          <w:b/>
          <w:bCs/>
          <w:color w:val="3333CC"/>
          <w:sz w:val="27"/>
          <w:szCs w:val="27"/>
        </w:rPr>
        <w:t xml:space="preserve"> </w:t>
      </w:r>
      <w:r>
        <w:rPr>
          <w:rStyle w:val="hps"/>
          <w:rFonts w:ascii="Garamond" w:hAnsi="Garamond"/>
          <w:b/>
          <w:bCs/>
          <w:color w:val="3333CC"/>
          <w:sz w:val="27"/>
          <w:szCs w:val="27"/>
        </w:rPr>
        <w:t>tramite i</w:t>
      </w:r>
      <w:r>
        <w:rPr>
          <w:rStyle w:val="longtext"/>
          <w:rFonts w:ascii="Garamond" w:hAnsi="Garamond"/>
          <w:b/>
          <w:bCs/>
          <w:color w:val="3333CC"/>
          <w:sz w:val="27"/>
          <w:szCs w:val="27"/>
        </w:rPr>
        <w:t xml:space="preserve"> </w:t>
      </w:r>
      <w:r>
        <w:rPr>
          <w:rStyle w:val="hps"/>
          <w:rFonts w:ascii="Garamond" w:hAnsi="Garamond"/>
          <w:b/>
          <w:bCs/>
          <w:color w:val="3333CC"/>
          <w:sz w:val="27"/>
          <w:szCs w:val="27"/>
        </w:rPr>
        <w:t>processi che</w:t>
      </w:r>
      <w:r>
        <w:rPr>
          <w:rStyle w:val="longtext"/>
          <w:rFonts w:ascii="Garamond" w:hAnsi="Garamond"/>
          <w:b/>
          <w:bCs/>
          <w:color w:val="3333CC"/>
          <w:sz w:val="27"/>
          <w:szCs w:val="27"/>
        </w:rPr>
        <w:t xml:space="preserve"> </w:t>
      </w:r>
      <w:r>
        <w:rPr>
          <w:rStyle w:val="hps"/>
          <w:rFonts w:ascii="Garamond" w:hAnsi="Garamond"/>
          <w:b/>
          <w:bCs/>
          <w:color w:val="3333CC"/>
          <w:sz w:val="27"/>
          <w:szCs w:val="27"/>
        </w:rPr>
        <w:t>vi abbiamo</w:t>
      </w:r>
      <w:r>
        <w:rPr>
          <w:rStyle w:val="longtext"/>
          <w:rFonts w:ascii="Garamond" w:hAnsi="Garamond"/>
          <w:b/>
          <w:bCs/>
          <w:color w:val="3333CC"/>
          <w:sz w:val="27"/>
          <w:szCs w:val="27"/>
        </w:rPr>
        <w:t xml:space="preserve"> </w:t>
      </w:r>
      <w:r>
        <w:rPr>
          <w:rStyle w:val="hps"/>
          <w:rFonts w:ascii="Garamond" w:hAnsi="Garamond"/>
          <w:b/>
          <w:bCs/>
          <w:color w:val="3333CC"/>
          <w:sz w:val="27"/>
          <w:szCs w:val="27"/>
        </w:rPr>
        <w:t>insegnato</w:t>
      </w:r>
      <w:r>
        <w:rPr>
          <w:rStyle w:val="longtext"/>
          <w:rFonts w:ascii="Garamond" w:hAnsi="Garamond"/>
          <w:color w:val="3333CC"/>
          <w:sz w:val="27"/>
          <w:szCs w:val="27"/>
        </w:rPr>
        <w:t xml:space="preserve">. </w:t>
      </w:r>
      <w:r>
        <w:rPr>
          <w:rStyle w:val="hps"/>
          <w:rFonts w:ascii="Garamond" w:hAnsi="Garamond"/>
          <w:color w:val="3333CC"/>
          <w:sz w:val="27"/>
          <w:szCs w:val="27"/>
        </w:rPr>
        <w:t>Queste magiche</w:t>
      </w:r>
      <w:r>
        <w:rPr>
          <w:rStyle w:val="longtext"/>
          <w:rFonts w:ascii="Garamond" w:hAnsi="Garamond"/>
          <w:color w:val="3333CC"/>
          <w:sz w:val="27"/>
          <w:szCs w:val="27"/>
        </w:rPr>
        <w:t xml:space="preserve"> </w:t>
      </w:r>
      <w:r>
        <w:rPr>
          <w:rStyle w:val="hps"/>
          <w:rFonts w:ascii="Garamond" w:hAnsi="Garamond"/>
          <w:color w:val="3333CC"/>
          <w:sz w:val="27"/>
          <w:szCs w:val="27"/>
        </w:rPr>
        <w:t>particelle</w:t>
      </w:r>
      <w:r>
        <w:rPr>
          <w:rStyle w:val="longtext"/>
          <w:rFonts w:ascii="Garamond" w:hAnsi="Garamond"/>
          <w:color w:val="3333CC"/>
          <w:sz w:val="27"/>
          <w:szCs w:val="27"/>
        </w:rPr>
        <w:t xml:space="preserve"> </w:t>
      </w:r>
      <w:r>
        <w:rPr>
          <w:rStyle w:val="hps"/>
          <w:rFonts w:ascii="Garamond" w:hAnsi="Garamond"/>
          <w:color w:val="3333CC"/>
          <w:sz w:val="27"/>
          <w:szCs w:val="27"/>
        </w:rPr>
        <w:t>contengono</w:t>
      </w:r>
      <w:r>
        <w:rPr>
          <w:rStyle w:val="longtext"/>
          <w:rFonts w:ascii="Garamond" w:hAnsi="Garamond"/>
          <w:color w:val="3333CC"/>
          <w:sz w:val="27"/>
          <w:szCs w:val="27"/>
        </w:rPr>
        <w:t xml:space="preserve"> </w:t>
      </w:r>
      <w:r>
        <w:rPr>
          <w:rStyle w:val="hps"/>
          <w:rFonts w:ascii="Garamond" w:hAnsi="Garamond"/>
          <w:b/>
          <w:bCs/>
          <w:color w:val="3333CC"/>
          <w:sz w:val="27"/>
          <w:szCs w:val="27"/>
        </w:rPr>
        <w:t>la pura/perfetta Essenza</w:t>
      </w:r>
      <w:r>
        <w:rPr>
          <w:rStyle w:val="longtext"/>
          <w:rFonts w:ascii="Garamond" w:hAnsi="Garamond"/>
          <w:b/>
          <w:bCs/>
          <w:color w:val="3333CC"/>
          <w:sz w:val="27"/>
          <w:szCs w:val="27"/>
        </w:rPr>
        <w:t xml:space="preserve"> </w:t>
      </w:r>
      <w:r>
        <w:rPr>
          <w:rStyle w:val="hps"/>
          <w:rFonts w:ascii="Garamond" w:hAnsi="Garamond"/>
          <w:b/>
          <w:bCs/>
          <w:color w:val="3333CC"/>
          <w:sz w:val="27"/>
          <w:szCs w:val="27"/>
        </w:rPr>
        <w:t>del Creatore</w:t>
      </w:r>
      <w:r>
        <w:rPr>
          <w:rStyle w:val="longtext"/>
          <w:rFonts w:ascii="Garamond" w:hAnsi="Garamond"/>
          <w:b/>
          <w:bCs/>
          <w:color w:val="3333CC"/>
          <w:sz w:val="27"/>
          <w:szCs w:val="27"/>
        </w:rPr>
        <w:t xml:space="preserve"> </w:t>
      </w:r>
      <w:r>
        <w:rPr>
          <w:rStyle w:val="hps"/>
          <w:rFonts w:ascii="Garamond" w:hAnsi="Garamond"/>
          <w:b/>
          <w:bCs/>
          <w:color w:val="3333CC"/>
          <w:sz w:val="27"/>
          <w:szCs w:val="27"/>
        </w:rPr>
        <w:t>e</w:t>
      </w:r>
      <w:r>
        <w:rPr>
          <w:rStyle w:val="longtext"/>
          <w:rFonts w:ascii="Garamond" w:hAnsi="Garamond"/>
          <w:b/>
          <w:bCs/>
          <w:color w:val="3333CC"/>
          <w:sz w:val="27"/>
          <w:szCs w:val="27"/>
        </w:rPr>
        <w:t xml:space="preserve"> gradualmente </w:t>
      </w:r>
      <w:r>
        <w:rPr>
          <w:rStyle w:val="hps"/>
          <w:rFonts w:ascii="Garamond" w:hAnsi="Garamond"/>
          <w:b/>
          <w:bCs/>
          <w:color w:val="3333CC"/>
          <w:sz w:val="27"/>
          <w:szCs w:val="27"/>
        </w:rPr>
        <w:t>trasformeranno/trasmuteranno qualsiasi distorsione</w:t>
      </w:r>
      <w:r>
        <w:rPr>
          <w:rStyle w:val="longtext"/>
          <w:rFonts w:ascii="Garamond" w:hAnsi="Garamond"/>
          <w:b/>
          <w:bCs/>
          <w:color w:val="3333CC"/>
          <w:sz w:val="27"/>
          <w:szCs w:val="27"/>
        </w:rPr>
        <w:t xml:space="preserve"> </w:t>
      </w:r>
      <w:r>
        <w:rPr>
          <w:rStyle w:val="hps"/>
          <w:rFonts w:ascii="Garamond" w:hAnsi="Garamond"/>
          <w:b/>
          <w:bCs/>
          <w:color w:val="3333CC"/>
          <w:sz w:val="27"/>
          <w:szCs w:val="27"/>
        </w:rPr>
        <w:t>nel vostro campo</w:t>
      </w:r>
      <w:r>
        <w:rPr>
          <w:rStyle w:val="longtext"/>
          <w:rFonts w:ascii="Garamond" w:hAnsi="Garamond"/>
          <w:b/>
          <w:bCs/>
          <w:color w:val="3333CC"/>
          <w:sz w:val="27"/>
          <w:szCs w:val="27"/>
        </w:rPr>
        <w:t xml:space="preserve"> </w:t>
      </w:r>
      <w:r>
        <w:rPr>
          <w:rStyle w:val="hps"/>
          <w:rFonts w:ascii="Garamond" w:hAnsi="Garamond"/>
          <w:b/>
          <w:bCs/>
          <w:color w:val="3333CC"/>
          <w:sz w:val="27"/>
          <w:szCs w:val="27"/>
        </w:rPr>
        <w:t>aurico e</w:t>
      </w:r>
      <w:r>
        <w:rPr>
          <w:rStyle w:val="longtext"/>
          <w:rFonts w:ascii="Garamond" w:hAnsi="Garamond"/>
          <w:b/>
          <w:bCs/>
          <w:color w:val="3333CC"/>
          <w:sz w:val="27"/>
          <w:szCs w:val="27"/>
        </w:rPr>
        <w:t xml:space="preserve"> </w:t>
      </w:r>
      <w:r>
        <w:rPr>
          <w:rStyle w:val="hps"/>
          <w:rFonts w:ascii="Garamond" w:hAnsi="Garamond"/>
          <w:b/>
          <w:bCs/>
          <w:color w:val="3333CC"/>
          <w:sz w:val="27"/>
          <w:szCs w:val="27"/>
        </w:rPr>
        <w:t>nel vostro vascello fisico</w:t>
      </w:r>
      <w:r>
        <w:rPr>
          <w:rStyle w:val="longtext"/>
          <w:rFonts w:ascii="Garamond" w:hAnsi="Garamond"/>
          <w:color w:val="3333CC"/>
          <w:sz w:val="27"/>
          <w:szCs w:val="27"/>
        </w:rPr>
        <w:t xml:space="preserve">. </w:t>
      </w:r>
      <w:r>
        <w:rPr>
          <w:rStyle w:val="hps"/>
          <w:rFonts w:ascii="Garamond" w:hAnsi="Garamond"/>
          <w:color w:val="3333CC"/>
          <w:sz w:val="27"/>
          <w:szCs w:val="27"/>
        </w:rPr>
        <w:t>Lentamente</w:t>
      </w:r>
      <w:r>
        <w:rPr>
          <w:rStyle w:val="longtext"/>
          <w:rFonts w:ascii="Garamond" w:hAnsi="Garamond"/>
          <w:color w:val="3333CC"/>
          <w:sz w:val="27"/>
          <w:szCs w:val="27"/>
        </w:rPr>
        <w:t xml:space="preserve">, </w:t>
      </w:r>
      <w:r>
        <w:rPr>
          <w:rStyle w:val="hps"/>
          <w:rFonts w:ascii="Garamond" w:hAnsi="Garamond"/>
          <w:color w:val="3333CC"/>
          <w:sz w:val="27"/>
          <w:szCs w:val="27"/>
        </w:rPr>
        <w:t>ma inesorabilmente</w:t>
      </w:r>
      <w:r>
        <w:rPr>
          <w:rStyle w:val="longtext"/>
          <w:rFonts w:ascii="Garamond" w:hAnsi="Garamond"/>
          <w:color w:val="3333CC"/>
          <w:sz w:val="27"/>
          <w:szCs w:val="27"/>
        </w:rPr>
        <w:t xml:space="preserve">, </w:t>
      </w:r>
      <w:r>
        <w:rPr>
          <w:rStyle w:val="hps"/>
          <w:rFonts w:ascii="Garamond" w:hAnsi="Garamond"/>
          <w:color w:val="3333CC"/>
          <w:sz w:val="27"/>
          <w:szCs w:val="27"/>
        </w:rPr>
        <w:t>le imperfezioni</w:t>
      </w:r>
      <w:r>
        <w:rPr>
          <w:rStyle w:val="longtext"/>
          <w:rFonts w:ascii="Garamond" w:hAnsi="Garamond"/>
          <w:color w:val="3333CC"/>
          <w:sz w:val="27"/>
          <w:szCs w:val="27"/>
        </w:rPr>
        <w:t xml:space="preserve"> </w:t>
      </w:r>
      <w:r>
        <w:rPr>
          <w:rStyle w:val="hps"/>
          <w:rFonts w:ascii="Garamond" w:hAnsi="Garamond"/>
          <w:color w:val="3333CC"/>
          <w:sz w:val="27"/>
          <w:szCs w:val="27"/>
        </w:rPr>
        <w:t>che avete creato</w:t>
      </w:r>
      <w:r>
        <w:rPr>
          <w:rStyle w:val="longtext"/>
          <w:rFonts w:ascii="Garamond" w:hAnsi="Garamond"/>
          <w:color w:val="3333CC"/>
          <w:sz w:val="27"/>
          <w:szCs w:val="27"/>
        </w:rPr>
        <w:t xml:space="preserve"> </w:t>
      </w:r>
      <w:r>
        <w:rPr>
          <w:rStyle w:val="hps"/>
          <w:rFonts w:ascii="Garamond" w:hAnsi="Garamond"/>
          <w:color w:val="3333CC"/>
          <w:sz w:val="27"/>
          <w:szCs w:val="27"/>
        </w:rPr>
        <w:t> nei vostri</w:t>
      </w:r>
      <w:r>
        <w:rPr>
          <w:rStyle w:val="longtext"/>
          <w:rFonts w:ascii="Garamond" w:hAnsi="Garamond"/>
          <w:color w:val="3333CC"/>
          <w:sz w:val="27"/>
          <w:szCs w:val="27"/>
        </w:rPr>
        <w:t xml:space="preserve"> </w:t>
      </w:r>
      <w:r>
        <w:rPr>
          <w:rStyle w:val="hps"/>
          <w:rFonts w:ascii="Garamond" w:hAnsi="Garamond"/>
          <w:color w:val="3333CC"/>
          <w:sz w:val="27"/>
          <w:szCs w:val="27"/>
        </w:rPr>
        <w:t>mondi interni ed esterni</w:t>
      </w:r>
      <w:r>
        <w:rPr>
          <w:rStyle w:val="longtext"/>
          <w:rFonts w:ascii="Garamond" w:hAnsi="Garamond"/>
          <w:color w:val="3333CC"/>
          <w:sz w:val="27"/>
          <w:szCs w:val="27"/>
        </w:rPr>
        <w:t xml:space="preserve"> </w:t>
      </w:r>
      <w:r>
        <w:rPr>
          <w:rStyle w:val="hps"/>
          <w:rFonts w:ascii="Garamond" w:hAnsi="Garamond"/>
          <w:color w:val="3333CC"/>
          <w:sz w:val="27"/>
          <w:szCs w:val="27"/>
        </w:rPr>
        <w:t>vengono</w:t>
      </w:r>
      <w:r>
        <w:rPr>
          <w:rStyle w:val="longtext"/>
          <w:rFonts w:ascii="Garamond" w:hAnsi="Garamond"/>
          <w:color w:val="3333CC"/>
          <w:sz w:val="27"/>
          <w:szCs w:val="27"/>
        </w:rPr>
        <w:t xml:space="preserve"> </w:t>
      </w:r>
      <w:r>
        <w:rPr>
          <w:rStyle w:val="hps"/>
          <w:rFonts w:ascii="Garamond" w:hAnsi="Garamond"/>
          <w:color w:val="3333CC"/>
          <w:sz w:val="27"/>
          <w:szCs w:val="27"/>
        </w:rPr>
        <w:t>rettificate</w:t>
      </w:r>
      <w:r>
        <w:rPr>
          <w:rStyle w:val="longtext"/>
          <w:rFonts w:ascii="Garamond" w:hAnsi="Garamond"/>
          <w:color w:val="3333CC"/>
          <w:sz w:val="27"/>
          <w:szCs w:val="27"/>
        </w:rPr>
        <w:t xml:space="preserve">. </w:t>
      </w:r>
      <w:r>
        <w:rPr>
          <w:rStyle w:val="hps"/>
          <w:rFonts w:ascii="Garamond" w:hAnsi="Garamond"/>
          <w:color w:val="3333CC"/>
          <w:sz w:val="27"/>
          <w:szCs w:val="27"/>
        </w:rPr>
        <w:t>Ricordate,</w:t>
      </w:r>
      <w:r>
        <w:rPr>
          <w:rStyle w:val="longtext"/>
          <w:rFonts w:ascii="Garamond" w:hAnsi="Garamond"/>
          <w:color w:val="3333CC"/>
          <w:sz w:val="27"/>
          <w:szCs w:val="27"/>
        </w:rPr>
        <w:t xml:space="preserve"> </w:t>
      </w:r>
      <w:r>
        <w:rPr>
          <w:rStyle w:val="hps"/>
          <w:rFonts w:ascii="Garamond" w:hAnsi="Garamond"/>
          <w:b/>
          <w:bCs/>
          <w:i/>
          <w:iCs/>
          <w:color w:val="3333CC"/>
          <w:sz w:val="27"/>
          <w:szCs w:val="27"/>
        </w:rPr>
        <w:t>più in fretta o di più</w:t>
      </w:r>
      <w:r>
        <w:rPr>
          <w:rStyle w:val="longtext"/>
          <w:rFonts w:ascii="Garamond" w:hAnsi="Garamond"/>
          <w:b/>
          <w:bCs/>
          <w:i/>
          <w:iCs/>
          <w:color w:val="3333CC"/>
          <w:sz w:val="27"/>
          <w:szCs w:val="27"/>
        </w:rPr>
        <w:t xml:space="preserve"> </w:t>
      </w:r>
      <w:r>
        <w:rPr>
          <w:rStyle w:val="hps"/>
          <w:rFonts w:ascii="Garamond" w:hAnsi="Garamond"/>
          <w:b/>
          <w:bCs/>
          <w:i/>
          <w:iCs/>
          <w:color w:val="3333CC"/>
          <w:sz w:val="27"/>
          <w:szCs w:val="27"/>
        </w:rPr>
        <w:t>non è sempre meglio</w:t>
      </w:r>
      <w:r>
        <w:rPr>
          <w:rStyle w:val="longtext"/>
          <w:rFonts w:ascii="Garamond" w:hAnsi="Garamond"/>
          <w:b/>
          <w:bCs/>
          <w:i/>
          <w:i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La Terra</w:t>
      </w:r>
      <w:r>
        <w:rPr>
          <w:rStyle w:val="longtext"/>
          <w:rFonts w:ascii="Garamond" w:hAnsi="Garamond"/>
          <w:b/>
          <w:bCs/>
          <w:color w:val="3333CC"/>
          <w:sz w:val="27"/>
          <w:szCs w:val="27"/>
        </w:rPr>
        <w:t xml:space="preserve"> </w:t>
      </w:r>
      <w:r>
        <w:rPr>
          <w:rStyle w:val="hps"/>
          <w:rFonts w:ascii="Garamond" w:hAnsi="Garamond"/>
          <w:b/>
          <w:bCs/>
          <w:color w:val="3333CC"/>
          <w:sz w:val="27"/>
          <w:szCs w:val="27"/>
        </w:rPr>
        <w:t>e l'umanità</w:t>
      </w:r>
      <w:r>
        <w:rPr>
          <w:rStyle w:val="longtext"/>
          <w:rFonts w:ascii="Garamond" w:hAnsi="Garamond"/>
          <w:b/>
          <w:bCs/>
          <w:color w:val="3333CC"/>
          <w:sz w:val="27"/>
          <w:szCs w:val="27"/>
        </w:rPr>
        <w:t xml:space="preserve"> </w:t>
      </w:r>
      <w:r>
        <w:rPr>
          <w:rStyle w:val="hps"/>
          <w:rFonts w:ascii="Garamond" w:hAnsi="Garamond"/>
          <w:b/>
          <w:bCs/>
          <w:color w:val="3333CC"/>
          <w:sz w:val="27"/>
          <w:szCs w:val="27"/>
        </w:rPr>
        <w:t>hanno impiegato</w:t>
      </w:r>
      <w:r>
        <w:rPr>
          <w:rStyle w:val="longtext"/>
          <w:rFonts w:ascii="Garamond" w:hAnsi="Garamond"/>
          <w:b/>
          <w:bCs/>
          <w:color w:val="3333CC"/>
          <w:sz w:val="27"/>
          <w:szCs w:val="27"/>
        </w:rPr>
        <w:t xml:space="preserve"> </w:t>
      </w:r>
      <w:r>
        <w:rPr>
          <w:rStyle w:val="hps"/>
          <w:rFonts w:ascii="Garamond" w:hAnsi="Garamond"/>
          <w:b/>
          <w:bCs/>
          <w:color w:val="3333CC"/>
          <w:sz w:val="27"/>
          <w:szCs w:val="27"/>
        </w:rPr>
        <w:t>molto tempo</w:t>
      </w:r>
      <w:r>
        <w:rPr>
          <w:rStyle w:val="longtext"/>
          <w:rFonts w:ascii="Garamond" w:hAnsi="Garamond"/>
          <w:b/>
          <w:bCs/>
          <w:color w:val="3333CC"/>
          <w:sz w:val="27"/>
          <w:szCs w:val="27"/>
        </w:rPr>
        <w:t xml:space="preserve"> </w:t>
      </w:r>
      <w:r>
        <w:rPr>
          <w:rStyle w:val="hps"/>
          <w:rFonts w:ascii="Garamond" w:hAnsi="Garamond"/>
          <w:b/>
          <w:bCs/>
          <w:color w:val="3333CC"/>
          <w:sz w:val="27"/>
          <w:szCs w:val="27"/>
        </w:rPr>
        <w:t>per raggiungere lo stato</w:t>
      </w:r>
      <w:r>
        <w:rPr>
          <w:rStyle w:val="longtext"/>
          <w:rFonts w:ascii="Garamond" w:hAnsi="Garamond"/>
          <w:b/>
          <w:bCs/>
          <w:color w:val="3333CC"/>
          <w:sz w:val="27"/>
          <w:szCs w:val="27"/>
        </w:rPr>
        <w:t xml:space="preserve"> </w:t>
      </w:r>
      <w:r>
        <w:rPr>
          <w:rStyle w:val="hps"/>
          <w:rFonts w:ascii="Garamond" w:hAnsi="Garamond"/>
          <w:b/>
          <w:bCs/>
          <w:color w:val="3333CC"/>
          <w:sz w:val="27"/>
          <w:szCs w:val="27"/>
        </w:rPr>
        <w:t>attuale</w:t>
      </w:r>
      <w:r>
        <w:rPr>
          <w:rStyle w:val="longtext"/>
          <w:rFonts w:ascii="Garamond" w:hAnsi="Garamond"/>
          <w:b/>
          <w:bCs/>
          <w:color w:val="3333CC"/>
          <w:sz w:val="27"/>
          <w:szCs w:val="27"/>
        </w:rPr>
        <w:t xml:space="preserve"> </w:t>
      </w:r>
      <w:r>
        <w:rPr>
          <w:rStyle w:val="hps"/>
          <w:rFonts w:ascii="Garamond" w:hAnsi="Garamond"/>
          <w:b/>
          <w:bCs/>
          <w:color w:val="3333CC"/>
          <w:sz w:val="27"/>
          <w:szCs w:val="27"/>
        </w:rPr>
        <w:t>di imperfezione che</w:t>
      </w:r>
      <w:r>
        <w:rPr>
          <w:rStyle w:val="longtext"/>
          <w:rFonts w:ascii="Garamond" w:hAnsi="Garamond"/>
          <w:b/>
          <w:bCs/>
          <w:color w:val="3333CC"/>
          <w:sz w:val="27"/>
          <w:szCs w:val="27"/>
        </w:rPr>
        <w:t xml:space="preserve"> </w:t>
      </w:r>
      <w:r>
        <w:rPr>
          <w:rStyle w:val="hps"/>
          <w:rFonts w:ascii="Garamond" w:hAnsi="Garamond"/>
          <w:b/>
          <w:bCs/>
          <w:color w:val="3333CC"/>
          <w:sz w:val="27"/>
          <w:szCs w:val="27"/>
        </w:rPr>
        <w:t>ora è così diffuso</w:t>
      </w:r>
      <w:r>
        <w:rPr>
          <w:rStyle w:val="longtext"/>
          <w:rFonts w:ascii="Garamond" w:hAnsi="Garamond"/>
          <w:b/>
          <w:bCs/>
          <w:color w:val="3333CC"/>
          <w:sz w:val="27"/>
          <w:szCs w:val="27"/>
        </w:rPr>
        <w:t xml:space="preserve">. </w:t>
      </w:r>
      <w:r>
        <w:rPr>
          <w:rStyle w:val="hps"/>
          <w:rFonts w:ascii="Garamond" w:hAnsi="Garamond"/>
          <w:b/>
          <w:bCs/>
          <w:color w:val="3333CC"/>
          <w:sz w:val="27"/>
          <w:szCs w:val="27"/>
        </w:rPr>
        <w:t>Il livello</w:t>
      </w:r>
      <w:r>
        <w:rPr>
          <w:rStyle w:val="longtext"/>
          <w:rFonts w:ascii="Garamond" w:hAnsi="Garamond"/>
          <w:b/>
          <w:bCs/>
          <w:color w:val="3333CC"/>
          <w:sz w:val="27"/>
          <w:szCs w:val="27"/>
        </w:rPr>
        <w:t xml:space="preserve"> </w:t>
      </w:r>
      <w:r>
        <w:rPr>
          <w:rStyle w:val="hps"/>
          <w:rFonts w:ascii="Garamond" w:hAnsi="Garamond"/>
          <w:b/>
          <w:bCs/>
          <w:color w:val="3333CC"/>
          <w:sz w:val="27"/>
          <w:szCs w:val="27"/>
        </w:rPr>
        <w:t>di progresso</w:t>
      </w:r>
      <w:r>
        <w:rPr>
          <w:rStyle w:val="longtext"/>
          <w:rFonts w:ascii="Garamond" w:hAnsi="Garamond"/>
          <w:b/>
          <w:bCs/>
          <w:color w:val="3333CC"/>
          <w:sz w:val="27"/>
          <w:szCs w:val="27"/>
        </w:rPr>
        <w:t xml:space="preserve"> </w:t>
      </w:r>
      <w:r>
        <w:rPr>
          <w:rStyle w:val="hps"/>
          <w:rFonts w:ascii="Garamond" w:hAnsi="Garamond"/>
          <w:b/>
          <w:bCs/>
          <w:color w:val="3333CC"/>
          <w:sz w:val="27"/>
          <w:szCs w:val="27"/>
        </w:rPr>
        <w:t>trasformazionale</w:t>
      </w:r>
      <w:r>
        <w:rPr>
          <w:rStyle w:val="longtext"/>
          <w:rFonts w:ascii="Garamond" w:hAnsi="Garamond"/>
          <w:b/>
          <w:bCs/>
          <w:color w:val="3333CC"/>
          <w:sz w:val="27"/>
          <w:szCs w:val="27"/>
        </w:rPr>
        <w:t xml:space="preserve"> </w:t>
      </w:r>
      <w:r>
        <w:rPr>
          <w:rStyle w:val="hps"/>
          <w:rFonts w:ascii="Garamond" w:hAnsi="Garamond"/>
          <w:b/>
          <w:bCs/>
          <w:color w:val="3333CC"/>
          <w:sz w:val="27"/>
          <w:szCs w:val="27"/>
        </w:rPr>
        <w:t>che in</w:t>
      </w:r>
      <w:r>
        <w:rPr>
          <w:rStyle w:val="longtext"/>
          <w:rFonts w:ascii="Garamond" w:hAnsi="Garamond"/>
          <w:b/>
          <w:bCs/>
          <w:color w:val="3333CC"/>
          <w:sz w:val="27"/>
          <w:szCs w:val="27"/>
        </w:rPr>
        <w:t xml:space="preserve"> </w:t>
      </w:r>
      <w:r>
        <w:rPr>
          <w:rStyle w:val="hps"/>
          <w:rFonts w:ascii="Garamond" w:hAnsi="Garamond"/>
          <w:b/>
          <w:bCs/>
          <w:color w:val="3333CC"/>
          <w:sz w:val="27"/>
          <w:szCs w:val="27"/>
        </w:rPr>
        <w:t>così poco tempo</w:t>
      </w:r>
      <w:r>
        <w:rPr>
          <w:rStyle w:val="longtext"/>
          <w:rFonts w:ascii="Garamond" w:hAnsi="Garamond"/>
          <w:b/>
          <w:bCs/>
          <w:color w:val="3333CC"/>
          <w:sz w:val="27"/>
          <w:szCs w:val="27"/>
        </w:rPr>
        <w:t xml:space="preserve"> </w:t>
      </w:r>
      <w:r>
        <w:rPr>
          <w:rStyle w:val="hps"/>
          <w:rFonts w:ascii="Garamond" w:hAnsi="Garamond"/>
          <w:b/>
          <w:bCs/>
          <w:color w:val="3333CC"/>
          <w:sz w:val="27"/>
          <w:szCs w:val="27"/>
        </w:rPr>
        <w:t>è stato</w:t>
      </w:r>
      <w:r>
        <w:rPr>
          <w:rStyle w:val="longtext"/>
          <w:rFonts w:ascii="Garamond" w:hAnsi="Garamond"/>
          <w:b/>
          <w:bCs/>
          <w:color w:val="3333CC"/>
          <w:sz w:val="27"/>
          <w:szCs w:val="27"/>
        </w:rPr>
        <w:t xml:space="preserve"> </w:t>
      </w:r>
      <w:r>
        <w:rPr>
          <w:rStyle w:val="hps"/>
          <w:rFonts w:ascii="Garamond" w:hAnsi="Garamond"/>
          <w:b/>
          <w:bCs/>
          <w:color w:val="3333CC"/>
          <w:sz w:val="27"/>
          <w:szCs w:val="27"/>
        </w:rPr>
        <w:t>raggiunto da voi</w:t>
      </w:r>
      <w:r>
        <w:rPr>
          <w:rStyle w:val="longtext"/>
          <w:rFonts w:ascii="Garamond" w:hAnsi="Garamond"/>
          <w:b/>
          <w:bCs/>
          <w:color w:val="3333CC"/>
          <w:sz w:val="27"/>
          <w:szCs w:val="27"/>
        </w:rPr>
        <w:t xml:space="preserve">, le Legioni terrestri </w:t>
      </w:r>
      <w:r>
        <w:rPr>
          <w:rStyle w:val="hps"/>
          <w:rFonts w:ascii="Garamond" w:hAnsi="Garamond"/>
          <w:b/>
          <w:bCs/>
          <w:color w:val="3333CC"/>
          <w:sz w:val="27"/>
          <w:szCs w:val="27"/>
        </w:rPr>
        <w:t>di Luce</w:t>
      </w:r>
      <w:r>
        <w:rPr>
          <w:rStyle w:val="longtext"/>
          <w:rFonts w:ascii="Garamond" w:hAnsi="Garamond"/>
          <w:b/>
          <w:bCs/>
          <w:color w:val="3333CC"/>
          <w:sz w:val="27"/>
          <w:szCs w:val="27"/>
        </w:rPr>
        <w:t xml:space="preserve">, </w:t>
      </w:r>
      <w:r>
        <w:rPr>
          <w:rStyle w:val="hps"/>
          <w:rFonts w:ascii="Garamond" w:hAnsi="Garamond"/>
          <w:b/>
          <w:bCs/>
          <w:color w:val="3333CC"/>
          <w:sz w:val="27"/>
          <w:szCs w:val="27"/>
        </w:rPr>
        <w:t>è davvero</w:t>
      </w:r>
      <w:r>
        <w:rPr>
          <w:rStyle w:val="longtext"/>
          <w:rFonts w:ascii="Garamond" w:hAnsi="Garamond"/>
          <w:b/>
          <w:bCs/>
          <w:color w:val="3333CC"/>
          <w:sz w:val="27"/>
          <w:szCs w:val="27"/>
        </w:rPr>
        <w:t xml:space="preserve"> </w:t>
      </w:r>
      <w:r>
        <w:rPr>
          <w:rStyle w:val="hps"/>
          <w:rFonts w:ascii="Garamond" w:hAnsi="Garamond"/>
          <w:b/>
          <w:bCs/>
          <w:color w:val="3333CC"/>
          <w:sz w:val="27"/>
          <w:szCs w:val="27"/>
        </w:rPr>
        <w:t>miracoloso.</w:t>
      </w:r>
    </w:p>
    <w:p w:rsidR="00904F88" w:rsidRDefault="00904F88" w:rsidP="00904F88">
      <w:pPr>
        <w:pStyle w:val="NormaleWeb"/>
      </w:pPr>
      <w:r>
        <w:rPr>
          <w:rStyle w:val="hps"/>
          <w:rFonts w:ascii="Garamond" w:hAnsi="Garamond"/>
          <w:b/>
          <w:bCs/>
          <w:color w:val="3333CC"/>
          <w:sz w:val="27"/>
          <w:szCs w:val="27"/>
        </w:rPr>
        <w:t>Man mano che</w:t>
      </w:r>
      <w:r>
        <w:rPr>
          <w:rStyle w:val="longtext"/>
          <w:rFonts w:ascii="Garamond" w:hAnsi="Garamond"/>
          <w:b/>
          <w:bCs/>
          <w:color w:val="3333CC"/>
          <w:sz w:val="27"/>
          <w:szCs w:val="27"/>
        </w:rPr>
        <w:t xml:space="preserve"> </w:t>
      </w:r>
      <w:r>
        <w:rPr>
          <w:rStyle w:val="hps"/>
          <w:rFonts w:ascii="Garamond" w:hAnsi="Garamond"/>
          <w:b/>
          <w:bCs/>
          <w:color w:val="3333CC"/>
          <w:sz w:val="27"/>
          <w:szCs w:val="27"/>
        </w:rPr>
        <w:t>eliminate</w:t>
      </w:r>
      <w:r>
        <w:rPr>
          <w:rStyle w:val="longtext"/>
          <w:rFonts w:ascii="Garamond" w:hAnsi="Garamond"/>
          <w:b/>
          <w:bCs/>
          <w:color w:val="3333CC"/>
          <w:sz w:val="27"/>
          <w:szCs w:val="27"/>
        </w:rPr>
        <w:t xml:space="preserve"> </w:t>
      </w:r>
      <w:r>
        <w:rPr>
          <w:rStyle w:val="hps"/>
          <w:rFonts w:ascii="Garamond" w:hAnsi="Garamond"/>
          <w:b/>
          <w:bCs/>
          <w:color w:val="3333CC"/>
          <w:sz w:val="27"/>
          <w:szCs w:val="27"/>
        </w:rPr>
        <w:t>le vecchie abitudini</w:t>
      </w:r>
      <w:r>
        <w:rPr>
          <w:rStyle w:val="longtext"/>
          <w:rFonts w:ascii="Garamond" w:hAnsi="Garamond"/>
          <w:b/>
          <w:bCs/>
          <w:color w:val="3333CC"/>
          <w:sz w:val="27"/>
          <w:szCs w:val="27"/>
        </w:rPr>
        <w:t xml:space="preserve">, le credenze </w:t>
      </w:r>
      <w:r>
        <w:rPr>
          <w:rStyle w:val="hps"/>
          <w:rFonts w:ascii="Garamond" w:hAnsi="Garamond"/>
          <w:b/>
          <w:bCs/>
          <w:color w:val="3333CC"/>
          <w:sz w:val="27"/>
          <w:szCs w:val="27"/>
        </w:rPr>
        <w:t>e le azioni</w:t>
      </w:r>
      <w:r>
        <w:rPr>
          <w:rStyle w:val="longtext"/>
          <w:rFonts w:ascii="Garamond" w:hAnsi="Garamond"/>
          <w:b/>
          <w:bCs/>
          <w:color w:val="3333CC"/>
          <w:sz w:val="27"/>
          <w:szCs w:val="27"/>
        </w:rPr>
        <w:t>,</w:t>
      </w:r>
      <w:r>
        <w:rPr>
          <w:rStyle w:val="hps"/>
          <w:rFonts w:ascii="Garamond" w:hAnsi="Garamond"/>
          <w:b/>
          <w:bCs/>
          <w:color w:val="3333CC"/>
          <w:sz w:val="27"/>
          <w:szCs w:val="27"/>
        </w:rPr>
        <w:t xml:space="preserve"> voi ritornate gradualmente</w:t>
      </w:r>
      <w:r>
        <w:rPr>
          <w:rStyle w:val="longtext"/>
          <w:rFonts w:ascii="Garamond" w:hAnsi="Garamond"/>
          <w:b/>
          <w:bCs/>
          <w:color w:val="3333CC"/>
          <w:sz w:val="27"/>
          <w:szCs w:val="27"/>
        </w:rPr>
        <w:t xml:space="preserve"> </w:t>
      </w:r>
      <w:r>
        <w:rPr>
          <w:rStyle w:val="hps"/>
          <w:rFonts w:ascii="Garamond" w:hAnsi="Garamond"/>
          <w:b/>
          <w:bCs/>
          <w:color w:val="3333CC"/>
          <w:sz w:val="27"/>
          <w:szCs w:val="27"/>
        </w:rPr>
        <w:t>all'armonia</w:t>
      </w:r>
      <w:r>
        <w:rPr>
          <w:rStyle w:val="longtext"/>
          <w:rFonts w:ascii="Garamond" w:hAnsi="Garamond"/>
          <w:b/>
          <w:bCs/>
          <w:color w:val="3333CC"/>
          <w:sz w:val="27"/>
          <w:szCs w:val="27"/>
        </w:rPr>
        <w:t xml:space="preserve"> </w:t>
      </w:r>
      <w:r>
        <w:rPr>
          <w:rStyle w:val="hps"/>
          <w:rFonts w:ascii="Garamond" w:hAnsi="Garamond"/>
          <w:b/>
          <w:bCs/>
          <w:color w:val="3333CC"/>
          <w:sz w:val="27"/>
          <w:szCs w:val="27"/>
        </w:rPr>
        <w:t>all'interno dello spettro</w:t>
      </w:r>
      <w:r>
        <w:rPr>
          <w:rStyle w:val="longtext"/>
          <w:rFonts w:ascii="Garamond" w:hAnsi="Garamond"/>
          <w:b/>
          <w:bCs/>
          <w:color w:val="3333CC"/>
          <w:sz w:val="27"/>
          <w:szCs w:val="27"/>
        </w:rPr>
        <w:t xml:space="preserve"> </w:t>
      </w:r>
      <w:r>
        <w:rPr>
          <w:rStyle w:val="hps"/>
          <w:rFonts w:ascii="Garamond" w:hAnsi="Garamond"/>
          <w:b/>
          <w:bCs/>
          <w:color w:val="3333CC"/>
          <w:sz w:val="27"/>
          <w:szCs w:val="27"/>
        </w:rPr>
        <w:t>accettato di</w:t>
      </w:r>
      <w:r>
        <w:rPr>
          <w:rStyle w:val="longtext"/>
          <w:rFonts w:ascii="Garamond" w:hAnsi="Garamond"/>
          <w:b/>
          <w:bCs/>
          <w:color w:val="3333CC"/>
          <w:sz w:val="27"/>
          <w:szCs w:val="27"/>
        </w:rPr>
        <w:t xml:space="preserve"> </w:t>
      </w:r>
      <w:r>
        <w:rPr>
          <w:rStyle w:val="hps"/>
          <w:rFonts w:ascii="Garamond" w:hAnsi="Garamond"/>
          <w:b/>
          <w:bCs/>
          <w:color w:val="3333CC"/>
          <w:sz w:val="27"/>
          <w:szCs w:val="27"/>
        </w:rPr>
        <w:t>polarità/dualità</w:t>
      </w:r>
      <w:r>
        <w:rPr>
          <w:rStyle w:val="longtext"/>
          <w:rFonts w:ascii="Garamond" w:hAnsi="Garamond"/>
          <w:b/>
          <w:bCs/>
          <w:color w:val="3333CC"/>
          <w:sz w:val="27"/>
          <w:szCs w:val="27"/>
        </w:rPr>
        <w:t xml:space="preserve">. </w:t>
      </w:r>
      <w:r>
        <w:rPr>
          <w:rStyle w:val="hps"/>
          <w:rFonts w:ascii="Garamond" w:hAnsi="Garamond"/>
          <w:b/>
          <w:bCs/>
          <w:color w:val="3333CC"/>
          <w:sz w:val="27"/>
          <w:szCs w:val="27"/>
        </w:rPr>
        <w:t>Con</w:t>
      </w:r>
      <w:r>
        <w:rPr>
          <w:rStyle w:val="longtext"/>
          <w:rFonts w:ascii="Garamond" w:hAnsi="Garamond"/>
          <w:b/>
          <w:bCs/>
          <w:color w:val="3333CC"/>
          <w:sz w:val="27"/>
          <w:szCs w:val="27"/>
        </w:rPr>
        <w:t xml:space="preserve"> </w:t>
      </w:r>
      <w:r>
        <w:rPr>
          <w:rStyle w:val="hps"/>
          <w:rFonts w:ascii="Garamond" w:hAnsi="Garamond"/>
          <w:b/>
          <w:bCs/>
          <w:color w:val="3333CC"/>
          <w:sz w:val="27"/>
          <w:szCs w:val="27"/>
        </w:rPr>
        <w:t>ogni livello</w:t>
      </w:r>
      <w:r>
        <w:rPr>
          <w:rStyle w:val="longtext"/>
          <w:rFonts w:ascii="Garamond" w:hAnsi="Garamond"/>
          <w:b/>
          <w:bCs/>
          <w:color w:val="3333CC"/>
          <w:sz w:val="27"/>
          <w:szCs w:val="27"/>
        </w:rPr>
        <w:t xml:space="preserve"> </w:t>
      </w:r>
      <w:r>
        <w:rPr>
          <w:rStyle w:val="hps"/>
          <w:rFonts w:ascii="Garamond" w:hAnsi="Garamond"/>
          <w:b/>
          <w:bCs/>
          <w:color w:val="3333CC"/>
          <w:sz w:val="27"/>
          <w:szCs w:val="27"/>
        </w:rPr>
        <w:t>di frequenza superiore</w:t>
      </w:r>
      <w:r>
        <w:rPr>
          <w:rStyle w:val="longtext"/>
          <w:rFonts w:ascii="Garamond" w:hAnsi="Garamond"/>
          <w:b/>
          <w:bCs/>
          <w:color w:val="3333CC"/>
          <w:sz w:val="27"/>
          <w:szCs w:val="27"/>
        </w:rPr>
        <w:t xml:space="preserve"> </w:t>
      </w:r>
      <w:r>
        <w:rPr>
          <w:rStyle w:val="hps"/>
          <w:rFonts w:ascii="Garamond" w:hAnsi="Garamond"/>
          <w:b/>
          <w:bCs/>
          <w:color w:val="3333CC"/>
          <w:sz w:val="27"/>
          <w:szCs w:val="27"/>
        </w:rPr>
        <w:t>che raggiungete</w:t>
      </w:r>
      <w:r>
        <w:rPr>
          <w:rStyle w:val="longtext"/>
          <w:rFonts w:ascii="Garamond" w:hAnsi="Garamond"/>
          <w:b/>
          <w:bCs/>
          <w:color w:val="3333CC"/>
          <w:sz w:val="27"/>
          <w:szCs w:val="27"/>
        </w:rPr>
        <w:t xml:space="preserve">, </w:t>
      </w:r>
      <w:r>
        <w:rPr>
          <w:rStyle w:val="hps"/>
          <w:rFonts w:ascii="Garamond" w:hAnsi="Garamond"/>
          <w:b/>
          <w:bCs/>
          <w:color w:val="3333CC"/>
          <w:sz w:val="27"/>
          <w:szCs w:val="27"/>
        </w:rPr>
        <w:t>vi lasciate alle spalle</w:t>
      </w:r>
      <w:r>
        <w:rPr>
          <w:rStyle w:val="longtext"/>
          <w:rFonts w:ascii="Garamond" w:hAnsi="Garamond"/>
          <w:b/>
          <w:bCs/>
          <w:color w:val="3333CC"/>
          <w:sz w:val="27"/>
          <w:szCs w:val="27"/>
        </w:rPr>
        <w:t xml:space="preserve"> </w:t>
      </w:r>
      <w:r>
        <w:rPr>
          <w:rStyle w:val="hps"/>
          <w:rFonts w:ascii="Garamond" w:hAnsi="Garamond"/>
          <w:b/>
          <w:bCs/>
          <w:color w:val="3333CC"/>
          <w:sz w:val="27"/>
          <w:szCs w:val="27"/>
        </w:rPr>
        <w:t>le situazioni</w:t>
      </w:r>
      <w:r>
        <w:rPr>
          <w:rStyle w:val="longtext"/>
          <w:rFonts w:ascii="Garamond" w:hAnsi="Garamond"/>
          <w:b/>
          <w:bCs/>
          <w:color w:val="3333CC"/>
          <w:sz w:val="27"/>
          <w:szCs w:val="27"/>
        </w:rPr>
        <w:t xml:space="preserve">, le persone </w:t>
      </w:r>
      <w:r>
        <w:rPr>
          <w:rStyle w:val="hps"/>
          <w:rFonts w:ascii="Garamond" w:hAnsi="Garamond"/>
          <w:b/>
          <w:bCs/>
          <w:color w:val="3333CC"/>
          <w:sz w:val="27"/>
          <w:szCs w:val="27"/>
        </w:rPr>
        <w:t>e le cose che</w:t>
      </w:r>
      <w:r>
        <w:rPr>
          <w:rStyle w:val="longtext"/>
          <w:rFonts w:ascii="Garamond" w:hAnsi="Garamond"/>
          <w:b/>
          <w:bCs/>
          <w:color w:val="3333CC"/>
          <w:sz w:val="27"/>
          <w:szCs w:val="27"/>
        </w:rPr>
        <w:t xml:space="preserve"> </w:t>
      </w:r>
      <w:r>
        <w:rPr>
          <w:rStyle w:val="hps"/>
          <w:rFonts w:ascii="Garamond" w:hAnsi="Garamond"/>
          <w:b/>
          <w:bCs/>
          <w:color w:val="3333CC"/>
          <w:sz w:val="27"/>
          <w:szCs w:val="27"/>
        </w:rPr>
        <w:t>non sono più</w:t>
      </w:r>
      <w:r>
        <w:rPr>
          <w:rStyle w:val="longtext"/>
          <w:rFonts w:ascii="Garamond" w:hAnsi="Garamond"/>
          <w:b/>
          <w:bCs/>
          <w:color w:val="3333CC"/>
          <w:sz w:val="27"/>
          <w:szCs w:val="27"/>
        </w:rPr>
        <w:t xml:space="preserve"> </w:t>
      </w:r>
      <w:r>
        <w:rPr>
          <w:rStyle w:val="hps"/>
          <w:rFonts w:ascii="Garamond" w:hAnsi="Garamond"/>
          <w:b/>
          <w:bCs/>
          <w:color w:val="3333CC"/>
          <w:sz w:val="27"/>
          <w:szCs w:val="27"/>
        </w:rPr>
        <w:t>compatibili con il</w:t>
      </w:r>
      <w:r>
        <w:rPr>
          <w:rStyle w:val="longtext"/>
          <w:rFonts w:ascii="Garamond" w:hAnsi="Garamond"/>
          <w:b/>
          <w:bCs/>
          <w:color w:val="3333CC"/>
          <w:sz w:val="27"/>
          <w:szCs w:val="27"/>
        </w:rPr>
        <w:t xml:space="preserve"> vostro </w:t>
      </w:r>
      <w:r>
        <w:rPr>
          <w:rStyle w:val="hps"/>
          <w:rFonts w:ascii="Garamond" w:hAnsi="Garamond"/>
          <w:b/>
          <w:bCs/>
          <w:color w:val="3333CC"/>
          <w:sz w:val="27"/>
          <w:szCs w:val="27"/>
        </w:rPr>
        <w:t>nuovo livello di consapevolezza</w:t>
      </w:r>
      <w:r>
        <w:rPr>
          <w:rStyle w:val="longtext"/>
          <w:rFonts w:ascii="Garamond" w:hAnsi="Garamond"/>
          <w:b/>
          <w:bCs/>
          <w:color w:val="3333CC"/>
          <w:sz w:val="27"/>
          <w:szCs w:val="27"/>
        </w:rPr>
        <w:t xml:space="preserve"> </w:t>
      </w:r>
      <w:r>
        <w:rPr>
          <w:rStyle w:val="hps"/>
          <w:rFonts w:ascii="Garamond" w:hAnsi="Garamond"/>
          <w:b/>
          <w:bCs/>
          <w:color w:val="3333CC"/>
          <w:sz w:val="27"/>
          <w:szCs w:val="27"/>
        </w:rPr>
        <w:t>e risonanza</w:t>
      </w:r>
      <w:r>
        <w:rPr>
          <w:rStyle w:val="longtext"/>
          <w:rFonts w:ascii="Garamond" w:hAnsi="Garamond"/>
          <w:b/>
          <w:bCs/>
          <w:color w:val="3333CC"/>
          <w:sz w:val="27"/>
          <w:szCs w:val="27"/>
        </w:rPr>
        <w:t xml:space="preserve">. </w:t>
      </w:r>
      <w:r>
        <w:rPr>
          <w:rStyle w:val="hps"/>
          <w:rFonts w:ascii="Garamond" w:hAnsi="Garamond"/>
          <w:b/>
          <w:bCs/>
          <w:color w:val="3333CC"/>
          <w:sz w:val="27"/>
          <w:szCs w:val="27"/>
        </w:rPr>
        <w:t>Spesso è</w:t>
      </w:r>
      <w:r>
        <w:rPr>
          <w:rStyle w:val="longtext"/>
          <w:rFonts w:ascii="Garamond" w:hAnsi="Garamond"/>
          <w:b/>
          <w:bCs/>
          <w:color w:val="3333CC"/>
          <w:sz w:val="27"/>
          <w:szCs w:val="27"/>
        </w:rPr>
        <w:t xml:space="preserve"> </w:t>
      </w:r>
      <w:r>
        <w:rPr>
          <w:rStyle w:val="hps"/>
          <w:rFonts w:ascii="Garamond" w:hAnsi="Garamond"/>
          <w:b/>
          <w:bCs/>
          <w:color w:val="3333CC"/>
          <w:sz w:val="27"/>
          <w:szCs w:val="27"/>
        </w:rPr>
        <w:t>come se</w:t>
      </w:r>
      <w:r>
        <w:rPr>
          <w:rStyle w:val="longtext"/>
          <w:rFonts w:ascii="Garamond" w:hAnsi="Garamond"/>
          <w:b/>
          <w:bCs/>
          <w:color w:val="3333CC"/>
          <w:sz w:val="27"/>
          <w:szCs w:val="27"/>
        </w:rPr>
        <w:t xml:space="preserve"> aveste oltrepassato</w:t>
      </w:r>
      <w:r>
        <w:rPr>
          <w:rStyle w:val="hps"/>
          <w:rFonts w:ascii="Garamond" w:hAnsi="Garamond"/>
          <w:b/>
          <w:bCs/>
          <w:color w:val="3333CC"/>
          <w:sz w:val="27"/>
          <w:szCs w:val="27"/>
        </w:rPr>
        <w:t xml:space="preserve"> una</w:t>
      </w:r>
      <w:r>
        <w:rPr>
          <w:rStyle w:val="longtext"/>
          <w:rFonts w:ascii="Garamond" w:hAnsi="Garamond"/>
          <w:b/>
          <w:bCs/>
          <w:color w:val="3333CC"/>
          <w:sz w:val="27"/>
          <w:szCs w:val="27"/>
        </w:rPr>
        <w:t xml:space="preserve"> </w:t>
      </w:r>
      <w:r>
        <w:rPr>
          <w:rStyle w:val="hps"/>
          <w:rFonts w:ascii="Garamond" w:hAnsi="Garamond"/>
          <w:b/>
          <w:bCs/>
          <w:color w:val="3333CC"/>
          <w:sz w:val="27"/>
          <w:szCs w:val="27"/>
        </w:rPr>
        <w:t>nuova porta</w:t>
      </w:r>
      <w:r>
        <w:rPr>
          <w:rStyle w:val="longtext"/>
          <w:rFonts w:ascii="Garamond" w:hAnsi="Garamond"/>
          <w:b/>
          <w:bCs/>
          <w:color w:val="3333CC"/>
          <w:sz w:val="27"/>
          <w:szCs w:val="27"/>
        </w:rPr>
        <w:t xml:space="preserve"> </w:t>
      </w:r>
      <w:r>
        <w:rPr>
          <w:rStyle w:val="hps"/>
          <w:rFonts w:ascii="Garamond" w:hAnsi="Garamond"/>
          <w:b/>
          <w:bCs/>
          <w:color w:val="3333CC"/>
          <w:sz w:val="27"/>
          <w:szCs w:val="27"/>
        </w:rPr>
        <w:t>dimensionale</w:t>
      </w:r>
      <w:r>
        <w:rPr>
          <w:rStyle w:val="longtext"/>
          <w:rFonts w:ascii="Garamond" w:hAnsi="Garamond"/>
          <w:b/>
          <w:bCs/>
          <w:color w:val="3333CC"/>
          <w:sz w:val="27"/>
          <w:szCs w:val="27"/>
        </w:rPr>
        <w:t xml:space="preserve"> </w:t>
      </w:r>
      <w:r>
        <w:rPr>
          <w:rStyle w:val="hps"/>
          <w:rFonts w:ascii="Garamond" w:hAnsi="Garamond"/>
          <w:b/>
          <w:bCs/>
          <w:color w:val="3333CC"/>
          <w:sz w:val="27"/>
          <w:szCs w:val="27"/>
        </w:rPr>
        <w:t>grazie alla quale</w:t>
      </w:r>
      <w:r>
        <w:rPr>
          <w:rStyle w:val="longtext"/>
          <w:rFonts w:ascii="Garamond" w:hAnsi="Garamond"/>
          <w:b/>
          <w:bCs/>
          <w:color w:val="3333CC"/>
          <w:sz w:val="27"/>
          <w:szCs w:val="27"/>
        </w:rPr>
        <w:t xml:space="preserve"> </w:t>
      </w:r>
      <w:r>
        <w:rPr>
          <w:rStyle w:val="hps"/>
          <w:rFonts w:ascii="Garamond" w:hAnsi="Garamond"/>
          <w:b/>
          <w:bCs/>
          <w:color w:val="3333CC"/>
          <w:sz w:val="27"/>
          <w:szCs w:val="27"/>
        </w:rPr>
        <w:t>una parte</w:t>
      </w:r>
      <w:r>
        <w:rPr>
          <w:rStyle w:val="longtext"/>
          <w:rFonts w:ascii="Garamond" w:hAnsi="Garamond"/>
          <w:b/>
          <w:bCs/>
          <w:color w:val="3333CC"/>
          <w:sz w:val="27"/>
          <w:szCs w:val="27"/>
        </w:rPr>
        <w:t xml:space="preserve"> </w:t>
      </w:r>
      <w:r>
        <w:rPr>
          <w:rStyle w:val="hps"/>
          <w:rFonts w:ascii="Garamond" w:hAnsi="Garamond"/>
          <w:b/>
          <w:bCs/>
          <w:color w:val="3333CC"/>
          <w:sz w:val="27"/>
          <w:szCs w:val="27"/>
        </w:rPr>
        <w:t>del passato</w:t>
      </w:r>
      <w:r>
        <w:rPr>
          <w:rStyle w:val="longtext"/>
          <w:rFonts w:ascii="Garamond" w:hAnsi="Garamond"/>
          <w:b/>
          <w:bCs/>
          <w:color w:val="3333CC"/>
          <w:sz w:val="27"/>
          <w:szCs w:val="27"/>
        </w:rPr>
        <w:t xml:space="preserve"> </w:t>
      </w:r>
      <w:r>
        <w:rPr>
          <w:rStyle w:val="hps"/>
          <w:rFonts w:ascii="Garamond" w:hAnsi="Garamond"/>
          <w:b/>
          <w:bCs/>
          <w:color w:val="3333CC"/>
          <w:sz w:val="27"/>
          <w:szCs w:val="27"/>
        </w:rPr>
        <w:t>magicamente</w:t>
      </w:r>
      <w:r>
        <w:rPr>
          <w:rStyle w:val="longtext"/>
          <w:rFonts w:ascii="Garamond" w:hAnsi="Garamond"/>
          <w:b/>
          <w:bCs/>
          <w:color w:val="3333CC"/>
          <w:sz w:val="27"/>
          <w:szCs w:val="27"/>
        </w:rPr>
        <w:t xml:space="preserve"> </w:t>
      </w:r>
      <w:r>
        <w:rPr>
          <w:rStyle w:val="hps"/>
          <w:rFonts w:ascii="Garamond" w:hAnsi="Garamond"/>
          <w:b/>
          <w:bCs/>
          <w:color w:val="3333CC"/>
          <w:sz w:val="27"/>
          <w:szCs w:val="27"/>
        </w:rPr>
        <w:t>svanisce</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Ecco perché</w:t>
      </w:r>
      <w:r>
        <w:rPr>
          <w:rStyle w:val="longtext"/>
          <w:rFonts w:ascii="Garamond" w:hAnsi="Garamond"/>
          <w:b/>
          <w:bCs/>
          <w:color w:val="3333CC"/>
          <w:sz w:val="27"/>
          <w:szCs w:val="27"/>
        </w:rPr>
        <w:t xml:space="preserve"> </w:t>
      </w:r>
      <w:r>
        <w:rPr>
          <w:rStyle w:val="hps"/>
          <w:rFonts w:ascii="Garamond" w:hAnsi="Garamond"/>
          <w:b/>
          <w:bCs/>
          <w:color w:val="3333CC"/>
          <w:sz w:val="27"/>
          <w:szCs w:val="27"/>
        </w:rPr>
        <w:t>molti di voi</w:t>
      </w:r>
      <w:r>
        <w:rPr>
          <w:rStyle w:val="longtext"/>
          <w:rFonts w:ascii="Garamond" w:hAnsi="Garamond"/>
          <w:b/>
          <w:bCs/>
          <w:color w:val="3333CC"/>
          <w:sz w:val="27"/>
          <w:szCs w:val="27"/>
        </w:rPr>
        <w:t xml:space="preserve"> </w:t>
      </w:r>
      <w:r>
        <w:rPr>
          <w:rStyle w:val="hps"/>
          <w:rFonts w:ascii="Garamond" w:hAnsi="Garamond"/>
          <w:b/>
          <w:bCs/>
          <w:color w:val="3333CC"/>
          <w:sz w:val="27"/>
          <w:szCs w:val="27"/>
        </w:rPr>
        <w:t>sperimentano la</w:t>
      </w:r>
      <w:r>
        <w:rPr>
          <w:rStyle w:val="longtext"/>
          <w:rFonts w:ascii="Garamond" w:hAnsi="Garamond"/>
          <w:b/>
          <w:bCs/>
          <w:color w:val="3333CC"/>
          <w:sz w:val="27"/>
          <w:szCs w:val="27"/>
        </w:rPr>
        <w:t xml:space="preserve"> </w:t>
      </w:r>
      <w:r>
        <w:rPr>
          <w:rStyle w:val="hps"/>
          <w:rFonts w:ascii="Garamond" w:hAnsi="Garamond"/>
          <w:b/>
          <w:bCs/>
          <w:color w:val="3333CC"/>
          <w:sz w:val="27"/>
          <w:szCs w:val="27"/>
        </w:rPr>
        <w:t>perdita di amici</w:t>
      </w:r>
      <w:r>
        <w:rPr>
          <w:rStyle w:val="longtext"/>
          <w:rFonts w:ascii="Garamond" w:hAnsi="Garamond"/>
          <w:b/>
          <w:bCs/>
          <w:color w:val="3333CC"/>
          <w:sz w:val="27"/>
          <w:szCs w:val="27"/>
        </w:rPr>
        <w:t xml:space="preserve"> </w:t>
      </w:r>
      <w:r>
        <w:rPr>
          <w:rStyle w:val="hps"/>
          <w:rFonts w:ascii="Garamond" w:hAnsi="Garamond"/>
          <w:b/>
          <w:bCs/>
          <w:color w:val="3333CC"/>
          <w:sz w:val="27"/>
          <w:szCs w:val="27"/>
        </w:rPr>
        <w:t>e/o familiari</w:t>
      </w:r>
      <w:r>
        <w:rPr>
          <w:rStyle w:val="longtext"/>
          <w:rFonts w:ascii="Garamond" w:hAnsi="Garamond"/>
          <w:b/>
          <w:bCs/>
          <w:color w:val="3333CC"/>
          <w:sz w:val="27"/>
          <w:szCs w:val="27"/>
        </w:rPr>
        <w:t xml:space="preserve">, </w:t>
      </w:r>
      <w:r>
        <w:rPr>
          <w:rStyle w:val="hps"/>
          <w:rFonts w:ascii="Garamond" w:hAnsi="Garamond"/>
          <w:b/>
          <w:bCs/>
          <w:color w:val="3333CC"/>
          <w:sz w:val="27"/>
          <w:szCs w:val="27"/>
        </w:rPr>
        <w:t>e perché</w:t>
      </w:r>
      <w:r>
        <w:rPr>
          <w:rStyle w:val="longtext"/>
          <w:rFonts w:ascii="Garamond" w:hAnsi="Garamond"/>
          <w:b/>
          <w:bCs/>
          <w:color w:val="3333CC"/>
          <w:sz w:val="27"/>
          <w:szCs w:val="27"/>
        </w:rPr>
        <w:t xml:space="preserve"> </w:t>
      </w:r>
      <w:r>
        <w:rPr>
          <w:rStyle w:val="hps"/>
          <w:rFonts w:ascii="Garamond" w:hAnsi="Garamond"/>
          <w:b/>
          <w:bCs/>
          <w:color w:val="3333CC"/>
          <w:sz w:val="27"/>
          <w:szCs w:val="27"/>
        </w:rPr>
        <w:t>cambiate</w:t>
      </w:r>
      <w:r>
        <w:rPr>
          <w:rStyle w:val="longtext"/>
          <w:rFonts w:ascii="Garamond" w:hAnsi="Garamond"/>
          <w:b/>
          <w:bCs/>
          <w:color w:val="3333CC"/>
          <w:sz w:val="27"/>
          <w:szCs w:val="27"/>
        </w:rPr>
        <w:t xml:space="preserve"> </w:t>
      </w:r>
      <w:r>
        <w:rPr>
          <w:rStyle w:val="hps"/>
          <w:rFonts w:ascii="Garamond" w:hAnsi="Garamond"/>
          <w:b/>
          <w:bCs/>
          <w:color w:val="3333CC"/>
          <w:sz w:val="27"/>
          <w:szCs w:val="27"/>
        </w:rPr>
        <w:t>lavoro o</w:t>
      </w:r>
      <w:r>
        <w:rPr>
          <w:rStyle w:val="longtext"/>
          <w:rFonts w:ascii="Garamond" w:hAnsi="Garamond"/>
          <w:b/>
          <w:bCs/>
          <w:color w:val="3333CC"/>
          <w:sz w:val="27"/>
          <w:szCs w:val="27"/>
        </w:rPr>
        <w:t xml:space="preserve"> </w:t>
      </w:r>
      <w:r>
        <w:rPr>
          <w:rStyle w:val="hps"/>
          <w:rFonts w:ascii="Garamond" w:hAnsi="Garamond"/>
          <w:b/>
          <w:bCs/>
          <w:color w:val="3333CC"/>
          <w:sz w:val="27"/>
          <w:szCs w:val="27"/>
        </w:rPr>
        <w:t>iniziate</w:t>
      </w:r>
      <w:r>
        <w:rPr>
          <w:rStyle w:val="longtext"/>
          <w:rFonts w:ascii="Garamond" w:hAnsi="Garamond"/>
          <w:b/>
          <w:bCs/>
          <w:color w:val="3333CC"/>
          <w:sz w:val="27"/>
          <w:szCs w:val="27"/>
        </w:rPr>
        <w:t xml:space="preserve"> </w:t>
      </w:r>
      <w:r>
        <w:rPr>
          <w:rStyle w:val="hps"/>
          <w:rFonts w:ascii="Garamond" w:hAnsi="Garamond"/>
          <w:b/>
          <w:bCs/>
          <w:color w:val="3333CC"/>
          <w:sz w:val="27"/>
          <w:szCs w:val="27"/>
        </w:rPr>
        <w:t>una nuova carriera</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Molti di voi</w:t>
      </w:r>
      <w:r>
        <w:rPr>
          <w:rStyle w:val="longtext"/>
          <w:rFonts w:ascii="Garamond" w:hAnsi="Garamond"/>
          <w:b/>
          <w:bCs/>
          <w:color w:val="3333CC"/>
          <w:sz w:val="27"/>
          <w:szCs w:val="27"/>
        </w:rPr>
        <w:t xml:space="preserve"> </w:t>
      </w:r>
      <w:r>
        <w:rPr>
          <w:rStyle w:val="hps"/>
          <w:rFonts w:ascii="Garamond" w:hAnsi="Garamond"/>
          <w:b/>
          <w:bCs/>
          <w:color w:val="3333CC"/>
          <w:sz w:val="27"/>
          <w:szCs w:val="27"/>
        </w:rPr>
        <w:t>si spostano</w:t>
      </w:r>
      <w:r>
        <w:rPr>
          <w:rStyle w:val="longtext"/>
          <w:rFonts w:ascii="Garamond" w:hAnsi="Garamond"/>
          <w:b/>
          <w:bCs/>
          <w:color w:val="3333CC"/>
          <w:sz w:val="27"/>
          <w:szCs w:val="27"/>
        </w:rPr>
        <w:t xml:space="preserve"> </w:t>
      </w:r>
      <w:r>
        <w:rPr>
          <w:rStyle w:val="hps"/>
          <w:rFonts w:ascii="Garamond" w:hAnsi="Garamond"/>
          <w:b/>
          <w:bCs/>
          <w:color w:val="3333CC"/>
          <w:sz w:val="27"/>
          <w:szCs w:val="27"/>
        </w:rPr>
        <w:t>verso nuove località</w:t>
      </w:r>
      <w:r>
        <w:rPr>
          <w:rStyle w:val="longtext"/>
          <w:rFonts w:ascii="Garamond" w:hAnsi="Garamond"/>
          <w:b/>
          <w:bCs/>
          <w:color w:val="3333CC"/>
          <w:sz w:val="27"/>
          <w:szCs w:val="27"/>
        </w:rPr>
        <w:t xml:space="preserve">, a volte senza </w:t>
      </w:r>
      <w:r>
        <w:rPr>
          <w:rStyle w:val="hps"/>
          <w:rFonts w:ascii="Garamond" w:hAnsi="Garamond"/>
          <w:b/>
          <w:bCs/>
          <w:color w:val="3333CC"/>
          <w:sz w:val="27"/>
          <w:szCs w:val="27"/>
        </w:rPr>
        <w:t>capire veramente  perché</w:t>
      </w:r>
      <w:r>
        <w:rPr>
          <w:rStyle w:val="longtext"/>
          <w:rFonts w:ascii="Garamond" w:hAnsi="Garamond"/>
          <w:b/>
          <w:bCs/>
          <w:color w:val="3333CC"/>
          <w:sz w:val="27"/>
          <w:szCs w:val="27"/>
        </w:rPr>
        <w:t xml:space="preserve"> </w:t>
      </w:r>
      <w:r>
        <w:rPr>
          <w:rStyle w:val="hps"/>
          <w:rFonts w:ascii="Garamond" w:hAnsi="Garamond"/>
          <w:b/>
          <w:bCs/>
          <w:color w:val="3333CC"/>
          <w:sz w:val="27"/>
          <w:szCs w:val="27"/>
        </w:rPr>
        <w:t>siete stati</w:t>
      </w:r>
      <w:r>
        <w:rPr>
          <w:rStyle w:val="longtext"/>
          <w:rFonts w:ascii="Garamond" w:hAnsi="Garamond"/>
          <w:b/>
          <w:bCs/>
          <w:color w:val="3333CC"/>
          <w:sz w:val="27"/>
          <w:szCs w:val="27"/>
        </w:rPr>
        <w:t xml:space="preserve"> </w:t>
      </w:r>
      <w:r>
        <w:rPr>
          <w:rStyle w:val="hps"/>
          <w:rFonts w:ascii="Garamond" w:hAnsi="Garamond"/>
          <w:b/>
          <w:bCs/>
          <w:color w:val="3333CC"/>
          <w:sz w:val="27"/>
          <w:szCs w:val="27"/>
        </w:rPr>
        <w:t>guidati verso</w:t>
      </w:r>
      <w:r>
        <w:rPr>
          <w:rStyle w:val="longtext"/>
          <w:rFonts w:ascii="Garamond" w:hAnsi="Garamond"/>
          <w:b/>
          <w:bCs/>
          <w:color w:val="3333CC"/>
          <w:sz w:val="27"/>
          <w:szCs w:val="27"/>
        </w:rPr>
        <w:t xml:space="preserve"> </w:t>
      </w:r>
      <w:r>
        <w:rPr>
          <w:rStyle w:val="hps"/>
          <w:rFonts w:ascii="Garamond" w:hAnsi="Garamond"/>
          <w:b/>
          <w:bCs/>
          <w:color w:val="3333CC"/>
          <w:sz w:val="27"/>
          <w:szCs w:val="27"/>
        </w:rPr>
        <w:t>una determinata zona,</w:t>
      </w:r>
      <w:r>
        <w:rPr>
          <w:rStyle w:val="longtext"/>
          <w:rFonts w:ascii="Garamond" w:hAnsi="Garamond"/>
          <w:b/>
          <w:bCs/>
          <w:color w:val="3333CC"/>
          <w:sz w:val="27"/>
          <w:szCs w:val="27"/>
        </w:rPr>
        <w:t xml:space="preserve"> </w:t>
      </w:r>
      <w:r>
        <w:rPr>
          <w:rStyle w:val="hps"/>
          <w:rFonts w:ascii="Garamond" w:hAnsi="Garamond"/>
          <w:b/>
          <w:bCs/>
          <w:color w:val="3333CC"/>
          <w:sz w:val="27"/>
          <w:szCs w:val="27"/>
        </w:rPr>
        <w:t>ma c'è una</w:t>
      </w:r>
      <w:r>
        <w:rPr>
          <w:rStyle w:val="longtext"/>
          <w:rFonts w:ascii="Garamond" w:hAnsi="Garamond"/>
          <w:b/>
          <w:bCs/>
          <w:color w:val="3333CC"/>
          <w:sz w:val="27"/>
          <w:szCs w:val="27"/>
        </w:rPr>
        <w:t xml:space="preserve"> </w:t>
      </w:r>
      <w:r>
        <w:rPr>
          <w:rStyle w:val="hps"/>
          <w:rFonts w:ascii="Garamond" w:hAnsi="Garamond"/>
          <w:b/>
          <w:bCs/>
          <w:color w:val="3333CC"/>
          <w:sz w:val="27"/>
          <w:szCs w:val="27"/>
        </w:rPr>
        <w:t>profonda conoscenza</w:t>
      </w:r>
      <w:r>
        <w:rPr>
          <w:rStyle w:val="longtext"/>
          <w:rFonts w:ascii="Garamond" w:hAnsi="Garamond"/>
          <w:b/>
          <w:bCs/>
          <w:color w:val="3333CC"/>
          <w:sz w:val="27"/>
          <w:szCs w:val="27"/>
        </w:rPr>
        <w:t xml:space="preserve"> </w:t>
      </w:r>
      <w:r>
        <w:rPr>
          <w:rStyle w:val="hps"/>
          <w:rFonts w:ascii="Garamond" w:hAnsi="Garamond"/>
          <w:b/>
          <w:bCs/>
          <w:color w:val="3333CC"/>
          <w:sz w:val="27"/>
          <w:szCs w:val="27"/>
        </w:rPr>
        <w:t xml:space="preserve">interiore che così </w:t>
      </w:r>
      <w:r>
        <w:rPr>
          <w:rStyle w:val="longtext"/>
          <w:rFonts w:ascii="Garamond" w:hAnsi="Garamond"/>
          <w:b/>
          <w:bCs/>
          <w:color w:val="3333CC"/>
          <w:sz w:val="27"/>
          <w:szCs w:val="27"/>
        </w:rPr>
        <w:t> </w:t>
      </w:r>
      <w:r>
        <w:rPr>
          <w:rStyle w:val="hps"/>
          <w:rFonts w:ascii="Garamond" w:hAnsi="Garamond"/>
          <w:b/>
          <w:bCs/>
          <w:color w:val="3333CC"/>
          <w:sz w:val="27"/>
          <w:szCs w:val="27"/>
        </w:rPr>
        <w:t>doveva essere</w:t>
      </w:r>
      <w:r>
        <w:rPr>
          <w:rStyle w:val="longtext"/>
          <w:rFonts w:ascii="Garamond" w:hAnsi="Garamond"/>
          <w:b/>
          <w:bCs/>
          <w:color w:val="3333CC"/>
          <w:sz w:val="27"/>
          <w:szCs w:val="27"/>
        </w:rPr>
        <w:t xml:space="preserve">. </w:t>
      </w:r>
      <w:r>
        <w:rPr>
          <w:rStyle w:val="hps"/>
          <w:rFonts w:ascii="Garamond" w:hAnsi="Garamond"/>
          <w:b/>
          <w:bCs/>
          <w:color w:val="3333CC"/>
          <w:sz w:val="27"/>
          <w:szCs w:val="27"/>
        </w:rPr>
        <w:t>Molti di voi</w:t>
      </w:r>
      <w:r>
        <w:rPr>
          <w:rStyle w:val="longtext"/>
          <w:rFonts w:ascii="Garamond" w:hAnsi="Garamond"/>
          <w:b/>
          <w:bCs/>
          <w:color w:val="3333CC"/>
          <w:sz w:val="27"/>
          <w:szCs w:val="27"/>
        </w:rPr>
        <w:t xml:space="preserve"> </w:t>
      </w:r>
      <w:r>
        <w:rPr>
          <w:rStyle w:val="hps"/>
          <w:rFonts w:ascii="Garamond" w:hAnsi="Garamond"/>
          <w:b/>
          <w:bCs/>
          <w:color w:val="3333CC"/>
          <w:sz w:val="27"/>
          <w:szCs w:val="27"/>
        </w:rPr>
        <w:t>stanno scoprendo che</w:t>
      </w:r>
      <w:r>
        <w:rPr>
          <w:rStyle w:val="longtext"/>
          <w:rFonts w:ascii="Garamond" w:hAnsi="Garamond"/>
          <w:b/>
          <w:bCs/>
          <w:color w:val="3333CC"/>
          <w:sz w:val="27"/>
          <w:szCs w:val="27"/>
        </w:rPr>
        <w:t xml:space="preserve"> </w:t>
      </w:r>
      <w:r>
        <w:rPr>
          <w:rStyle w:val="hps"/>
          <w:rFonts w:ascii="Garamond" w:hAnsi="Garamond"/>
          <w:b/>
          <w:bCs/>
          <w:color w:val="3333CC"/>
          <w:sz w:val="27"/>
          <w:szCs w:val="27"/>
        </w:rPr>
        <w:t>il lavoro che fate</w:t>
      </w:r>
      <w:r>
        <w:rPr>
          <w:rStyle w:val="longtext"/>
          <w:rFonts w:ascii="Garamond" w:hAnsi="Garamond"/>
          <w:b/>
          <w:bCs/>
          <w:color w:val="3333CC"/>
          <w:sz w:val="27"/>
          <w:szCs w:val="27"/>
        </w:rPr>
        <w:t xml:space="preserve">, </w:t>
      </w:r>
      <w:r>
        <w:rPr>
          <w:rStyle w:val="hps"/>
          <w:rFonts w:ascii="Garamond" w:hAnsi="Garamond"/>
          <w:b/>
          <w:bCs/>
          <w:color w:val="3333CC"/>
          <w:sz w:val="27"/>
          <w:szCs w:val="27"/>
        </w:rPr>
        <w:t>le</w:t>
      </w:r>
      <w:r>
        <w:rPr>
          <w:rStyle w:val="longtext"/>
          <w:rFonts w:ascii="Garamond" w:hAnsi="Garamond"/>
          <w:b/>
          <w:bCs/>
          <w:color w:val="3333CC"/>
          <w:sz w:val="27"/>
          <w:szCs w:val="27"/>
        </w:rPr>
        <w:t xml:space="preserve"> vostre </w:t>
      </w:r>
      <w:r>
        <w:rPr>
          <w:rStyle w:val="hps"/>
          <w:rFonts w:ascii="Garamond" w:hAnsi="Garamond"/>
          <w:b/>
          <w:bCs/>
          <w:color w:val="3333CC"/>
          <w:sz w:val="27"/>
          <w:szCs w:val="27"/>
        </w:rPr>
        <w:t>attività ricreative</w:t>
      </w:r>
      <w:r>
        <w:rPr>
          <w:rStyle w:val="longtext"/>
          <w:rFonts w:ascii="Garamond" w:hAnsi="Garamond"/>
          <w:b/>
          <w:bCs/>
          <w:color w:val="3333CC"/>
          <w:sz w:val="27"/>
          <w:szCs w:val="27"/>
        </w:rPr>
        <w:t xml:space="preserve">, gli hobby, </w:t>
      </w:r>
      <w:r>
        <w:rPr>
          <w:rStyle w:val="hps"/>
          <w:rFonts w:ascii="Garamond" w:hAnsi="Garamond"/>
          <w:b/>
          <w:bCs/>
          <w:color w:val="3333CC"/>
          <w:sz w:val="27"/>
          <w:szCs w:val="27"/>
        </w:rPr>
        <w:t>e</w:t>
      </w:r>
      <w:r>
        <w:rPr>
          <w:rStyle w:val="longtext"/>
          <w:rFonts w:ascii="Garamond" w:hAnsi="Garamond"/>
          <w:b/>
          <w:bCs/>
          <w:color w:val="3333CC"/>
          <w:sz w:val="27"/>
          <w:szCs w:val="27"/>
        </w:rPr>
        <w:t xml:space="preserve"> </w:t>
      </w:r>
      <w:r>
        <w:rPr>
          <w:rStyle w:val="hps"/>
          <w:rFonts w:ascii="Garamond" w:hAnsi="Garamond"/>
          <w:b/>
          <w:bCs/>
          <w:color w:val="3333CC"/>
          <w:sz w:val="27"/>
          <w:szCs w:val="27"/>
        </w:rPr>
        <w:t>molte cose che</w:t>
      </w:r>
      <w:r>
        <w:rPr>
          <w:rStyle w:val="longtext"/>
          <w:rFonts w:ascii="Garamond" w:hAnsi="Garamond"/>
          <w:b/>
          <w:bCs/>
          <w:color w:val="3333CC"/>
          <w:sz w:val="27"/>
          <w:szCs w:val="27"/>
        </w:rPr>
        <w:t xml:space="preserve"> vi </w:t>
      </w:r>
      <w:r>
        <w:rPr>
          <w:rStyle w:val="hps"/>
          <w:rFonts w:ascii="Garamond" w:hAnsi="Garamond"/>
          <w:b/>
          <w:bCs/>
          <w:color w:val="3333CC"/>
          <w:sz w:val="27"/>
          <w:szCs w:val="27"/>
        </w:rPr>
        <w:t xml:space="preserve">interessavano in </w:t>
      </w:r>
      <w:r>
        <w:rPr>
          <w:rStyle w:val="longtext"/>
          <w:rFonts w:ascii="Garamond" w:hAnsi="Garamond"/>
          <w:b/>
          <w:bCs/>
          <w:color w:val="3333CC"/>
          <w:sz w:val="27"/>
          <w:szCs w:val="27"/>
        </w:rPr>
        <w:t> </w:t>
      </w:r>
      <w:r>
        <w:rPr>
          <w:rStyle w:val="hps"/>
          <w:rFonts w:ascii="Garamond" w:hAnsi="Garamond"/>
          <w:b/>
          <w:bCs/>
          <w:color w:val="3333CC"/>
          <w:sz w:val="27"/>
          <w:szCs w:val="27"/>
        </w:rPr>
        <w:t>passato sono</w:t>
      </w:r>
      <w:r>
        <w:rPr>
          <w:rStyle w:val="longtext"/>
          <w:rFonts w:ascii="Garamond" w:hAnsi="Garamond"/>
          <w:b/>
          <w:bCs/>
          <w:color w:val="3333CC"/>
          <w:sz w:val="27"/>
          <w:szCs w:val="27"/>
        </w:rPr>
        <w:t xml:space="preserve"> </w:t>
      </w:r>
      <w:r>
        <w:rPr>
          <w:rStyle w:val="hps"/>
          <w:rFonts w:ascii="Garamond" w:hAnsi="Garamond"/>
          <w:b/>
          <w:bCs/>
          <w:color w:val="3333CC"/>
          <w:sz w:val="27"/>
          <w:szCs w:val="27"/>
        </w:rPr>
        <w:t>meno soddisfacenti</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color w:val="3333CC"/>
          <w:sz w:val="27"/>
          <w:szCs w:val="27"/>
        </w:rPr>
        <w:t>perché non</w:t>
      </w:r>
      <w:r>
        <w:rPr>
          <w:rStyle w:val="longtext"/>
          <w:rFonts w:ascii="Garamond" w:hAnsi="Garamond"/>
          <w:color w:val="3333CC"/>
          <w:sz w:val="27"/>
          <w:szCs w:val="27"/>
        </w:rPr>
        <w:t xml:space="preserve"> </w:t>
      </w:r>
      <w:r>
        <w:rPr>
          <w:rStyle w:val="hps"/>
          <w:rFonts w:ascii="Garamond" w:hAnsi="Garamond"/>
          <w:color w:val="3333CC"/>
          <w:sz w:val="27"/>
          <w:szCs w:val="27"/>
        </w:rPr>
        <w:t>si adattano alla vostra realtà in continua espansione, in evoluzione.</w:t>
      </w:r>
    </w:p>
    <w:p w:rsidR="00904F88" w:rsidRDefault="00904F88" w:rsidP="00904F88">
      <w:pPr>
        <w:pStyle w:val="NormaleWeb"/>
      </w:pPr>
      <w:r>
        <w:rPr>
          <w:rStyle w:val="hps"/>
          <w:rFonts w:ascii="Garamond" w:hAnsi="Garamond"/>
          <w:b/>
          <w:bCs/>
          <w:color w:val="3333CC"/>
          <w:sz w:val="27"/>
          <w:szCs w:val="27"/>
        </w:rPr>
        <w:lastRenderedPageBreak/>
        <w:t>Le</w:t>
      </w:r>
      <w:r>
        <w:rPr>
          <w:rStyle w:val="longtext"/>
          <w:rFonts w:ascii="Garamond" w:hAnsi="Garamond"/>
          <w:b/>
          <w:bCs/>
          <w:color w:val="3333CC"/>
          <w:sz w:val="27"/>
          <w:szCs w:val="27"/>
        </w:rPr>
        <w:t xml:space="preserve"> </w:t>
      </w:r>
      <w:r>
        <w:rPr>
          <w:rStyle w:val="hps"/>
          <w:rFonts w:ascii="Garamond" w:hAnsi="Garamond"/>
          <w:b/>
          <w:bCs/>
          <w:color w:val="3333CC"/>
          <w:sz w:val="27"/>
          <w:szCs w:val="27"/>
        </w:rPr>
        <w:t>porte</w:t>
      </w:r>
      <w:r>
        <w:rPr>
          <w:rStyle w:val="longtext"/>
          <w:rFonts w:ascii="Garamond" w:hAnsi="Garamond"/>
          <w:b/>
          <w:bCs/>
          <w:color w:val="3333CC"/>
          <w:sz w:val="27"/>
          <w:szCs w:val="27"/>
        </w:rPr>
        <w:t xml:space="preserve"> </w:t>
      </w:r>
      <w:r>
        <w:rPr>
          <w:rStyle w:val="hps"/>
          <w:rFonts w:ascii="Garamond" w:hAnsi="Garamond"/>
          <w:b/>
          <w:bCs/>
          <w:color w:val="3333CC"/>
          <w:sz w:val="27"/>
          <w:szCs w:val="27"/>
        </w:rPr>
        <w:t>multidimensionali</w:t>
      </w:r>
      <w:r>
        <w:rPr>
          <w:rStyle w:val="longtext"/>
          <w:rFonts w:ascii="Garamond" w:hAnsi="Garamond"/>
          <w:b/>
          <w:bCs/>
          <w:color w:val="3333CC"/>
          <w:sz w:val="27"/>
          <w:szCs w:val="27"/>
        </w:rPr>
        <w:t xml:space="preserve"> </w:t>
      </w:r>
      <w:r>
        <w:rPr>
          <w:rStyle w:val="hps"/>
          <w:rFonts w:ascii="Garamond" w:hAnsi="Garamond"/>
          <w:b/>
          <w:bCs/>
          <w:color w:val="3333CC"/>
          <w:sz w:val="27"/>
          <w:szCs w:val="27"/>
        </w:rPr>
        <w:t>del passato si</w:t>
      </w:r>
      <w:r>
        <w:rPr>
          <w:rStyle w:val="longtext"/>
          <w:rFonts w:ascii="Garamond" w:hAnsi="Garamond"/>
          <w:b/>
          <w:bCs/>
          <w:color w:val="3333CC"/>
          <w:sz w:val="27"/>
          <w:szCs w:val="27"/>
        </w:rPr>
        <w:t xml:space="preserve"> </w:t>
      </w:r>
      <w:r>
        <w:rPr>
          <w:rStyle w:val="hps"/>
          <w:rFonts w:ascii="Garamond" w:hAnsi="Garamond"/>
          <w:b/>
          <w:bCs/>
          <w:color w:val="3333CC"/>
          <w:sz w:val="27"/>
          <w:szCs w:val="27"/>
        </w:rPr>
        <w:t>stanno chiudendo</w:t>
      </w:r>
      <w:r>
        <w:rPr>
          <w:rStyle w:val="longtext"/>
          <w:rFonts w:ascii="Garamond" w:hAnsi="Garamond"/>
          <w:b/>
          <w:bCs/>
          <w:color w:val="3333CC"/>
          <w:sz w:val="27"/>
          <w:szCs w:val="27"/>
        </w:rPr>
        <w:t xml:space="preserve">, </w:t>
      </w:r>
      <w:r>
        <w:rPr>
          <w:rStyle w:val="hps"/>
          <w:rFonts w:ascii="Garamond" w:hAnsi="Garamond"/>
          <w:b/>
          <w:bCs/>
          <w:color w:val="3333CC"/>
          <w:sz w:val="27"/>
          <w:szCs w:val="27"/>
        </w:rPr>
        <w:t>e</w:t>
      </w:r>
      <w:r>
        <w:rPr>
          <w:rStyle w:val="longtext"/>
          <w:rFonts w:ascii="Garamond" w:hAnsi="Garamond"/>
          <w:b/>
          <w:bCs/>
          <w:color w:val="3333CC"/>
          <w:sz w:val="27"/>
          <w:szCs w:val="27"/>
        </w:rPr>
        <w:t xml:space="preserve"> </w:t>
      </w:r>
      <w:r>
        <w:rPr>
          <w:rStyle w:val="hps"/>
          <w:rFonts w:ascii="Garamond" w:hAnsi="Garamond"/>
          <w:b/>
          <w:bCs/>
          <w:color w:val="3333CC"/>
          <w:sz w:val="27"/>
          <w:szCs w:val="27"/>
        </w:rPr>
        <w:t>le porte</w:t>
      </w:r>
      <w:r>
        <w:rPr>
          <w:rStyle w:val="longtext"/>
          <w:rFonts w:ascii="Garamond" w:hAnsi="Garamond"/>
          <w:b/>
          <w:bCs/>
          <w:color w:val="3333CC"/>
          <w:sz w:val="27"/>
          <w:szCs w:val="27"/>
        </w:rPr>
        <w:t xml:space="preserve"> </w:t>
      </w:r>
      <w:r>
        <w:rPr>
          <w:rStyle w:val="hps"/>
          <w:rFonts w:ascii="Garamond" w:hAnsi="Garamond"/>
          <w:b/>
          <w:bCs/>
          <w:color w:val="3333CC"/>
          <w:sz w:val="27"/>
          <w:szCs w:val="27"/>
        </w:rPr>
        <w:t>del futuro</w:t>
      </w:r>
      <w:r>
        <w:rPr>
          <w:rStyle w:val="longtext"/>
          <w:rFonts w:ascii="Garamond" w:hAnsi="Garamond"/>
          <w:b/>
          <w:bCs/>
          <w:color w:val="3333CC"/>
          <w:sz w:val="27"/>
          <w:szCs w:val="27"/>
        </w:rPr>
        <w:t xml:space="preserve"> </w:t>
      </w:r>
      <w:r>
        <w:rPr>
          <w:rStyle w:val="hps"/>
          <w:rFonts w:ascii="Garamond" w:hAnsi="Garamond"/>
          <w:b/>
          <w:bCs/>
          <w:color w:val="3333CC"/>
          <w:sz w:val="27"/>
          <w:szCs w:val="27"/>
        </w:rPr>
        <w:t>si stanno aprendo</w:t>
      </w:r>
      <w:r>
        <w:rPr>
          <w:rStyle w:val="longtext"/>
          <w:rFonts w:ascii="Garamond" w:hAnsi="Garamond"/>
          <w:b/>
          <w:bCs/>
          <w:color w:val="3333CC"/>
          <w:sz w:val="27"/>
          <w:szCs w:val="27"/>
        </w:rPr>
        <w:t xml:space="preserve"> </w:t>
      </w:r>
      <w:r>
        <w:rPr>
          <w:rStyle w:val="hps"/>
          <w:rFonts w:ascii="Garamond" w:hAnsi="Garamond"/>
          <w:b/>
          <w:bCs/>
          <w:color w:val="3333CC"/>
          <w:sz w:val="27"/>
          <w:szCs w:val="27"/>
        </w:rPr>
        <w:t>ad un ritmo</w:t>
      </w:r>
      <w:r>
        <w:rPr>
          <w:rStyle w:val="longtext"/>
          <w:rFonts w:ascii="Garamond" w:hAnsi="Garamond"/>
          <w:b/>
          <w:bCs/>
          <w:color w:val="3333CC"/>
          <w:sz w:val="27"/>
          <w:szCs w:val="27"/>
        </w:rPr>
        <w:t xml:space="preserve"> </w:t>
      </w:r>
      <w:r>
        <w:rPr>
          <w:rStyle w:val="hps"/>
          <w:rFonts w:ascii="Garamond" w:hAnsi="Garamond"/>
          <w:b/>
          <w:bCs/>
          <w:color w:val="3333CC"/>
          <w:sz w:val="27"/>
          <w:szCs w:val="27"/>
        </w:rPr>
        <w:t>sempre più veloce</w:t>
      </w:r>
      <w:r>
        <w:rPr>
          <w:rStyle w:val="longtext"/>
          <w:rFonts w:ascii="Garamond" w:hAnsi="Garamond"/>
          <w:b/>
          <w:bCs/>
          <w:color w:val="3333CC"/>
          <w:sz w:val="27"/>
          <w:szCs w:val="27"/>
        </w:rPr>
        <w:t xml:space="preserve"> </w:t>
      </w:r>
      <w:r>
        <w:rPr>
          <w:rStyle w:val="hps"/>
          <w:rFonts w:ascii="Garamond" w:hAnsi="Garamond"/>
          <w:b/>
          <w:bCs/>
          <w:color w:val="3333CC"/>
          <w:sz w:val="27"/>
          <w:szCs w:val="27"/>
        </w:rPr>
        <w:t>mentre il processo di</w:t>
      </w:r>
      <w:r>
        <w:rPr>
          <w:rStyle w:val="longtext"/>
          <w:rFonts w:ascii="Garamond" w:hAnsi="Garamond"/>
          <w:b/>
          <w:bCs/>
          <w:color w:val="3333CC"/>
          <w:sz w:val="27"/>
          <w:szCs w:val="27"/>
        </w:rPr>
        <w:t xml:space="preserve"> </w:t>
      </w:r>
      <w:r>
        <w:rPr>
          <w:rStyle w:val="hps"/>
          <w:rFonts w:ascii="Garamond" w:hAnsi="Garamond"/>
          <w:b/>
          <w:bCs/>
          <w:color w:val="3333CC"/>
          <w:sz w:val="27"/>
          <w:szCs w:val="27"/>
        </w:rPr>
        <w:t>ascensione</w:t>
      </w:r>
      <w:r>
        <w:rPr>
          <w:rStyle w:val="longtext"/>
          <w:rFonts w:ascii="Garamond" w:hAnsi="Garamond"/>
          <w:b/>
          <w:bCs/>
          <w:color w:val="3333CC"/>
          <w:sz w:val="27"/>
          <w:szCs w:val="27"/>
        </w:rPr>
        <w:t xml:space="preserve"> </w:t>
      </w:r>
      <w:r>
        <w:rPr>
          <w:rStyle w:val="hps"/>
          <w:rFonts w:ascii="Garamond" w:hAnsi="Garamond"/>
          <w:b/>
          <w:bCs/>
          <w:color w:val="3333CC"/>
          <w:sz w:val="27"/>
          <w:szCs w:val="27"/>
        </w:rPr>
        <w:t>accelera</w:t>
      </w:r>
      <w:r>
        <w:rPr>
          <w:rStyle w:val="longtext"/>
          <w:rFonts w:ascii="Garamond" w:hAnsi="Garamond"/>
          <w:b/>
          <w:bCs/>
          <w:color w:val="3333CC"/>
          <w:sz w:val="27"/>
          <w:szCs w:val="27"/>
        </w:rPr>
        <w:t xml:space="preserve">. </w:t>
      </w:r>
      <w:r>
        <w:rPr>
          <w:rStyle w:val="hps"/>
          <w:rFonts w:ascii="Garamond" w:hAnsi="Garamond"/>
          <w:b/>
          <w:bCs/>
          <w:color w:val="3333CC"/>
          <w:sz w:val="27"/>
          <w:szCs w:val="27"/>
        </w:rPr>
        <w:t>La paura</w:t>
      </w:r>
      <w:r>
        <w:rPr>
          <w:rStyle w:val="longtext"/>
          <w:rFonts w:ascii="Garamond" w:hAnsi="Garamond"/>
          <w:b/>
          <w:bCs/>
          <w:color w:val="3333CC"/>
          <w:sz w:val="27"/>
          <w:szCs w:val="27"/>
        </w:rPr>
        <w:t xml:space="preserve"> </w:t>
      </w:r>
      <w:r>
        <w:rPr>
          <w:rStyle w:val="hps"/>
          <w:rFonts w:ascii="Garamond" w:hAnsi="Garamond"/>
          <w:b/>
          <w:bCs/>
          <w:color w:val="3333CC"/>
          <w:sz w:val="27"/>
          <w:szCs w:val="27"/>
        </w:rPr>
        <w:t>del cambiamento è</w:t>
      </w:r>
      <w:r>
        <w:rPr>
          <w:rStyle w:val="longtext"/>
          <w:rFonts w:ascii="Garamond" w:hAnsi="Garamond"/>
          <w:b/>
          <w:bCs/>
          <w:color w:val="3333CC"/>
          <w:sz w:val="27"/>
          <w:szCs w:val="27"/>
        </w:rPr>
        <w:t xml:space="preserve"> </w:t>
      </w:r>
      <w:r>
        <w:rPr>
          <w:rStyle w:val="hps"/>
          <w:rFonts w:ascii="Garamond" w:hAnsi="Garamond"/>
          <w:b/>
          <w:bCs/>
          <w:color w:val="3333CC"/>
          <w:sz w:val="27"/>
          <w:szCs w:val="27"/>
        </w:rPr>
        <w:t>stato un importante</w:t>
      </w:r>
      <w:r>
        <w:rPr>
          <w:rStyle w:val="longtext"/>
          <w:rFonts w:ascii="Garamond" w:hAnsi="Garamond"/>
          <w:b/>
          <w:bCs/>
          <w:color w:val="3333CC"/>
          <w:sz w:val="27"/>
          <w:szCs w:val="27"/>
        </w:rPr>
        <w:t xml:space="preserve"> </w:t>
      </w:r>
      <w:r>
        <w:rPr>
          <w:rStyle w:val="hps"/>
          <w:rFonts w:ascii="Garamond" w:hAnsi="Garamond"/>
          <w:b/>
          <w:bCs/>
          <w:color w:val="3333CC"/>
          <w:sz w:val="27"/>
          <w:szCs w:val="27"/>
        </w:rPr>
        <w:t>fattore di controllo</w:t>
      </w:r>
      <w:r>
        <w:rPr>
          <w:rStyle w:val="longtext"/>
          <w:rFonts w:ascii="Garamond" w:hAnsi="Garamond"/>
          <w:b/>
          <w:bCs/>
          <w:color w:val="3333CC"/>
          <w:sz w:val="27"/>
          <w:szCs w:val="27"/>
        </w:rPr>
        <w:t xml:space="preserve"> </w:t>
      </w:r>
      <w:r>
        <w:rPr>
          <w:rStyle w:val="hps"/>
          <w:rFonts w:ascii="Garamond" w:hAnsi="Garamond"/>
          <w:b/>
          <w:bCs/>
          <w:color w:val="3333CC"/>
          <w:sz w:val="27"/>
          <w:szCs w:val="27"/>
        </w:rPr>
        <w:t>all'interno della vostra</w:t>
      </w:r>
      <w:r>
        <w:rPr>
          <w:rStyle w:val="longtext"/>
          <w:rFonts w:ascii="Garamond" w:hAnsi="Garamond"/>
          <w:b/>
          <w:bCs/>
          <w:color w:val="3333CC"/>
          <w:sz w:val="27"/>
          <w:szCs w:val="27"/>
        </w:rPr>
        <w:t xml:space="preserve"> </w:t>
      </w:r>
      <w:r>
        <w:rPr>
          <w:rStyle w:val="hps"/>
          <w:rFonts w:ascii="Garamond" w:hAnsi="Garamond"/>
          <w:b/>
          <w:bCs/>
          <w:color w:val="3333CC"/>
          <w:sz w:val="27"/>
          <w:szCs w:val="27"/>
        </w:rPr>
        <w:t>consapevolezza cosciente</w:t>
      </w:r>
      <w:r>
        <w:rPr>
          <w:rStyle w:val="longtext"/>
          <w:rFonts w:ascii="Garamond" w:hAnsi="Garamond"/>
          <w:b/>
          <w:bCs/>
          <w:color w:val="3333CC"/>
          <w:sz w:val="27"/>
          <w:szCs w:val="27"/>
        </w:rPr>
        <w:t xml:space="preserve"> </w:t>
      </w:r>
      <w:r>
        <w:rPr>
          <w:rStyle w:val="hps"/>
          <w:rFonts w:ascii="Garamond" w:hAnsi="Garamond"/>
          <w:b/>
          <w:bCs/>
          <w:color w:val="3333CC"/>
          <w:sz w:val="27"/>
          <w:szCs w:val="27"/>
        </w:rPr>
        <w:t>per moltissimo tempo</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All'inizio</w:t>
      </w:r>
      <w:r>
        <w:rPr>
          <w:rStyle w:val="longtext"/>
          <w:rFonts w:ascii="Garamond" w:hAnsi="Garamond"/>
          <w:b/>
          <w:bCs/>
          <w:color w:val="3333CC"/>
          <w:sz w:val="27"/>
          <w:szCs w:val="27"/>
        </w:rPr>
        <w:t xml:space="preserve"> </w:t>
      </w:r>
      <w:r>
        <w:rPr>
          <w:rStyle w:val="hps"/>
          <w:rFonts w:ascii="Garamond" w:hAnsi="Garamond"/>
          <w:b/>
          <w:bCs/>
          <w:color w:val="3333CC"/>
          <w:sz w:val="27"/>
          <w:szCs w:val="27"/>
        </w:rPr>
        <w:t>del vostro viaggio</w:t>
      </w:r>
      <w:r>
        <w:rPr>
          <w:rStyle w:val="longtext"/>
          <w:rFonts w:ascii="Garamond" w:hAnsi="Garamond"/>
          <w:b/>
          <w:bCs/>
          <w:color w:val="3333CC"/>
          <w:sz w:val="27"/>
          <w:szCs w:val="27"/>
        </w:rPr>
        <w:t xml:space="preserve"> </w:t>
      </w:r>
      <w:r>
        <w:rPr>
          <w:rStyle w:val="hps"/>
          <w:rFonts w:ascii="Garamond" w:hAnsi="Garamond"/>
          <w:b/>
          <w:bCs/>
          <w:color w:val="3333CC"/>
          <w:sz w:val="27"/>
          <w:szCs w:val="27"/>
        </w:rPr>
        <w:t>nella densità</w:t>
      </w:r>
      <w:r>
        <w:rPr>
          <w:rStyle w:val="longtext"/>
          <w:rFonts w:ascii="Garamond" w:hAnsi="Garamond"/>
          <w:b/>
          <w:bCs/>
          <w:color w:val="3333CC"/>
          <w:sz w:val="27"/>
          <w:szCs w:val="27"/>
        </w:rPr>
        <w:t xml:space="preserve">, avete cercato </w:t>
      </w:r>
      <w:r>
        <w:rPr>
          <w:rStyle w:val="hps"/>
          <w:rFonts w:ascii="Garamond" w:hAnsi="Garamond"/>
          <w:b/>
          <w:bCs/>
          <w:color w:val="3333CC"/>
          <w:sz w:val="27"/>
          <w:szCs w:val="27"/>
        </w:rPr>
        <w:t>una grande varietà</w:t>
      </w:r>
      <w:r>
        <w:rPr>
          <w:rStyle w:val="longtext"/>
          <w:rFonts w:ascii="Garamond" w:hAnsi="Garamond"/>
          <w:b/>
          <w:bCs/>
          <w:color w:val="3333CC"/>
          <w:sz w:val="27"/>
          <w:szCs w:val="27"/>
        </w:rPr>
        <w:t xml:space="preserve"> </w:t>
      </w:r>
      <w:r>
        <w:rPr>
          <w:rStyle w:val="hps"/>
          <w:rFonts w:ascii="Garamond" w:hAnsi="Garamond"/>
          <w:b/>
          <w:bCs/>
          <w:color w:val="3333CC"/>
          <w:sz w:val="27"/>
          <w:szCs w:val="27"/>
        </w:rPr>
        <w:t>di auto-</w:t>
      </w:r>
      <w:r>
        <w:rPr>
          <w:rStyle w:val="longtext"/>
          <w:rFonts w:ascii="Garamond" w:hAnsi="Garamond"/>
          <w:b/>
          <w:bCs/>
          <w:color w:val="3333CC"/>
          <w:sz w:val="27"/>
          <w:szCs w:val="27"/>
        </w:rPr>
        <w:t xml:space="preserve">espressione e di </w:t>
      </w:r>
      <w:r>
        <w:rPr>
          <w:rStyle w:val="hps"/>
          <w:rFonts w:ascii="Garamond" w:hAnsi="Garamond"/>
          <w:b/>
          <w:bCs/>
          <w:color w:val="3333CC"/>
          <w:sz w:val="27"/>
          <w:szCs w:val="27"/>
        </w:rPr>
        <w:t>cambiamento, e</w:t>
      </w:r>
      <w:r>
        <w:rPr>
          <w:rStyle w:val="longtext"/>
          <w:rFonts w:ascii="Garamond" w:hAnsi="Garamond"/>
          <w:b/>
          <w:bCs/>
          <w:color w:val="3333CC"/>
          <w:sz w:val="27"/>
          <w:szCs w:val="27"/>
        </w:rPr>
        <w:t xml:space="preserve"> vi siete compiaciuti per </w:t>
      </w:r>
      <w:r>
        <w:rPr>
          <w:rStyle w:val="hps"/>
          <w:rFonts w:ascii="Garamond" w:hAnsi="Garamond"/>
          <w:b/>
          <w:bCs/>
          <w:color w:val="3333CC"/>
          <w:sz w:val="27"/>
          <w:szCs w:val="27"/>
        </w:rPr>
        <w:t>ogni</w:t>
      </w:r>
      <w:r>
        <w:rPr>
          <w:rStyle w:val="longtext"/>
          <w:rFonts w:ascii="Garamond" w:hAnsi="Garamond"/>
          <w:b/>
          <w:bCs/>
          <w:color w:val="3333CC"/>
          <w:sz w:val="27"/>
          <w:szCs w:val="27"/>
        </w:rPr>
        <w:t xml:space="preserve"> </w:t>
      </w:r>
      <w:r>
        <w:rPr>
          <w:rStyle w:val="hps"/>
          <w:rFonts w:ascii="Garamond" w:hAnsi="Garamond"/>
          <w:b/>
          <w:bCs/>
          <w:color w:val="3333CC"/>
          <w:sz w:val="27"/>
          <w:szCs w:val="27"/>
        </w:rPr>
        <w:t>nuova creazione</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E’  stato soltanto</w:t>
      </w:r>
      <w:r>
        <w:rPr>
          <w:rStyle w:val="longtext"/>
          <w:rFonts w:ascii="Garamond" w:hAnsi="Garamond"/>
          <w:b/>
          <w:bCs/>
          <w:color w:val="3333CC"/>
          <w:sz w:val="27"/>
          <w:szCs w:val="27"/>
        </w:rPr>
        <w:t xml:space="preserve"> </w:t>
      </w:r>
      <w:r>
        <w:rPr>
          <w:rStyle w:val="hps"/>
          <w:rFonts w:ascii="Garamond" w:hAnsi="Garamond"/>
          <w:b/>
          <w:bCs/>
          <w:color w:val="3333CC"/>
          <w:sz w:val="27"/>
          <w:szCs w:val="27"/>
        </w:rPr>
        <w:t>durante le vostre</w:t>
      </w:r>
      <w:r>
        <w:rPr>
          <w:rStyle w:val="longtext"/>
          <w:rFonts w:ascii="Garamond" w:hAnsi="Garamond"/>
          <w:b/>
          <w:bCs/>
          <w:color w:val="3333CC"/>
          <w:sz w:val="27"/>
          <w:szCs w:val="27"/>
        </w:rPr>
        <w:t xml:space="preserve"> </w:t>
      </w:r>
      <w:r>
        <w:rPr>
          <w:rStyle w:val="hps"/>
          <w:rFonts w:ascii="Garamond" w:hAnsi="Garamond"/>
          <w:b/>
          <w:bCs/>
          <w:color w:val="3333CC"/>
          <w:sz w:val="27"/>
          <w:szCs w:val="27"/>
        </w:rPr>
        <w:t>esperienze</w:t>
      </w:r>
      <w:r>
        <w:rPr>
          <w:rStyle w:val="longtext"/>
          <w:rFonts w:ascii="Garamond" w:hAnsi="Garamond"/>
          <w:b/>
          <w:bCs/>
          <w:color w:val="3333CC"/>
          <w:sz w:val="27"/>
          <w:szCs w:val="27"/>
        </w:rPr>
        <w:t xml:space="preserve"> </w:t>
      </w:r>
      <w:r>
        <w:rPr>
          <w:rStyle w:val="hps"/>
          <w:rFonts w:ascii="Garamond" w:hAnsi="Garamond"/>
          <w:b/>
          <w:bCs/>
          <w:color w:val="3333CC"/>
          <w:sz w:val="27"/>
          <w:szCs w:val="27"/>
        </w:rPr>
        <w:t>terrene che</w:t>
      </w:r>
      <w:r>
        <w:rPr>
          <w:rStyle w:val="longtext"/>
          <w:rFonts w:ascii="Garamond" w:hAnsi="Garamond"/>
          <w:b/>
          <w:bCs/>
          <w:color w:val="3333CC"/>
          <w:sz w:val="27"/>
          <w:szCs w:val="27"/>
        </w:rPr>
        <w:t xml:space="preserve"> </w:t>
      </w:r>
      <w:r>
        <w:rPr>
          <w:rStyle w:val="hps"/>
          <w:rFonts w:ascii="Garamond" w:hAnsi="Garamond"/>
          <w:b/>
          <w:bCs/>
          <w:color w:val="3333CC"/>
          <w:sz w:val="27"/>
          <w:szCs w:val="27"/>
        </w:rPr>
        <w:t>vi siete dimenticati</w:t>
      </w:r>
      <w:r>
        <w:rPr>
          <w:rStyle w:val="longtext"/>
          <w:rFonts w:ascii="Garamond" w:hAnsi="Garamond"/>
          <w:b/>
          <w:bCs/>
          <w:color w:val="3333CC"/>
          <w:sz w:val="27"/>
          <w:szCs w:val="27"/>
        </w:rPr>
        <w:t xml:space="preserve"> </w:t>
      </w:r>
      <w:r>
        <w:rPr>
          <w:rStyle w:val="hps"/>
          <w:rFonts w:ascii="Garamond" w:hAnsi="Garamond"/>
          <w:b/>
          <w:bCs/>
          <w:color w:val="3333CC"/>
          <w:sz w:val="27"/>
          <w:szCs w:val="27"/>
        </w:rPr>
        <w:t xml:space="preserve">che eravate dei </w:t>
      </w:r>
      <w:r>
        <w:rPr>
          <w:rStyle w:val="longtext"/>
          <w:rFonts w:ascii="Garamond" w:hAnsi="Garamond"/>
          <w:b/>
          <w:bCs/>
          <w:color w:val="3333CC"/>
          <w:sz w:val="27"/>
          <w:szCs w:val="27"/>
        </w:rPr>
        <w:t> </w:t>
      </w:r>
      <w:proofErr w:type="spellStart"/>
      <w:r>
        <w:rPr>
          <w:rStyle w:val="hps"/>
          <w:rFonts w:ascii="Garamond" w:hAnsi="Garamond"/>
          <w:b/>
          <w:bCs/>
          <w:color w:val="3333CC"/>
          <w:sz w:val="27"/>
          <w:szCs w:val="27"/>
        </w:rPr>
        <w:t>co-creatori</w:t>
      </w:r>
      <w:proofErr w:type="spellEnd"/>
      <w:r>
        <w:rPr>
          <w:rStyle w:val="longtext"/>
          <w:rFonts w:ascii="Garamond" w:hAnsi="Garamond"/>
          <w:b/>
          <w:bCs/>
          <w:color w:val="3333CC"/>
          <w:sz w:val="27"/>
          <w:szCs w:val="27"/>
        </w:rPr>
        <w:t xml:space="preserve"> </w:t>
      </w:r>
      <w:r>
        <w:rPr>
          <w:rStyle w:val="hps"/>
          <w:rFonts w:ascii="Garamond" w:hAnsi="Garamond"/>
          <w:b/>
          <w:bCs/>
          <w:color w:val="3333CC"/>
          <w:sz w:val="27"/>
          <w:szCs w:val="27"/>
        </w:rPr>
        <w:t>dotati di innumerevoli capacità creative</w:t>
      </w:r>
      <w:r>
        <w:rPr>
          <w:rStyle w:val="longtext"/>
          <w:rFonts w:ascii="Garamond" w:hAnsi="Garamond"/>
          <w:b/>
          <w:bCs/>
          <w:color w:val="3333CC"/>
          <w:sz w:val="27"/>
          <w:szCs w:val="27"/>
        </w:rPr>
        <w:t xml:space="preserve"> e</w:t>
      </w:r>
      <w:r>
        <w:rPr>
          <w:rStyle w:val="longtext"/>
          <w:rFonts w:ascii="Garamond" w:hAnsi="Garamond"/>
          <w:color w:val="3333CC"/>
          <w:sz w:val="27"/>
          <w:szCs w:val="27"/>
        </w:rPr>
        <w:t xml:space="preserve"> </w:t>
      </w:r>
      <w:r>
        <w:rPr>
          <w:rStyle w:val="hps"/>
          <w:rFonts w:ascii="Garamond" w:hAnsi="Garamond"/>
          <w:b/>
          <w:bCs/>
          <w:color w:val="3333CC"/>
          <w:sz w:val="27"/>
          <w:szCs w:val="27"/>
        </w:rPr>
        <w:t>che</w:t>
      </w:r>
      <w:r>
        <w:rPr>
          <w:rStyle w:val="hps"/>
          <w:rFonts w:ascii="Garamond" w:hAnsi="Garamond"/>
          <w:color w:val="3333CC"/>
          <w:sz w:val="27"/>
          <w:szCs w:val="27"/>
        </w:rPr>
        <w:t xml:space="preserve"> </w:t>
      </w:r>
      <w:r>
        <w:rPr>
          <w:rStyle w:val="hps"/>
          <w:rFonts w:ascii="Garamond" w:hAnsi="Garamond"/>
          <w:b/>
          <w:bCs/>
          <w:color w:val="3333CC"/>
          <w:sz w:val="27"/>
          <w:szCs w:val="27"/>
        </w:rPr>
        <w:t>avevate una connessione diretta con la</w:t>
      </w:r>
      <w:r>
        <w:rPr>
          <w:rStyle w:val="longtext"/>
          <w:rFonts w:ascii="Garamond" w:hAnsi="Garamond"/>
          <w:b/>
          <w:bCs/>
          <w:color w:val="3333CC"/>
          <w:sz w:val="27"/>
          <w:szCs w:val="27"/>
        </w:rPr>
        <w:t xml:space="preserve"> </w:t>
      </w:r>
      <w:r>
        <w:rPr>
          <w:rStyle w:val="hps"/>
          <w:rFonts w:ascii="Garamond" w:hAnsi="Garamond"/>
          <w:b/>
          <w:bCs/>
          <w:color w:val="3333CC"/>
          <w:sz w:val="27"/>
          <w:szCs w:val="27"/>
        </w:rPr>
        <w:t>Fonte di Energia</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Creazione</w:t>
      </w:r>
      <w:r>
        <w:rPr>
          <w:rStyle w:val="longtext"/>
          <w:rFonts w:ascii="Garamond" w:hAnsi="Garamond"/>
          <w:b/>
          <w:bCs/>
          <w:color w:val="3333CC"/>
          <w:sz w:val="27"/>
          <w:szCs w:val="27"/>
        </w:rPr>
        <w:t xml:space="preserve"> </w:t>
      </w:r>
      <w:r>
        <w:rPr>
          <w:rStyle w:val="hps"/>
          <w:rFonts w:ascii="Garamond" w:hAnsi="Garamond"/>
          <w:b/>
          <w:bCs/>
          <w:color w:val="3333CC"/>
          <w:sz w:val="27"/>
          <w:szCs w:val="27"/>
        </w:rPr>
        <w:t>attraverso</w:t>
      </w:r>
      <w:r>
        <w:rPr>
          <w:rStyle w:val="longtext"/>
          <w:rFonts w:ascii="Garamond" w:hAnsi="Garamond"/>
          <w:b/>
          <w:bCs/>
          <w:color w:val="3333CC"/>
          <w:sz w:val="27"/>
          <w:szCs w:val="27"/>
        </w:rPr>
        <w:t xml:space="preserve"> </w:t>
      </w:r>
      <w:r>
        <w:rPr>
          <w:rStyle w:val="hps"/>
          <w:rFonts w:ascii="Garamond" w:hAnsi="Garamond"/>
          <w:b/>
          <w:bCs/>
          <w:color w:val="3333CC"/>
          <w:sz w:val="27"/>
          <w:szCs w:val="27"/>
        </w:rPr>
        <w:t>il Fiume di Vita/Luce</w:t>
      </w:r>
      <w:r>
        <w:rPr>
          <w:rFonts w:ascii="Garamond" w:hAnsi="Garamond"/>
          <w:b/>
          <w:bCs/>
          <w:color w:val="3333CC"/>
          <w:sz w:val="27"/>
          <w:szCs w:val="27"/>
        </w:rPr>
        <w:t xml:space="preserve"> </w:t>
      </w:r>
    </w:p>
    <w:p w:rsidR="00904F88" w:rsidRDefault="00904F88" w:rsidP="00904F88">
      <w:pPr>
        <w:pStyle w:val="NormaleWeb"/>
      </w:pPr>
      <w:r>
        <w:rPr>
          <w:rStyle w:val="hps"/>
          <w:rFonts w:ascii="Garamond" w:hAnsi="Garamond"/>
          <w:b/>
          <w:bCs/>
          <w:color w:val="3333CC"/>
          <w:sz w:val="27"/>
          <w:szCs w:val="27"/>
        </w:rPr>
        <w:t>I Pensieri</w:t>
      </w:r>
      <w:r>
        <w:rPr>
          <w:rStyle w:val="longtext"/>
          <w:rFonts w:ascii="Garamond" w:hAnsi="Garamond"/>
          <w:b/>
          <w:bCs/>
          <w:color w:val="3333CC"/>
          <w:sz w:val="27"/>
          <w:szCs w:val="27"/>
        </w:rPr>
        <w:t xml:space="preserve"> </w:t>
      </w:r>
      <w:r>
        <w:rPr>
          <w:rStyle w:val="hps"/>
          <w:rFonts w:ascii="Garamond" w:hAnsi="Garamond"/>
          <w:b/>
          <w:bCs/>
          <w:color w:val="3333CC"/>
          <w:sz w:val="27"/>
          <w:szCs w:val="27"/>
        </w:rPr>
        <w:t>Semenza  originali</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Creazione</w:t>
      </w:r>
      <w:r>
        <w:rPr>
          <w:rStyle w:val="longtext"/>
          <w:rFonts w:ascii="Garamond" w:hAnsi="Garamond"/>
          <w:b/>
          <w:bCs/>
          <w:color w:val="3333CC"/>
          <w:sz w:val="27"/>
          <w:szCs w:val="27"/>
        </w:rPr>
        <w:t xml:space="preserve"> provenivano </w:t>
      </w:r>
      <w:r>
        <w:rPr>
          <w:rStyle w:val="hps"/>
          <w:rFonts w:ascii="Garamond" w:hAnsi="Garamond"/>
          <w:b/>
          <w:bCs/>
          <w:color w:val="3333CC"/>
          <w:sz w:val="27"/>
          <w:szCs w:val="27"/>
        </w:rPr>
        <w:t>dal Cuore/Mente</w:t>
      </w:r>
      <w:r>
        <w:rPr>
          <w:rStyle w:val="longtext"/>
          <w:rFonts w:ascii="Garamond" w:hAnsi="Garamond"/>
          <w:b/>
          <w:bCs/>
          <w:color w:val="3333CC"/>
          <w:sz w:val="27"/>
          <w:szCs w:val="27"/>
        </w:rPr>
        <w:t xml:space="preserve"> </w:t>
      </w:r>
      <w:r>
        <w:rPr>
          <w:rStyle w:val="hps"/>
          <w:rFonts w:ascii="Garamond" w:hAnsi="Garamond"/>
          <w:b/>
          <w:bCs/>
          <w:color w:val="3333CC"/>
          <w:sz w:val="27"/>
          <w:szCs w:val="27"/>
        </w:rPr>
        <w:t>del Creatore Supremo</w:t>
      </w:r>
      <w:r>
        <w:rPr>
          <w:rStyle w:val="longtext"/>
          <w:rFonts w:ascii="Garamond" w:hAnsi="Garamond"/>
          <w:b/>
          <w:bCs/>
          <w:color w:val="3333CC"/>
          <w:sz w:val="27"/>
          <w:szCs w:val="27"/>
        </w:rPr>
        <w:t xml:space="preserve">, </w:t>
      </w:r>
      <w:r>
        <w:rPr>
          <w:rStyle w:val="hps"/>
          <w:rFonts w:ascii="Garamond" w:hAnsi="Garamond"/>
          <w:b/>
          <w:bCs/>
          <w:color w:val="3333CC"/>
          <w:sz w:val="27"/>
          <w:szCs w:val="27"/>
        </w:rPr>
        <w:t>e come sempre,</w:t>
      </w:r>
      <w:r>
        <w:rPr>
          <w:rStyle w:val="longtext"/>
          <w:rFonts w:ascii="Garamond" w:hAnsi="Garamond"/>
          <w:b/>
          <w:bCs/>
          <w:color w:val="3333CC"/>
          <w:sz w:val="27"/>
          <w:szCs w:val="27"/>
        </w:rPr>
        <w:t xml:space="preserve"> </w:t>
      </w:r>
      <w:r>
        <w:rPr>
          <w:rStyle w:val="hps"/>
          <w:rFonts w:ascii="Garamond" w:hAnsi="Garamond"/>
          <w:b/>
          <w:bCs/>
          <w:color w:val="3333CC"/>
          <w:sz w:val="27"/>
          <w:szCs w:val="27"/>
        </w:rPr>
        <w:t>erano perfetti;</w:t>
      </w:r>
      <w:r>
        <w:rPr>
          <w:rStyle w:val="longtext"/>
          <w:rFonts w:ascii="Garamond" w:hAnsi="Garamond"/>
          <w:b/>
          <w:bCs/>
          <w:color w:val="3333CC"/>
          <w:sz w:val="27"/>
          <w:szCs w:val="27"/>
        </w:rPr>
        <w:t xml:space="preserve"> tuttavia,  </w:t>
      </w:r>
      <w:r>
        <w:rPr>
          <w:rStyle w:val="hps"/>
          <w:rFonts w:ascii="Garamond" w:hAnsi="Garamond"/>
          <w:b/>
          <w:bCs/>
          <w:color w:val="3333CC"/>
          <w:sz w:val="27"/>
          <w:szCs w:val="27"/>
        </w:rPr>
        <w:t>ogni separazione</w:t>
      </w:r>
      <w:r>
        <w:rPr>
          <w:rStyle w:val="longtext"/>
          <w:rFonts w:ascii="Garamond" w:hAnsi="Garamond"/>
          <w:b/>
          <w:bCs/>
          <w:color w:val="3333CC"/>
          <w:sz w:val="27"/>
          <w:szCs w:val="27"/>
        </w:rPr>
        <w:t xml:space="preserve"> </w:t>
      </w:r>
      <w:r>
        <w:rPr>
          <w:rStyle w:val="hps"/>
          <w:rFonts w:ascii="Garamond" w:hAnsi="Garamond"/>
          <w:b/>
          <w:bCs/>
          <w:color w:val="3333CC"/>
          <w:sz w:val="27"/>
          <w:szCs w:val="27"/>
        </w:rPr>
        <w:t>e rifrazione</w:t>
      </w:r>
      <w:r>
        <w:rPr>
          <w:rStyle w:val="longtext"/>
          <w:rFonts w:ascii="Garamond" w:hAnsi="Garamond"/>
          <w:b/>
          <w:bCs/>
          <w:color w:val="3333CC"/>
          <w:sz w:val="27"/>
          <w:szCs w:val="27"/>
        </w:rPr>
        <w:t xml:space="preserve"> </w:t>
      </w:r>
      <w:r>
        <w:rPr>
          <w:rStyle w:val="hps"/>
          <w:rFonts w:ascii="Garamond" w:hAnsi="Garamond"/>
          <w:b/>
          <w:bCs/>
          <w:color w:val="3333CC"/>
          <w:sz w:val="27"/>
          <w:szCs w:val="27"/>
        </w:rPr>
        <w:t>conteneva un</w:t>
      </w:r>
      <w:r>
        <w:rPr>
          <w:rStyle w:val="longtext"/>
          <w:rFonts w:ascii="Garamond" w:hAnsi="Garamond"/>
          <w:b/>
          <w:bCs/>
          <w:color w:val="3333CC"/>
          <w:sz w:val="27"/>
          <w:szCs w:val="27"/>
        </w:rPr>
        <w:t xml:space="preserve">a minore quantità </w:t>
      </w:r>
      <w:r>
        <w:rPr>
          <w:rStyle w:val="hps"/>
          <w:rFonts w:ascii="Garamond" w:hAnsi="Garamond"/>
          <w:b/>
          <w:bCs/>
          <w:color w:val="3333CC"/>
          <w:sz w:val="27"/>
          <w:szCs w:val="27"/>
        </w:rPr>
        <w:t>della</w:t>
      </w:r>
      <w:r>
        <w:rPr>
          <w:rStyle w:val="longtext"/>
          <w:rFonts w:ascii="Garamond" w:hAnsi="Garamond"/>
          <w:b/>
          <w:bCs/>
          <w:color w:val="3333CC"/>
          <w:sz w:val="27"/>
          <w:szCs w:val="27"/>
        </w:rPr>
        <w:t xml:space="preserve"> </w:t>
      </w:r>
      <w:r>
        <w:rPr>
          <w:rStyle w:val="hps"/>
          <w:rFonts w:ascii="Garamond" w:hAnsi="Garamond"/>
          <w:b/>
          <w:bCs/>
          <w:color w:val="3333CC"/>
          <w:sz w:val="27"/>
          <w:szCs w:val="27"/>
        </w:rPr>
        <w:t>piena Essenza</w:t>
      </w:r>
      <w:r>
        <w:rPr>
          <w:rStyle w:val="longtext"/>
          <w:rFonts w:ascii="Garamond" w:hAnsi="Garamond"/>
          <w:b/>
          <w:bCs/>
          <w:color w:val="3333CC"/>
          <w:sz w:val="27"/>
          <w:szCs w:val="27"/>
        </w:rPr>
        <w:t xml:space="preserve"> </w:t>
      </w:r>
      <w:r>
        <w:rPr>
          <w:rStyle w:val="hps"/>
          <w:rFonts w:ascii="Garamond" w:hAnsi="Garamond"/>
          <w:b/>
          <w:bCs/>
          <w:color w:val="3333CC"/>
          <w:sz w:val="27"/>
          <w:szCs w:val="27"/>
        </w:rPr>
        <w:t>del Creatore</w:t>
      </w:r>
      <w:r>
        <w:rPr>
          <w:rStyle w:val="longtext"/>
          <w:rFonts w:ascii="Garamond" w:hAnsi="Garamond"/>
          <w:b/>
          <w:bCs/>
          <w:color w:val="3333CC"/>
          <w:sz w:val="27"/>
          <w:szCs w:val="27"/>
        </w:rPr>
        <w:t xml:space="preserve">. </w:t>
      </w:r>
      <w:r>
        <w:rPr>
          <w:rStyle w:val="hps"/>
          <w:rFonts w:ascii="Garamond" w:hAnsi="Garamond"/>
          <w:b/>
          <w:bCs/>
          <w:color w:val="3333CC"/>
          <w:sz w:val="27"/>
          <w:szCs w:val="27"/>
        </w:rPr>
        <w:t>A poco a poco</w:t>
      </w:r>
      <w:r>
        <w:rPr>
          <w:rStyle w:val="longtext"/>
          <w:rFonts w:ascii="Garamond" w:hAnsi="Garamond"/>
          <w:b/>
          <w:bCs/>
          <w:color w:val="3333CC"/>
          <w:sz w:val="27"/>
          <w:szCs w:val="27"/>
        </w:rPr>
        <w:t xml:space="preserve">, </w:t>
      </w:r>
      <w:r>
        <w:rPr>
          <w:rStyle w:val="hps"/>
          <w:rFonts w:ascii="Garamond" w:hAnsi="Garamond"/>
          <w:b/>
          <w:bCs/>
          <w:color w:val="3333CC"/>
          <w:sz w:val="27"/>
          <w:szCs w:val="27"/>
        </w:rPr>
        <w:t>mano a mano che le Scintille</w:t>
      </w:r>
      <w:r>
        <w:rPr>
          <w:rStyle w:val="longtext"/>
          <w:rFonts w:ascii="Garamond" w:hAnsi="Garamond"/>
          <w:b/>
          <w:bCs/>
          <w:color w:val="3333CC"/>
          <w:sz w:val="27"/>
          <w:szCs w:val="27"/>
        </w:rPr>
        <w:t xml:space="preserve"> </w:t>
      </w:r>
      <w:r>
        <w:rPr>
          <w:rStyle w:val="hps"/>
          <w:rFonts w:ascii="Garamond" w:hAnsi="Garamond"/>
          <w:b/>
          <w:bCs/>
          <w:color w:val="3333CC"/>
          <w:sz w:val="27"/>
          <w:szCs w:val="27"/>
        </w:rPr>
        <w:t>Divine</w:t>
      </w:r>
      <w:r>
        <w:rPr>
          <w:rStyle w:val="longtext"/>
          <w:rFonts w:ascii="Garamond" w:hAnsi="Garamond"/>
          <w:b/>
          <w:bCs/>
          <w:color w:val="3333CC"/>
          <w:sz w:val="27"/>
          <w:szCs w:val="27"/>
        </w:rPr>
        <w:t xml:space="preserve"> </w:t>
      </w:r>
      <w:r>
        <w:rPr>
          <w:rStyle w:val="hps"/>
          <w:rFonts w:ascii="Garamond" w:hAnsi="Garamond"/>
          <w:b/>
          <w:bCs/>
          <w:color w:val="3333CC"/>
          <w:sz w:val="27"/>
          <w:szCs w:val="27"/>
        </w:rPr>
        <w:t>della</w:t>
      </w:r>
      <w:r>
        <w:rPr>
          <w:rStyle w:val="longtext"/>
          <w:rFonts w:ascii="Garamond" w:hAnsi="Garamond"/>
          <w:b/>
          <w:bCs/>
          <w:color w:val="3333CC"/>
          <w:sz w:val="27"/>
          <w:szCs w:val="27"/>
        </w:rPr>
        <w:t xml:space="preserve"> </w:t>
      </w:r>
      <w:r>
        <w:rPr>
          <w:rStyle w:val="hps"/>
          <w:rFonts w:ascii="Garamond" w:hAnsi="Garamond"/>
          <w:b/>
          <w:bCs/>
          <w:color w:val="3333CC"/>
          <w:sz w:val="27"/>
          <w:szCs w:val="27"/>
        </w:rPr>
        <w:t>Coscienza</w:t>
      </w:r>
      <w:r>
        <w:rPr>
          <w:rStyle w:val="longtext"/>
          <w:rFonts w:ascii="Garamond" w:hAnsi="Garamond"/>
          <w:b/>
          <w:bCs/>
          <w:color w:val="3333CC"/>
          <w:sz w:val="27"/>
          <w:szCs w:val="27"/>
        </w:rPr>
        <w:t xml:space="preserve"> di Dio </w:t>
      </w:r>
      <w:r>
        <w:rPr>
          <w:rStyle w:val="hps"/>
          <w:rFonts w:ascii="Garamond" w:hAnsi="Garamond"/>
          <w:b/>
          <w:bCs/>
          <w:color w:val="3333CC"/>
          <w:sz w:val="27"/>
          <w:szCs w:val="27"/>
        </w:rPr>
        <w:t>si allontanavano sempre di più</w:t>
      </w:r>
      <w:r>
        <w:rPr>
          <w:rStyle w:val="longtext"/>
          <w:rFonts w:ascii="Garamond" w:hAnsi="Garamond"/>
          <w:b/>
          <w:bCs/>
          <w:color w:val="3333CC"/>
          <w:sz w:val="27"/>
          <w:szCs w:val="27"/>
        </w:rPr>
        <w:t xml:space="preserve"> </w:t>
      </w:r>
      <w:r>
        <w:rPr>
          <w:rStyle w:val="hps"/>
          <w:rFonts w:ascii="Garamond" w:hAnsi="Garamond"/>
          <w:b/>
          <w:bCs/>
          <w:color w:val="3333CC"/>
          <w:sz w:val="27"/>
          <w:szCs w:val="27"/>
        </w:rPr>
        <w:t>dal Centro</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Creazione</w:t>
      </w:r>
      <w:r>
        <w:rPr>
          <w:rStyle w:val="longtext"/>
          <w:rFonts w:ascii="Garamond" w:hAnsi="Garamond"/>
          <w:b/>
          <w:bCs/>
          <w:color w:val="3333CC"/>
          <w:sz w:val="27"/>
          <w:szCs w:val="27"/>
        </w:rPr>
        <w:t xml:space="preserve">, </w:t>
      </w:r>
      <w:r>
        <w:rPr>
          <w:rStyle w:val="hps"/>
          <w:rFonts w:ascii="Garamond" w:hAnsi="Garamond"/>
          <w:b/>
          <w:bCs/>
          <w:color w:val="3333CC"/>
          <w:sz w:val="27"/>
          <w:szCs w:val="27"/>
        </w:rPr>
        <w:t>il perfetto</w:t>
      </w:r>
      <w:r>
        <w:rPr>
          <w:rStyle w:val="longtext"/>
          <w:rFonts w:ascii="Garamond" w:hAnsi="Garamond"/>
          <w:b/>
          <w:bCs/>
          <w:color w:val="3333CC"/>
          <w:sz w:val="27"/>
          <w:szCs w:val="27"/>
        </w:rPr>
        <w:t xml:space="preserve"> </w:t>
      </w:r>
      <w:r>
        <w:rPr>
          <w:rStyle w:val="hps"/>
          <w:rFonts w:ascii="Garamond" w:hAnsi="Garamond"/>
          <w:b/>
          <w:bCs/>
          <w:color w:val="3333CC"/>
          <w:sz w:val="27"/>
          <w:szCs w:val="27"/>
        </w:rPr>
        <w:t>spettro</w:t>
      </w:r>
      <w:r>
        <w:rPr>
          <w:rStyle w:val="longtext"/>
          <w:rFonts w:ascii="Garamond" w:hAnsi="Garamond"/>
          <w:b/>
          <w:bCs/>
          <w:color w:val="3333CC"/>
          <w:sz w:val="27"/>
          <w:szCs w:val="27"/>
        </w:rPr>
        <w:t xml:space="preserve"> </w:t>
      </w:r>
      <w:r>
        <w:rPr>
          <w:rStyle w:val="hps"/>
          <w:rFonts w:ascii="Garamond" w:hAnsi="Garamond"/>
          <w:b/>
          <w:bCs/>
          <w:color w:val="3333CC"/>
          <w:sz w:val="27"/>
          <w:szCs w:val="27"/>
        </w:rPr>
        <w:t>completo</w:t>
      </w:r>
      <w:r>
        <w:rPr>
          <w:rStyle w:val="longtext"/>
          <w:rFonts w:ascii="Garamond" w:hAnsi="Garamond"/>
          <w:b/>
          <w:bCs/>
          <w:color w:val="3333CC"/>
          <w:sz w:val="27"/>
          <w:szCs w:val="27"/>
        </w:rPr>
        <w:t xml:space="preserve"> </w:t>
      </w:r>
      <w:r>
        <w:rPr>
          <w:rStyle w:val="hps"/>
          <w:rFonts w:ascii="Garamond" w:hAnsi="Garamond"/>
          <w:b/>
          <w:bCs/>
          <w:color w:val="3333CC"/>
          <w:sz w:val="27"/>
          <w:szCs w:val="27"/>
        </w:rPr>
        <w:t>di Luce</w:t>
      </w:r>
      <w:r>
        <w:rPr>
          <w:rStyle w:val="longtext"/>
          <w:rFonts w:ascii="Garamond" w:hAnsi="Garamond"/>
          <w:b/>
          <w:bCs/>
          <w:color w:val="3333CC"/>
          <w:sz w:val="27"/>
          <w:szCs w:val="27"/>
        </w:rPr>
        <w:t xml:space="preserve"> </w:t>
      </w:r>
      <w:r>
        <w:rPr>
          <w:rStyle w:val="hps"/>
          <w:rFonts w:ascii="Garamond" w:hAnsi="Garamond"/>
          <w:b/>
          <w:bCs/>
          <w:color w:val="3333CC"/>
          <w:sz w:val="27"/>
          <w:szCs w:val="27"/>
        </w:rPr>
        <w:t>veniva</w:t>
      </w:r>
      <w:r>
        <w:rPr>
          <w:rStyle w:val="longtext"/>
          <w:rFonts w:ascii="Garamond" w:hAnsi="Garamond"/>
          <w:b/>
          <w:bCs/>
          <w:color w:val="3333CC"/>
          <w:sz w:val="27"/>
          <w:szCs w:val="27"/>
        </w:rPr>
        <w:t xml:space="preserve"> </w:t>
      </w:r>
      <w:r>
        <w:rPr>
          <w:rStyle w:val="hps"/>
          <w:rFonts w:ascii="Garamond" w:hAnsi="Garamond"/>
          <w:b/>
          <w:bCs/>
          <w:color w:val="3333CC"/>
          <w:sz w:val="27"/>
          <w:szCs w:val="27"/>
        </w:rPr>
        <w:t>rifratto in</w:t>
      </w:r>
      <w:r>
        <w:rPr>
          <w:rStyle w:val="longtext"/>
          <w:rFonts w:ascii="Garamond" w:hAnsi="Garamond"/>
          <w:b/>
          <w:bCs/>
          <w:color w:val="3333CC"/>
          <w:sz w:val="27"/>
          <w:szCs w:val="27"/>
        </w:rPr>
        <w:t xml:space="preserve"> </w:t>
      </w:r>
      <w:r>
        <w:rPr>
          <w:rStyle w:val="hps"/>
          <w:rFonts w:ascii="Garamond" w:hAnsi="Garamond"/>
          <w:b/>
          <w:bCs/>
          <w:color w:val="3333CC"/>
          <w:sz w:val="27"/>
          <w:szCs w:val="27"/>
        </w:rPr>
        <w:t>aspetti</w:t>
      </w:r>
      <w:r>
        <w:rPr>
          <w:rStyle w:val="longtext"/>
          <w:rFonts w:ascii="Garamond" w:hAnsi="Garamond"/>
          <w:b/>
          <w:bCs/>
          <w:color w:val="3333CC"/>
          <w:sz w:val="27"/>
          <w:szCs w:val="27"/>
        </w:rPr>
        <w:t xml:space="preserve"> </w:t>
      </w:r>
      <w:r>
        <w:rPr>
          <w:rStyle w:val="hps"/>
          <w:rFonts w:ascii="Garamond" w:hAnsi="Garamond"/>
          <w:b/>
          <w:bCs/>
          <w:color w:val="3333CC"/>
          <w:sz w:val="27"/>
          <w:szCs w:val="27"/>
        </w:rPr>
        <w:t>sempre più</w:t>
      </w:r>
      <w:r>
        <w:rPr>
          <w:rStyle w:val="longtext"/>
          <w:rFonts w:ascii="Garamond" w:hAnsi="Garamond"/>
          <w:b/>
          <w:bCs/>
          <w:color w:val="3333CC"/>
          <w:sz w:val="27"/>
          <w:szCs w:val="27"/>
        </w:rPr>
        <w:t xml:space="preserve"> </w:t>
      </w:r>
      <w:r>
        <w:rPr>
          <w:rStyle w:val="hps"/>
          <w:rFonts w:ascii="Garamond" w:hAnsi="Garamond"/>
          <w:b/>
          <w:bCs/>
          <w:color w:val="3333CC"/>
          <w:sz w:val="27"/>
          <w:szCs w:val="27"/>
        </w:rPr>
        <w:t>individualizzati dell’Espressione di Dio</w:t>
      </w:r>
      <w:r>
        <w:rPr>
          <w:rStyle w:val="longtext"/>
          <w:rFonts w:ascii="Garamond" w:hAnsi="Garamond"/>
          <w:b/>
          <w:bCs/>
          <w:color w:val="3333CC"/>
          <w:sz w:val="27"/>
          <w:szCs w:val="27"/>
        </w:rPr>
        <w:t xml:space="preserve">. </w:t>
      </w:r>
      <w:r>
        <w:rPr>
          <w:rStyle w:val="hps"/>
          <w:rFonts w:ascii="Garamond" w:hAnsi="Garamond"/>
          <w:b/>
          <w:bCs/>
          <w:color w:val="3333CC"/>
          <w:sz w:val="27"/>
          <w:szCs w:val="27"/>
        </w:rPr>
        <w:t>Dal momento che questo</w:t>
      </w:r>
      <w:r>
        <w:rPr>
          <w:rStyle w:val="longtext"/>
          <w:rFonts w:ascii="Garamond" w:hAnsi="Garamond"/>
          <w:b/>
          <w:bCs/>
          <w:color w:val="3333CC"/>
          <w:sz w:val="27"/>
          <w:szCs w:val="27"/>
        </w:rPr>
        <w:t xml:space="preserve"> </w:t>
      </w:r>
      <w:r>
        <w:rPr>
          <w:rStyle w:val="hps"/>
          <w:rFonts w:ascii="Garamond" w:hAnsi="Garamond"/>
          <w:b/>
          <w:bCs/>
          <w:color w:val="3333CC"/>
          <w:sz w:val="27"/>
          <w:szCs w:val="27"/>
        </w:rPr>
        <w:t>sub-</w:t>
      </w:r>
      <w:r>
        <w:rPr>
          <w:rStyle w:val="longtext"/>
          <w:rFonts w:ascii="Garamond" w:hAnsi="Garamond"/>
          <w:b/>
          <w:bCs/>
          <w:color w:val="3333CC"/>
          <w:sz w:val="27"/>
          <w:szCs w:val="27"/>
        </w:rPr>
        <w:t xml:space="preserve">universo è </w:t>
      </w:r>
      <w:r>
        <w:rPr>
          <w:rStyle w:val="hps"/>
          <w:rFonts w:ascii="Garamond" w:hAnsi="Garamond"/>
          <w:b/>
          <w:bCs/>
          <w:color w:val="3333CC"/>
          <w:sz w:val="27"/>
          <w:szCs w:val="27"/>
        </w:rPr>
        <w:t>un  giovane sforzo</w:t>
      </w:r>
      <w:r>
        <w:rPr>
          <w:rStyle w:val="longtext"/>
          <w:rFonts w:ascii="Garamond" w:hAnsi="Garamond"/>
          <w:b/>
          <w:bCs/>
          <w:color w:val="3333CC"/>
          <w:sz w:val="27"/>
          <w:szCs w:val="27"/>
        </w:rPr>
        <w:t xml:space="preserve"> </w:t>
      </w:r>
      <w:r>
        <w:rPr>
          <w:rStyle w:val="hps"/>
          <w:rFonts w:ascii="Garamond" w:hAnsi="Garamond"/>
          <w:b/>
          <w:bCs/>
          <w:color w:val="3333CC"/>
          <w:sz w:val="27"/>
          <w:szCs w:val="27"/>
        </w:rPr>
        <w:t>creativo e</w:t>
      </w:r>
      <w:r>
        <w:rPr>
          <w:rStyle w:val="longtext"/>
          <w:rFonts w:ascii="Garamond" w:hAnsi="Garamond"/>
          <w:b/>
          <w:bCs/>
          <w:color w:val="3333CC"/>
          <w:sz w:val="27"/>
          <w:szCs w:val="27"/>
        </w:rPr>
        <w:t xml:space="preserve"> </w:t>
      </w:r>
      <w:r>
        <w:rPr>
          <w:rStyle w:val="hps"/>
          <w:rFonts w:ascii="Garamond" w:hAnsi="Garamond"/>
          <w:b/>
          <w:bCs/>
          <w:color w:val="3333CC"/>
          <w:sz w:val="27"/>
          <w:szCs w:val="27"/>
        </w:rPr>
        <w:t>si trova entro i</w:t>
      </w:r>
      <w:r>
        <w:rPr>
          <w:rStyle w:val="longtext"/>
          <w:rFonts w:ascii="Garamond" w:hAnsi="Garamond"/>
          <w:b/>
          <w:bCs/>
          <w:color w:val="3333CC"/>
          <w:sz w:val="27"/>
          <w:szCs w:val="27"/>
        </w:rPr>
        <w:t xml:space="preserve"> </w:t>
      </w:r>
      <w:r>
        <w:rPr>
          <w:rStyle w:val="hps"/>
          <w:rFonts w:ascii="Garamond" w:hAnsi="Garamond"/>
          <w:b/>
          <w:bCs/>
          <w:color w:val="3333CC"/>
          <w:sz w:val="27"/>
          <w:szCs w:val="27"/>
        </w:rPr>
        <w:t>limiti più esterni</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Creazione</w:t>
      </w:r>
      <w:r>
        <w:rPr>
          <w:rStyle w:val="longtext"/>
          <w:rFonts w:ascii="Garamond" w:hAnsi="Garamond"/>
          <w:b/>
          <w:bCs/>
          <w:color w:val="3333CC"/>
          <w:sz w:val="27"/>
          <w:szCs w:val="27"/>
        </w:rPr>
        <w:t xml:space="preserve">, </w:t>
      </w:r>
      <w:r>
        <w:rPr>
          <w:rStyle w:val="hps"/>
          <w:rFonts w:ascii="Garamond" w:hAnsi="Garamond"/>
          <w:b/>
          <w:bCs/>
          <w:color w:val="3333CC"/>
          <w:sz w:val="27"/>
          <w:szCs w:val="27"/>
        </w:rPr>
        <w:t>è composto da</w:t>
      </w:r>
      <w:r>
        <w:rPr>
          <w:rStyle w:val="longtext"/>
          <w:rFonts w:ascii="Garamond" w:hAnsi="Garamond"/>
          <w:b/>
          <w:bCs/>
          <w:color w:val="3333CC"/>
          <w:sz w:val="27"/>
          <w:szCs w:val="27"/>
        </w:rPr>
        <w:t xml:space="preserve"> </w:t>
      </w:r>
      <w:r>
        <w:rPr>
          <w:rStyle w:val="hps"/>
          <w:rFonts w:ascii="Garamond" w:hAnsi="Garamond"/>
          <w:b/>
          <w:bCs/>
          <w:color w:val="3333CC"/>
          <w:sz w:val="27"/>
          <w:szCs w:val="27"/>
        </w:rPr>
        <w:t>una</w:t>
      </w:r>
      <w:r>
        <w:rPr>
          <w:rStyle w:val="longtext"/>
          <w:rFonts w:ascii="Garamond" w:hAnsi="Garamond"/>
          <w:b/>
          <w:bCs/>
          <w:color w:val="3333CC"/>
          <w:sz w:val="27"/>
          <w:szCs w:val="27"/>
        </w:rPr>
        <w:t xml:space="preserve"> </w:t>
      </w:r>
      <w:r>
        <w:rPr>
          <w:rStyle w:val="hps"/>
          <w:rFonts w:ascii="Garamond" w:hAnsi="Garamond"/>
          <w:b/>
          <w:bCs/>
          <w:color w:val="3333CC"/>
          <w:sz w:val="27"/>
          <w:szCs w:val="27"/>
        </w:rPr>
        <w:t>Spirale</w:t>
      </w:r>
      <w:r>
        <w:rPr>
          <w:rStyle w:val="longtext"/>
          <w:rFonts w:ascii="Garamond" w:hAnsi="Garamond"/>
          <w:b/>
          <w:bCs/>
          <w:color w:val="3333CC"/>
          <w:sz w:val="27"/>
          <w:szCs w:val="27"/>
        </w:rPr>
        <w:t xml:space="preserve"> </w:t>
      </w:r>
      <w:r>
        <w:rPr>
          <w:rStyle w:val="hps"/>
          <w:rFonts w:ascii="Garamond" w:hAnsi="Garamond"/>
          <w:b/>
          <w:bCs/>
          <w:color w:val="3333CC"/>
          <w:sz w:val="27"/>
          <w:szCs w:val="27"/>
        </w:rPr>
        <w:t>di</w:t>
      </w:r>
      <w:r>
        <w:rPr>
          <w:rStyle w:val="longtext"/>
          <w:rFonts w:ascii="Garamond" w:hAnsi="Garamond"/>
          <w:b/>
          <w:bCs/>
          <w:color w:val="3333CC"/>
          <w:sz w:val="27"/>
          <w:szCs w:val="27"/>
        </w:rPr>
        <w:t xml:space="preserve"> </w:t>
      </w:r>
      <w:r>
        <w:rPr>
          <w:rStyle w:val="hps"/>
          <w:rFonts w:ascii="Garamond" w:hAnsi="Garamond"/>
          <w:b/>
          <w:bCs/>
          <w:color w:val="3333CC"/>
          <w:sz w:val="27"/>
          <w:szCs w:val="27"/>
        </w:rPr>
        <w:t>Luce</w:t>
      </w:r>
      <w:r>
        <w:rPr>
          <w:rStyle w:val="longtext"/>
          <w:rFonts w:ascii="Garamond" w:hAnsi="Garamond"/>
          <w:b/>
          <w:bCs/>
          <w:color w:val="3333CC"/>
          <w:sz w:val="27"/>
          <w:szCs w:val="27"/>
        </w:rPr>
        <w:t xml:space="preserve"> </w:t>
      </w:r>
      <w:r>
        <w:rPr>
          <w:rStyle w:val="hps"/>
          <w:rFonts w:ascii="Garamond" w:hAnsi="Garamond"/>
          <w:b/>
          <w:bCs/>
          <w:color w:val="3333CC"/>
          <w:sz w:val="27"/>
          <w:szCs w:val="27"/>
        </w:rPr>
        <w:t>a mezzo</w:t>
      </w:r>
      <w:r>
        <w:rPr>
          <w:rStyle w:val="longtext"/>
          <w:rFonts w:ascii="Garamond" w:hAnsi="Garamond"/>
          <w:b/>
          <w:bCs/>
          <w:color w:val="3333CC"/>
          <w:sz w:val="27"/>
          <w:szCs w:val="27"/>
        </w:rPr>
        <w:t xml:space="preserve"> </w:t>
      </w:r>
      <w:r>
        <w:rPr>
          <w:rStyle w:val="hps"/>
          <w:rFonts w:ascii="Garamond" w:hAnsi="Garamond"/>
          <w:b/>
          <w:bCs/>
          <w:color w:val="3333CC"/>
          <w:sz w:val="27"/>
          <w:szCs w:val="27"/>
        </w:rPr>
        <w:t>spettro</w:t>
      </w:r>
      <w:r>
        <w:rPr>
          <w:rStyle w:val="longtext"/>
          <w:rFonts w:ascii="Garamond" w:hAnsi="Garamond"/>
          <w:b/>
          <w:bCs/>
          <w:color w:val="3333CC"/>
          <w:sz w:val="27"/>
          <w:szCs w:val="27"/>
        </w:rPr>
        <w:t xml:space="preserve">, </w:t>
      </w:r>
      <w:r>
        <w:rPr>
          <w:rStyle w:val="hps"/>
          <w:rFonts w:ascii="Garamond" w:hAnsi="Garamond"/>
          <w:b/>
          <w:bCs/>
          <w:color w:val="3333CC"/>
          <w:sz w:val="27"/>
          <w:szCs w:val="27"/>
        </w:rPr>
        <w:t>o da elementi</w:t>
      </w:r>
      <w:r>
        <w:rPr>
          <w:rStyle w:val="longtext"/>
          <w:rFonts w:ascii="Garamond" w:hAnsi="Garamond"/>
          <w:b/>
          <w:bCs/>
          <w:color w:val="3333CC"/>
          <w:sz w:val="27"/>
          <w:szCs w:val="27"/>
        </w:rPr>
        <w:t xml:space="preserve"> </w:t>
      </w:r>
      <w:r>
        <w:rPr>
          <w:rStyle w:val="hps"/>
          <w:rFonts w:ascii="Garamond" w:hAnsi="Garamond"/>
          <w:b/>
          <w:bCs/>
          <w:color w:val="3333CC"/>
          <w:sz w:val="27"/>
          <w:szCs w:val="27"/>
        </w:rPr>
        <w:t>ridotti</w:t>
      </w:r>
      <w:r>
        <w:rPr>
          <w:rStyle w:val="longtext"/>
          <w:rFonts w:ascii="Garamond" w:hAnsi="Garamond"/>
          <w:b/>
          <w:bCs/>
          <w:color w:val="3333CC"/>
          <w:sz w:val="27"/>
          <w:szCs w:val="27"/>
        </w:rPr>
        <w:t xml:space="preserve"> </w:t>
      </w:r>
      <w:r>
        <w:rPr>
          <w:rStyle w:val="hps"/>
          <w:rFonts w:ascii="Garamond" w:hAnsi="Garamond"/>
          <w:b/>
          <w:bCs/>
          <w:color w:val="3333CC"/>
          <w:sz w:val="27"/>
          <w:szCs w:val="27"/>
        </w:rPr>
        <w:t>della Creazione</w:t>
      </w:r>
      <w:r>
        <w:rPr>
          <w:rStyle w:val="longtext"/>
          <w:rFonts w:ascii="Garamond" w:hAnsi="Garamond"/>
          <w:b/>
          <w:bCs/>
          <w:color w:val="3333CC"/>
          <w:sz w:val="27"/>
          <w:szCs w:val="27"/>
        </w:rPr>
        <w:t xml:space="preserve">. </w:t>
      </w:r>
      <w:r>
        <w:rPr>
          <w:rStyle w:val="hps"/>
          <w:rFonts w:ascii="Garamond" w:hAnsi="Garamond"/>
          <w:b/>
          <w:bCs/>
          <w:color w:val="3333CC"/>
          <w:sz w:val="27"/>
          <w:szCs w:val="27"/>
        </w:rPr>
        <w:t>Questo non significa</w:t>
      </w:r>
      <w:r>
        <w:rPr>
          <w:rStyle w:val="longtext"/>
          <w:rFonts w:ascii="Garamond" w:hAnsi="Garamond"/>
          <w:b/>
          <w:bCs/>
          <w:color w:val="3333CC"/>
          <w:sz w:val="27"/>
          <w:szCs w:val="27"/>
        </w:rPr>
        <w:t xml:space="preserve"> </w:t>
      </w:r>
      <w:r>
        <w:rPr>
          <w:rStyle w:val="hps"/>
          <w:rFonts w:ascii="Garamond" w:hAnsi="Garamond"/>
          <w:b/>
          <w:bCs/>
          <w:color w:val="3333CC"/>
          <w:sz w:val="27"/>
          <w:szCs w:val="27"/>
        </w:rPr>
        <w:t>che si tratti di</w:t>
      </w:r>
      <w:r>
        <w:rPr>
          <w:rStyle w:val="longtext"/>
          <w:rFonts w:ascii="Garamond" w:hAnsi="Garamond"/>
          <w:b/>
          <w:bCs/>
          <w:color w:val="3333CC"/>
          <w:sz w:val="27"/>
          <w:szCs w:val="27"/>
        </w:rPr>
        <w:t xml:space="preserve"> </w:t>
      </w:r>
      <w:r>
        <w:rPr>
          <w:rStyle w:val="hps"/>
          <w:rFonts w:ascii="Garamond" w:hAnsi="Garamond"/>
          <w:b/>
          <w:bCs/>
          <w:color w:val="3333CC"/>
          <w:sz w:val="27"/>
          <w:szCs w:val="27"/>
        </w:rPr>
        <w:t>un universo</w:t>
      </w:r>
      <w:r>
        <w:rPr>
          <w:rStyle w:val="longtext"/>
          <w:rFonts w:ascii="Garamond" w:hAnsi="Garamond"/>
          <w:b/>
          <w:bCs/>
          <w:color w:val="3333CC"/>
          <w:sz w:val="27"/>
          <w:szCs w:val="27"/>
        </w:rPr>
        <w:t xml:space="preserve"> </w:t>
      </w:r>
      <w:r>
        <w:rPr>
          <w:rStyle w:val="hps"/>
          <w:rFonts w:ascii="Garamond" w:hAnsi="Garamond"/>
          <w:b/>
          <w:bCs/>
          <w:color w:val="3333CC"/>
          <w:sz w:val="27"/>
          <w:szCs w:val="27"/>
        </w:rPr>
        <w:t>caduto</w:t>
      </w:r>
      <w:r>
        <w:rPr>
          <w:rStyle w:val="longtext"/>
          <w:rFonts w:ascii="Garamond" w:hAnsi="Garamond"/>
          <w:b/>
          <w:bCs/>
          <w:color w:val="3333CC"/>
          <w:sz w:val="27"/>
          <w:szCs w:val="27"/>
        </w:rPr>
        <w:t xml:space="preserve"> </w:t>
      </w:r>
      <w:r>
        <w:rPr>
          <w:rStyle w:val="hps"/>
          <w:rFonts w:ascii="Garamond" w:hAnsi="Garamond"/>
          <w:b/>
          <w:bCs/>
          <w:color w:val="3333CC"/>
          <w:sz w:val="27"/>
          <w:szCs w:val="27"/>
        </w:rPr>
        <w:t>o che sia</w:t>
      </w:r>
      <w:r>
        <w:rPr>
          <w:rStyle w:val="longtext"/>
          <w:rFonts w:ascii="Garamond" w:hAnsi="Garamond"/>
          <w:b/>
          <w:bCs/>
          <w:color w:val="3333CC"/>
          <w:sz w:val="27"/>
          <w:szCs w:val="27"/>
        </w:rPr>
        <w:t xml:space="preserve"> </w:t>
      </w:r>
      <w:r>
        <w:rPr>
          <w:rStyle w:val="hps"/>
          <w:rFonts w:ascii="Garamond" w:hAnsi="Garamond"/>
          <w:b/>
          <w:bCs/>
          <w:color w:val="3333CC"/>
          <w:sz w:val="27"/>
          <w:szCs w:val="27"/>
        </w:rPr>
        <w:t>malvagio</w:t>
      </w:r>
      <w:r>
        <w:rPr>
          <w:rStyle w:val="longtext"/>
          <w:rFonts w:ascii="Garamond" w:hAnsi="Garamond"/>
          <w:b/>
          <w:bCs/>
          <w:color w:val="3333CC"/>
          <w:sz w:val="27"/>
          <w:szCs w:val="27"/>
        </w:rPr>
        <w:t xml:space="preserve">; </w:t>
      </w:r>
      <w:r>
        <w:rPr>
          <w:rStyle w:val="hps"/>
          <w:rFonts w:ascii="Garamond" w:hAnsi="Garamond"/>
          <w:b/>
          <w:bCs/>
          <w:color w:val="3333CC"/>
          <w:sz w:val="27"/>
          <w:szCs w:val="27"/>
        </w:rPr>
        <w:t>significa soltanto che</w:t>
      </w:r>
      <w:r>
        <w:rPr>
          <w:rStyle w:val="longtext"/>
          <w:rFonts w:ascii="Garamond" w:hAnsi="Garamond"/>
          <w:b/>
          <w:bCs/>
          <w:color w:val="3333CC"/>
          <w:sz w:val="27"/>
          <w:szCs w:val="27"/>
        </w:rPr>
        <w:t xml:space="preserve"> </w:t>
      </w:r>
      <w:r>
        <w:rPr>
          <w:rStyle w:val="hps"/>
          <w:rFonts w:ascii="Garamond" w:hAnsi="Garamond"/>
          <w:b/>
          <w:bCs/>
          <w:color w:val="3333CC"/>
          <w:sz w:val="27"/>
          <w:szCs w:val="27"/>
        </w:rPr>
        <w:t>non contiene</w:t>
      </w:r>
      <w:r>
        <w:rPr>
          <w:rStyle w:val="longtext"/>
          <w:rFonts w:ascii="Garamond" w:hAnsi="Garamond"/>
          <w:b/>
          <w:bCs/>
          <w:color w:val="3333CC"/>
          <w:sz w:val="27"/>
          <w:szCs w:val="27"/>
        </w:rPr>
        <w:t xml:space="preserve"> </w:t>
      </w:r>
      <w:r>
        <w:rPr>
          <w:rStyle w:val="hps"/>
          <w:rFonts w:ascii="Garamond" w:hAnsi="Garamond"/>
          <w:b/>
          <w:bCs/>
          <w:color w:val="3333CC"/>
          <w:sz w:val="27"/>
          <w:szCs w:val="27"/>
        </w:rPr>
        <w:t>una piena misura della</w:t>
      </w:r>
      <w:r>
        <w:rPr>
          <w:rStyle w:val="longtext"/>
          <w:rFonts w:ascii="Garamond" w:hAnsi="Garamond"/>
          <w:b/>
          <w:bCs/>
          <w:color w:val="3333CC"/>
          <w:sz w:val="27"/>
          <w:szCs w:val="27"/>
        </w:rPr>
        <w:t xml:space="preserve"> </w:t>
      </w:r>
      <w:r>
        <w:rPr>
          <w:rStyle w:val="hps"/>
          <w:rFonts w:ascii="Garamond" w:hAnsi="Garamond"/>
          <w:b/>
          <w:bCs/>
          <w:color w:val="3333CC"/>
          <w:sz w:val="27"/>
          <w:szCs w:val="27"/>
        </w:rPr>
        <w:t>Coscienza del Creatore.</w:t>
      </w:r>
    </w:p>
    <w:p w:rsidR="00904F88" w:rsidRDefault="00904F88" w:rsidP="00904F88">
      <w:pPr>
        <w:pStyle w:val="NormaleWeb"/>
      </w:pPr>
      <w:r>
        <w:rPr>
          <w:rStyle w:val="hps"/>
          <w:rFonts w:ascii="Garamond" w:hAnsi="Garamond"/>
          <w:b/>
          <w:bCs/>
          <w:color w:val="3333CC"/>
          <w:sz w:val="27"/>
          <w:szCs w:val="27"/>
        </w:rPr>
        <w:t>Coraggiosi</w:t>
      </w:r>
      <w:r>
        <w:rPr>
          <w:rStyle w:val="longtext"/>
          <w:rFonts w:ascii="Garamond" w:hAnsi="Garamond"/>
          <w:b/>
          <w:bCs/>
          <w:color w:val="3333CC"/>
          <w:sz w:val="27"/>
          <w:szCs w:val="27"/>
        </w:rPr>
        <w:t xml:space="preserve"> </w:t>
      </w:r>
      <w:r>
        <w:rPr>
          <w:rStyle w:val="hps"/>
          <w:rFonts w:ascii="Garamond" w:hAnsi="Garamond"/>
          <w:b/>
          <w:bCs/>
          <w:color w:val="3333CC"/>
          <w:sz w:val="27"/>
          <w:szCs w:val="27"/>
        </w:rPr>
        <w:t>portatori</w:t>
      </w:r>
      <w:r>
        <w:rPr>
          <w:rStyle w:val="longtext"/>
          <w:rFonts w:ascii="Garamond" w:hAnsi="Garamond"/>
          <w:b/>
          <w:bCs/>
          <w:color w:val="3333CC"/>
          <w:sz w:val="27"/>
          <w:szCs w:val="27"/>
        </w:rPr>
        <w:t xml:space="preserve"> </w:t>
      </w:r>
      <w:r>
        <w:rPr>
          <w:rStyle w:val="hps"/>
          <w:rFonts w:ascii="Garamond" w:hAnsi="Garamond"/>
          <w:b/>
          <w:bCs/>
          <w:color w:val="3333CC"/>
          <w:sz w:val="27"/>
          <w:szCs w:val="27"/>
        </w:rPr>
        <w:t>di Luce</w:t>
      </w:r>
      <w:r>
        <w:rPr>
          <w:rStyle w:val="longtext"/>
          <w:rFonts w:ascii="Garamond" w:hAnsi="Garamond"/>
          <w:b/>
          <w:bCs/>
          <w:color w:val="3333CC"/>
          <w:sz w:val="27"/>
          <w:szCs w:val="27"/>
        </w:rPr>
        <w:t xml:space="preserve">, </w:t>
      </w:r>
      <w:r>
        <w:rPr>
          <w:rStyle w:val="hps"/>
          <w:rFonts w:ascii="Garamond" w:hAnsi="Garamond"/>
          <w:b/>
          <w:bCs/>
          <w:color w:val="3333CC"/>
          <w:sz w:val="27"/>
          <w:szCs w:val="27"/>
        </w:rPr>
        <w:t>siete pronti e</w:t>
      </w:r>
      <w:r>
        <w:rPr>
          <w:rStyle w:val="longtext"/>
          <w:rFonts w:ascii="Garamond" w:hAnsi="Garamond"/>
          <w:b/>
          <w:bCs/>
          <w:color w:val="3333CC"/>
          <w:sz w:val="27"/>
          <w:szCs w:val="27"/>
        </w:rPr>
        <w:t xml:space="preserve"> </w:t>
      </w:r>
      <w:r>
        <w:rPr>
          <w:rStyle w:val="hps"/>
          <w:rFonts w:ascii="Garamond" w:hAnsi="Garamond"/>
          <w:b/>
          <w:bCs/>
          <w:color w:val="3333CC"/>
          <w:sz w:val="27"/>
          <w:szCs w:val="27"/>
        </w:rPr>
        <w:t>disposti ad essere</w:t>
      </w:r>
      <w:r>
        <w:rPr>
          <w:rStyle w:val="longtext"/>
          <w:rFonts w:ascii="Garamond" w:hAnsi="Garamond"/>
          <w:b/>
          <w:bCs/>
          <w:color w:val="3333CC"/>
          <w:sz w:val="27"/>
          <w:szCs w:val="27"/>
        </w:rPr>
        <w:t xml:space="preserve"> </w:t>
      </w:r>
      <w:r>
        <w:rPr>
          <w:rStyle w:val="hps"/>
          <w:rFonts w:ascii="Garamond" w:hAnsi="Garamond"/>
          <w:b/>
          <w:bCs/>
          <w:color w:val="3333CC"/>
          <w:sz w:val="27"/>
          <w:szCs w:val="27"/>
        </w:rPr>
        <w:t>degli esploratori</w:t>
      </w:r>
      <w:r>
        <w:rPr>
          <w:rStyle w:val="longtext"/>
          <w:rFonts w:ascii="Garamond" w:hAnsi="Garamond"/>
          <w:b/>
          <w:bCs/>
          <w:color w:val="3333CC"/>
          <w:sz w:val="27"/>
          <w:szCs w:val="27"/>
        </w:rPr>
        <w:t xml:space="preserve">, </w:t>
      </w:r>
      <w:r>
        <w:rPr>
          <w:rStyle w:val="hps"/>
          <w:rFonts w:ascii="Garamond" w:hAnsi="Garamond"/>
          <w:b/>
          <w:bCs/>
          <w:color w:val="3333CC"/>
          <w:sz w:val="27"/>
          <w:szCs w:val="27"/>
        </w:rPr>
        <w:t>ad aprire le porte</w:t>
      </w:r>
      <w:r>
        <w:rPr>
          <w:rStyle w:val="longtext"/>
          <w:rFonts w:ascii="Garamond" w:hAnsi="Garamond"/>
          <w:b/>
          <w:bCs/>
          <w:color w:val="3333CC"/>
          <w:sz w:val="27"/>
          <w:szCs w:val="27"/>
        </w:rPr>
        <w:t xml:space="preserve"> </w:t>
      </w:r>
      <w:r>
        <w:rPr>
          <w:rStyle w:val="hps"/>
          <w:rFonts w:ascii="Garamond" w:hAnsi="Garamond"/>
          <w:b/>
          <w:bCs/>
          <w:color w:val="3333CC"/>
          <w:sz w:val="27"/>
          <w:szCs w:val="27"/>
        </w:rPr>
        <w:t>verso le</w:t>
      </w:r>
      <w:r>
        <w:rPr>
          <w:rStyle w:val="longtext"/>
          <w:rFonts w:ascii="Garamond" w:hAnsi="Garamond"/>
          <w:b/>
          <w:bCs/>
          <w:color w:val="3333CC"/>
          <w:sz w:val="27"/>
          <w:szCs w:val="27"/>
        </w:rPr>
        <w:t xml:space="preserve"> </w:t>
      </w:r>
      <w:r>
        <w:rPr>
          <w:rStyle w:val="hps"/>
          <w:rFonts w:ascii="Garamond" w:hAnsi="Garamond"/>
          <w:b/>
          <w:bCs/>
          <w:color w:val="3333CC"/>
          <w:sz w:val="27"/>
          <w:szCs w:val="27"/>
        </w:rPr>
        <w:t>molte dimore/dimensioni</w:t>
      </w:r>
      <w:r>
        <w:rPr>
          <w:rStyle w:val="longtext"/>
          <w:rFonts w:ascii="Garamond" w:hAnsi="Garamond"/>
          <w:b/>
          <w:bCs/>
          <w:color w:val="3333CC"/>
          <w:sz w:val="27"/>
          <w:szCs w:val="27"/>
        </w:rPr>
        <w:t xml:space="preserve"> </w:t>
      </w:r>
      <w:r>
        <w:rPr>
          <w:rStyle w:val="hps"/>
          <w:rFonts w:ascii="Garamond" w:hAnsi="Garamond"/>
          <w:b/>
          <w:bCs/>
          <w:color w:val="3333CC"/>
          <w:sz w:val="27"/>
          <w:szCs w:val="27"/>
        </w:rPr>
        <w:t>celesti della Creazione</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Ogni livello</w:t>
      </w:r>
      <w:r>
        <w:rPr>
          <w:rStyle w:val="longtext"/>
          <w:rFonts w:ascii="Garamond" w:hAnsi="Garamond"/>
          <w:b/>
          <w:bCs/>
          <w:color w:val="3333CC"/>
          <w:sz w:val="27"/>
          <w:szCs w:val="27"/>
        </w:rPr>
        <w:t xml:space="preserve"> </w:t>
      </w:r>
      <w:r>
        <w:rPr>
          <w:rStyle w:val="hps"/>
          <w:rFonts w:ascii="Garamond" w:hAnsi="Garamond"/>
          <w:b/>
          <w:bCs/>
          <w:color w:val="3333CC"/>
          <w:sz w:val="27"/>
          <w:szCs w:val="27"/>
        </w:rPr>
        <w:t>dimensionale</w:t>
      </w:r>
      <w:r>
        <w:rPr>
          <w:rStyle w:val="longtext"/>
          <w:rFonts w:ascii="Garamond" w:hAnsi="Garamond"/>
          <w:b/>
          <w:bCs/>
          <w:color w:val="3333CC"/>
          <w:sz w:val="27"/>
          <w:szCs w:val="27"/>
        </w:rPr>
        <w:t xml:space="preserve"> vi </w:t>
      </w:r>
      <w:r>
        <w:rPr>
          <w:rStyle w:val="hps"/>
          <w:rFonts w:ascii="Garamond" w:hAnsi="Garamond"/>
          <w:b/>
          <w:bCs/>
          <w:color w:val="3333CC"/>
          <w:sz w:val="27"/>
          <w:szCs w:val="27"/>
        </w:rPr>
        <w:t>offrirà</w:t>
      </w:r>
      <w:r>
        <w:rPr>
          <w:rStyle w:val="longtext"/>
          <w:rFonts w:ascii="Garamond" w:hAnsi="Garamond"/>
          <w:b/>
          <w:bCs/>
          <w:color w:val="3333CC"/>
          <w:sz w:val="27"/>
          <w:szCs w:val="27"/>
        </w:rPr>
        <w:t xml:space="preserve"> </w:t>
      </w:r>
      <w:r>
        <w:rPr>
          <w:rStyle w:val="hps"/>
          <w:rFonts w:ascii="Garamond" w:hAnsi="Garamond"/>
          <w:b/>
          <w:bCs/>
          <w:color w:val="3333CC"/>
          <w:sz w:val="27"/>
          <w:szCs w:val="27"/>
        </w:rPr>
        <w:t>nuove opportunità</w:t>
      </w:r>
      <w:r>
        <w:rPr>
          <w:rStyle w:val="longtext"/>
          <w:rFonts w:ascii="Garamond" w:hAnsi="Garamond"/>
          <w:b/>
          <w:bCs/>
          <w:color w:val="3333CC"/>
          <w:sz w:val="27"/>
          <w:szCs w:val="27"/>
        </w:rPr>
        <w:t xml:space="preserve"> </w:t>
      </w:r>
      <w:r>
        <w:rPr>
          <w:rStyle w:val="hps"/>
          <w:rFonts w:ascii="Garamond" w:hAnsi="Garamond"/>
          <w:b/>
          <w:bCs/>
          <w:color w:val="3333CC"/>
          <w:sz w:val="27"/>
          <w:szCs w:val="27"/>
        </w:rPr>
        <w:t>e</w:t>
      </w:r>
      <w:r>
        <w:rPr>
          <w:rStyle w:val="longtext"/>
          <w:rFonts w:ascii="Garamond" w:hAnsi="Garamond"/>
          <w:b/>
          <w:bCs/>
          <w:color w:val="3333CC"/>
          <w:sz w:val="27"/>
          <w:szCs w:val="27"/>
        </w:rPr>
        <w:t xml:space="preserve"> </w:t>
      </w:r>
      <w:r>
        <w:rPr>
          <w:rStyle w:val="hps"/>
          <w:rFonts w:ascii="Garamond" w:hAnsi="Garamond"/>
          <w:b/>
          <w:bCs/>
          <w:color w:val="3333CC"/>
          <w:sz w:val="27"/>
          <w:szCs w:val="27"/>
        </w:rPr>
        <w:t>vi consentirà di accedere</w:t>
      </w:r>
      <w:r>
        <w:rPr>
          <w:rStyle w:val="longtext"/>
          <w:rFonts w:ascii="Garamond" w:hAnsi="Garamond"/>
          <w:b/>
          <w:bCs/>
          <w:color w:val="3333CC"/>
          <w:sz w:val="27"/>
          <w:szCs w:val="27"/>
        </w:rPr>
        <w:t xml:space="preserve"> </w:t>
      </w:r>
      <w:r>
        <w:rPr>
          <w:rStyle w:val="hps"/>
          <w:rFonts w:ascii="Garamond" w:hAnsi="Garamond"/>
          <w:b/>
          <w:bCs/>
          <w:color w:val="3333CC"/>
          <w:sz w:val="27"/>
          <w:szCs w:val="27"/>
        </w:rPr>
        <w:t>a molte</w:t>
      </w:r>
      <w:r>
        <w:rPr>
          <w:rStyle w:val="longtext"/>
          <w:rFonts w:ascii="Garamond" w:hAnsi="Garamond"/>
          <w:b/>
          <w:bCs/>
          <w:color w:val="3333CC"/>
          <w:sz w:val="27"/>
          <w:szCs w:val="27"/>
        </w:rPr>
        <w:t xml:space="preserve"> </w:t>
      </w:r>
      <w:r>
        <w:rPr>
          <w:rStyle w:val="hps"/>
          <w:rFonts w:ascii="Garamond" w:hAnsi="Garamond"/>
          <w:b/>
          <w:bCs/>
          <w:color w:val="3333CC"/>
          <w:sz w:val="27"/>
          <w:szCs w:val="27"/>
        </w:rPr>
        <w:t>nuove abilità</w:t>
      </w:r>
      <w:r>
        <w:rPr>
          <w:rStyle w:val="longtext"/>
          <w:rFonts w:ascii="Garamond" w:hAnsi="Garamond"/>
          <w:b/>
          <w:bCs/>
          <w:color w:val="3333CC"/>
          <w:sz w:val="27"/>
          <w:szCs w:val="27"/>
        </w:rPr>
        <w:t xml:space="preserve"> </w:t>
      </w:r>
      <w:r>
        <w:rPr>
          <w:rStyle w:val="hps"/>
          <w:rFonts w:ascii="Garamond" w:hAnsi="Garamond"/>
          <w:b/>
          <w:bCs/>
          <w:color w:val="3333CC"/>
          <w:sz w:val="27"/>
          <w:szCs w:val="27"/>
        </w:rPr>
        <w:t>e saggezza</w:t>
      </w:r>
      <w:r>
        <w:rPr>
          <w:rStyle w:val="longtext"/>
          <w:rFonts w:ascii="Garamond" w:hAnsi="Garamond"/>
          <w:b/>
          <w:bCs/>
          <w:color w:val="3333CC"/>
          <w:sz w:val="27"/>
          <w:szCs w:val="27"/>
        </w:rPr>
        <w:t xml:space="preserve"> </w:t>
      </w:r>
      <w:r>
        <w:rPr>
          <w:rStyle w:val="hps"/>
          <w:rFonts w:ascii="Garamond" w:hAnsi="Garamond"/>
          <w:b/>
          <w:bCs/>
          <w:color w:val="3333CC"/>
          <w:sz w:val="27"/>
          <w:szCs w:val="27"/>
        </w:rPr>
        <w:t>espansa</w:t>
      </w:r>
      <w:r>
        <w:rPr>
          <w:rStyle w:val="longtext"/>
          <w:rFonts w:ascii="Garamond" w:hAnsi="Garamond"/>
          <w:b/>
          <w:bCs/>
          <w:color w:val="3333CC"/>
          <w:sz w:val="27"/>
          <w:szCs w:val="27"/>
        </w:rPr>
        <w:t xml:space="preserve">; tuttavia, </w:t>
      </w:r>
      <w:r>
        <w:rPr>
          <w:rStyle w:val="hps"/>
          <w:rFonts w:ascii="Garamond" w:hAnsi="Garamond"/>
          <w:b/>
          <w:bCs/>
          <w:color w:val="3333CC"/>
          <w:sz w:val="27"/>
          <w:szCs w:val="27"/>
        </w:rPr>
        <w:t>ogni livello</w:t>
      </w:r>
      <w:r>
        <w:rPr>
          <w:rStyle w:val="longtext"/>
          <w:rFonts w:ascii="Garamond" w:hAnsi="Garamond"/>
          <w:b/>
          <w:bCs/>
          <w:color w:val="3333CC"/>
          <w:sz w:val="27"/>
          <w:szCs w:val="27"/>
        </w:rPr>
        <w:t xml:space="preserve"> </w:t>
      </w:r>
      <w:r>
        <w:rPr>
          <w:rStyle w:val="hps"/>
          <w:rFonts w:ascii="Garamond" w:hAnsi="Garamond"/>
          <w:b/>
          <w:bCs/>
          <w:color w:val="3333CC"/>
          <w:sz w:val="27"/>
          <w:szCs w:val="27"/>
        </w:rPr>
        <w:t>superiore vi sfiderà anche</w:t>
      </w:r>
      <w:r>
        <w:rPr>
          <w:rStyle w:val="longtext"/>
          <w:rFonts w:ascii="Garamond" w:hAnsi="Garamond"/>
          <w:b/>
          <w:bCs/>
          <w:color w:val="3333CC"/>
          <w:sz w:val="27"/>
          <w:szCs w:val="27"/>
        </w:rPr>
        <w:t xml:space="preserve"> </w:t>
      </w:r>
      <w:r>
        <w:rPr>
          <w:rStyle w:val="hps"/>
          <w:rFonts w:ascii="Garamond" w:hAnsi="Garamond"/>
          <w:b/>
          <w:bCs/>
          <w:color w:val="3333CC"/>
          <w:sz w:val="27"/>
          <w:szCs w:val="27"/>
        </w:rPr>
        <w:t>in molti modi e</w:t>
      </w:r>
      <w:r>
        <w:rPr>
          <w:rStyle w:val="longtext"/>
          <w:rFonts w:ascii="Garamond" w:hAnsi="Garamond"/>
          <w:b/>
          <w:bCs/>
          <w:color w:val="3333CC"/>
          <w:sz w:val="27"/>
          <w:szCs w:val="27"/>
        </w:rPr>
        <w:t xml:space="preserve"> </w:t>
      </w:r>
      <w:r>
        <w:rPr>
          <w:rStyle w:val="hps"/>
          <w:rFonts w:ascii="Garamond" w:hAnsi="Garamond"/>
          <w:b/>
          <w:bCs/>
          <w:color w:val="3333CC"/>
          <w:sz w:val="27"/>
          <w:szCs w:val="27"/>
        </w:rPr>
        <w:t>sarà necessario che</w:t>
      </w:r>
      <w:r>
        <w:rPr>
          <w:rStyle w:val="longtext"/>
          <w:rFonts w:ascii="Garamond" w:hAnsi="Garamond"/>
          <w:b/>
          <w:bCs/>
          <w:color w:val="3333CC"/>
          <w:sz w:val="27"/>
          <w:szCs w:val="27"/>
        </w:rPr>
        <w:t xml:space="preserve"> </w:t>
      </w:r>
      <w:r>
        <w:rPr>
          <w:rStyle w:val="hps"/>
          <w:rFonts w:ascii="Garamond" w:hAnsi="Garamond"/>
          <w:b/>
          <w:bCs/>
          <w:color w:val="3333CC"/>
          <w:sz w:val="27"/>
          <w:szCs w:val="27"/>
        </w:rPr>
        <w:t>lasciate andare</w:t>
      </w:r>
      <w:r>
        <w:rPr>
          <w:rStyle w:val="longtext"/>
          <w:rFonts w:ascii="Garamond" w:hAnsi="Garamond"/>
          <w:b/>
          <w:bCs/>
          <w:color w:val="3333CC"/>
          <w:sz w:val="27"/>
          <w:szCs w:val="27"/>
        </w:rPr>
        <w:t xml:space="preserve"> </w:t>
      </w:r>
      <w:r>
        <w:rPr>
          <w:rStyle w:val="hps"/>
          <w:rFonts w:ascii="Garamond" w:hAnsi="Garamond"/>
          <w:b/>
          <w:bCs/>
          <w:color w:val="3333CC"/>
          <w:sz w:val="27"/>
          <w:szCs w:val="27"/>
        </w:rPr>
        <w:t>quelle cose che</w:t>
      </w:r>
      <w:r>
        <w:rPr>
          <w:rStyle w:val="longtext"/>
          <w:rFonts w:ascii="Garamond" w:hAnsi="Garamond"/>
          <w:b/>
          <w:bCs/>
          <w:color w:val="3333CC"/>
          <w:sz w:val="27"/>
          <w:szCs w:val="27"/>
        </w:rPr>
        <w:t xml:space="preserve"> </w:t>
      </w:r>
      <w:r>
        <w:rPr>
          <w:rStyle w:val="hps"/>
          <w:rFonts w:ascii="Garamond" w:hAnsi="Garamond"/>
          <w:b/>
          <w:bCs/>
          <w:color w:val="3333CC"/>
          <w:sz w:val="27"/>
          <w:szCs w:val="27"/>
        </w:rPr>
        <w:t>non servono più</w:t>
      </w:r>
      <w:r>
        <w:rPr>
          <w:rStyle w:val="longtext"/>
          <w:rFonts w:ascii="Garamond" w:hAnsi="Garamond"/>
          <w:b/>
          <w:bCs/>
          <w:color w:val="3333CC"/>
          <w:sz w:val="27"/>
          <w:szCs w:val="27"/>
        </w:rPr>
        <w:t xml:space="preserve"> </w:t>
      </w:r>
      <w:r>
        <w:rPr>
          <w:rStyle w:val="hps"/>
          <w:rFonts w:ascii="Garamond" w:hAnsi="Garamond"/>
          <w:b/>
          <w:bCs/>
          <w:color w:val="3333CC"/>
          <w:sz w:val="27"/>
          <w:szCs w:val="27"/>
        </w:rPr>
        <w:t>al vostro massimo bene</w:t>
      </w:r>
      <w:r>
        <w:rPr>
          <w:rStyle w:val="longtext"/>
          <w:rFonts w:ascii="Garamond" w:hAnsi="Garamond"/>
          <w:b/>
          <w:bCs/>
          <w:color w:val="3333CC"/>
          <w:sz w:val="27"/>
          <w:szCs w:val="27"/>
        </w:rPr>
        <w:t>.</w:t>
      </w:r>
      <w:r>
        <w:rPr>
          <w:rStyle w:val="longtext"/>
          <w:rFonts w:ascii="Garamond" w:hAnsi="Garamond"/>
          <w:color w:val="3333CC"/>
          <w:sz w:val="27"/>
          <w:szCs w:val="27"/>
        </w:rPr>
        <w:t xml:space="preserve"> </w:t>
      </w:r>
      <w:r>
        <w:rPr>
          <w:rStyle w:val="hps"/>
          <w:rFonts w:ascii="Garamond" w:hAnsi="Garamond"/>
          <w:b/>
          <w:bCs/>
          <w:color w:val="3333CC"/>
          <w:sz w:val="27"/>
          <w:szCs w:val="27"/>
        </w:rPr>
        <w:t>Avete lasciato</w:t>
      </w:r>
      <w:r>
        <w:rPr>
          <w:rStyle w:val="longtext"/>
          <w:rFonts w:ascii="Garamond" w:hAnsi="Garamond"/>
          <w:b/>
          <w:bCs/>
          <w:color w:val="3333CC"/>
          <w:sz w:val="27"/>
          <w:szCs w:val="27"/>
        </w:rPr>
        <w:t xml:space="preserve"> </w:t>
      </w:r>
      <w:r>
        <w:rPr>
          <w:rStyle w:val="hps"/>
          <w:rFonts w:ascii="Garamond" w:hAnsi="Garamond"/>
          <w:b/>
          <w:bCs/>
          <w:color w:val="3333CC"/>
          <w:sz w:val="27"/>
          <w:szCs w:val="27"/>
        </w:rPr>
        <w:t>molti aspetti del vostro</w:t>
      </w:r>
      <w:r>
        <w:rPr>
          <w:rStyle w:val="longtext"/>
          <w:rFonts w:ascii="Garamond" w:hAnsi="Garamond"/>
          <w:b/>
          <w:bCs/>
          <w:color w:val="3333CC"/>
          <w:sz w:val="27"/>
          <w:szCs w:val="27"/>
        </w:rPr>
        <w:t xml:space="preserve"> più vasto </w:t>
      </w:r>
      <w:r>
        <w:rPr>
          <w:rStyle w:val="hps"/>
          <w:rFonts w:ascii="Garamond" w:hAnsi="Garamond"/>
          <w:b/>
          <w:bCs/>
          <w:color w:val="3333CC"/>
          <w:sz w:val="27"/>
          <w:szCs w:val="27"/>
        </w:rPr>
        <w:t xml:space="preserve">Sé </w:t>
      </w:r>
      <w:r>
        <w:rPr>
          <w:rStyle w:val="longtext"/>
          <w:rFonts w:ascii="Garamond" w:hAnsi="Garamond"/>
          <w:b/>
          <w:bCs/>
          <w:color w:val="3333CC"/>
          <w:sz w:val="27"/>
          <w:szCs w:val="27"/>
        </w:rPr>
        <w:t> </w:t>
      </w:r>
      <w:r>
        <w:rPr>
          <w:rStyle w:val="hps"/>
          <w:rFonts w:ascii="Garamond" w:hAnsi="Garamond"/>
          <w:b/>
          <w:bCs/>
          <w:color w:val="3333CC"/>
          <w:sz w:val="27"/>
          <w:szCs w:val="27"/>
        </w:rPr>
        <w:t>lungo la strada</w:t>
      </w:r>
      <w:r>
        <w:rPr>
          <w:rStyle w:val="longtext"/>
          <w:rFonts w:ascii="Garamond" w:hAnsi="Garamond"/>
          <w:b/>
          <w:bCs/>
          <w:color w:val="3333CC"/>
          <w:sz w:val="27"/>
          <w:szCs w:val="27"/>
        </w:rPr>
        <w:t xml:space="preserve"> mentre </w:t>
      </w:r>
      <w:r>
        <w:rPr>
          <w:rStyle w:val="hps"/>
          <w:rFonts w:ascii="Garamond" w:hAnsi="Garamond"/>
          <w:b/>
          <w:bCs/>
          <w:color w:val="3333CC"/>
          <w:sz w:val="27"/>
          <w:szCs w:val="27"/>
        </w:rPr>
        <w:t xml:space="preserve">percorrevate il sentiero </w:t>
      </w:r>
      <w:r>
        <w:rPr>
          <w:rStyle w:val="longtext"/>
          <w:rFonts w:ascii="Garamond" w:hAnsi="Garamond"/>
          <w:b/>
          <w:bCs/>
          <w:color w:val="3333CC"/>
          <w:sz w:val="27"/>
          <w:szCs w:val="27"/>
        </w:rPr>
        <w:t>discendente verso</w:t>
      </w:r>
      <w:r>
        <w:rPr>
          <w:rStyle w:val="hps"/>
          <w:rFonts w:ascii="Garamond" w:hAnsi="Garamond"/>
          <w:b/>
          <w:bCs/>
          <w:color w:val="3333CC"/>
          <w:sz w:val="27"/>
          <w:szCs w:val="27"/>
        </w:rPr>
        <w:t xml:space="preserve"> le</w:t>
      </w:r>
      <w:r>
        <w:rPr>
          <w:rStyle w:val="longtext"/>
          <w:rFonts w:ascii="Garamond" w:hAnsi="Garamond"/>
          <w:b/>
          <w:bCs/>
          <w:color w:val="3333CC"/>
          <w:sz w:val="27"/>
          <w:szCs w:val="27"/>
        </w:rPr>
        <w:t xml:space="preserve"> </w:t>
      </w:r>
      <w:r>
        <w:rPr>
          <w:rStyle w:val="hps"/>
          <w:rFonts w:ascii="Garamond" w:hAnsi="Garamond"/>
          <w:b/>
          <w:bCs/>
          <w:color w:val="3333CC"/>
          <w:sz w:val="27"/>
          <w:szCs w:val="27"/>
        </w:rPr>
        <w:t>dimensioni inferiori</w:t>
      </w:r>
      <w:r>
        <w:rPr>
          <w:rStyle w:val="longtext"/>
          <w:rFonts w:ascii="Garamond" w:hAnsi="Garamond"/>
          <w:color w:val="3333CC"/>
          <w:sz w:val="27"/>
          <w:szCs w:val="27"/>
        </w:rPr>
        <w:t xml:space="preserve">. </w:t>
      </w:r>
      <w:r>
        <w:rPr>
          <w:rStyle w:val="hps"/>
          <w:rFonts w:ascii="Garamond" w:hAnsi="Garamond"/>
          <w:b/>
          <w:bCs/>
          <w:color w:val="3333CC"/>
          <w:sz w:val="27"/>
          <w:szCs w:val="27"/>
        </w:rPr>
        <w:t>Dovete anche essere</w:t>
      </w:r>
      <w:r>
        <w:rPr>
          <w:rStyle w:val="longtext"/>
          <w:rFonts w:ascii="Garamond" w:hAnsi="Garamond"/>
          <w:b/>
          <w:bCs/>
          <w:color w:val="3333CC"/>
          <w:sz w:val="27"/>
          <w:szCs w:val="27"/>
        </w:rPr>
        <w:t xml:space="preserve"> </w:t>
      </w:r>
      <w:r>
        <w:rPr>
          <w:rStyle w:val="hps"/>
          <w:rFonts w:ascii="Garamond" w:hAnsi="Garamond"/>
          <w:b/>
          <w:bCs/>
          <w:color w:val="3333CC"/>
          <w:sz w:val="27"/>
          <w:szCs w:val="27"/>
        </w:rPr>
        <w:t>disposti a lasciar andare</w:t>
      </w:r>
      <w:r>
        <w:rPr>
          <w:rStyle w:val="longtext"/>
          <w:rFonts w:ascii="Garamond" w:hAnsi="Garamond"/>
          <w:b/>
          <w:bCs/>
          <w:color w:val="3333CC"/>
          <w:sz w:val="27"/>
          <w:szCs w:val="27"/>
        </w:rPr>
        <w:t xml:space="preserve"> </w:t>
      </w:r>
      <w:r>
        <w:rPr>
          <w:rStyle w:val="hps"/>
          <w:rFonts w:ascii="Garamond" w:hAnsi="Garamond"/>
          <w:b/>
          <w:bCs/>
          <w:color w:val="3333CC"/>
          <w:sz w:val="27"/>
          <w:szCs w:val="27"/>
        </w:rPr>
        <w:t>nel passato</w:t>
      </w:r>
      <w:r>
        <w:rPr>
          <w:rStyle w:val="longtext"/>
          <w:rFonts w:ascii="Garamond" w:hAnsi="Garamond"/>
          <w:b/>
          <w:bCs/>
          <w:color w:val="3333CC"/>
          <w:sz w:val="27"/>
          <w:szCs w:val="27"/>
        </w:rPr>
        <w:t xml:space="preserve"> </w:t>
      </w:r>
      <w:r>
        <w:rPr>
          <w:rStyle w:val="hps"/>
          <w:rFonts w:ascii="Garamond" w:hAnsi="Garamond"/>
          <w:b/>
          <w:bCs/>
          <w:color w:val="3333CC"/>
          <w:sz w:val="27"/>
          <w:szCs w:val="27"/>
        </w:rPr>
        <w:t>quelle persone</w:t>
      </w:r>
      <w:r>
        <w:rPr>
          <w:rStyle w:val="longtext"/>
          <w:rFonts w:ascii="Garamond" w:hAnsi="Garamond"/>
          <w:b/>
          <w:bCs/>
          <w:color w:val="3333CC"/>
          <w:sz w:val="27"/>
          <w:szCs w:val="27"/>
        </w:rPr>
        <w:t xml:space="preserve">, </w:t>
      </w:r>
      <w:r>
        <w:rPr>
          <w:rStyle w:val="hps"/>
          <w:rFonts w:ascii="Garamond" w:hAnsi="Garamond"/>
          <w:b/>
          <w:bCs/>
          <w:color w:val="3333CC"/>
          <w:sz w:val="27"/>
          <w:szCs w:val="27"/>
        </w:rPr>
        <w:t>modi di essere</w:t>
      </w:r>
      <w:r>
        <w:rPr>
          <w:rStyle w:val="longtext"/>
          <w:rFonts w:ascii="Garamond" w:hAnsi="Garamond"/>
          <w:b/>
          <w:bCs/>
          <w:color w:val="3333CC"/>
          <w:sz w:val="27"/>
          <w:szCs w:val="27"/>
        </w:rPr>
        <w:t xml:space="preserve">, </w:t>
      </w:r>
      <w:r>
        <w:rPr>
          <w:rStyle w:val="hps"/>
          <w:rFonts w:ascii="Garamond" w:hAnsi="Garamond"/>
          <w:b/>
          <w:bCs/>
          <w:color w:val="3333CC"/>
          <w:sz w:val="27"/>
          <w:szCs w:val="27"/>
        </w:rPr>
        <w:t>e cose che</w:t>
      </w:r>
      <w:r>
        <w:rPr>
          <w:rStyle w:val="longtext"/>
          <w:rFonts w:ascii="Garamond" w:hAnsi="Garamond"/>
          <w:b/>
          <w:bCs/>
          <w:color w:val="3333CC"/>
          <w:sz w:val="27"/>
          <w:szCs w:val="27"/>
        </w:rPr>
        <w:t xml:space="preserve"> </w:t>
      </w:r>
      <w:r>
        <w:rPr>
          <w:rStyle w:val="hps"/>
          <w:rFonts w:ascii="Garamond" w:hAnsi="Garamond"/>
          <w:b/>
          <w:bCs/>
          <w:color w:val="3333CC"/>
          <w:sz w:val="27"/>
          <w:szCs w:val="27"/>
        </w:rPr>
        <w:t>non rientrano</w:t>
      </w:r>
      <w:r>
        <w:rPr>
          <w:rStyle w:val="longtext"/>
          <w:rFonts w:ascii="Garamond" w:hAnsi="Garamond"/>
          <w:b/>
          <w:bCs/>
          <w:color w:val="3333CC"/>
          <w:sz w:val="27"/>
          <w:szCs w:val="27"/>
        </w:rPr>
        <w:t xml:space="preserve"> </w:t>
      </w:r>
      <w:r>
        <w:rPr>
          <w:rStyle w:val="hps"/>
          <w:rFonts w:ascii="Garamond" w:hAnsi="Garamond"/>
          <w:b/>
          <w:bCs/>
          <w:color w:val="3333CC"/>
          <w:sz w:val="27"/>
          <w:szCs w:val="27"/>
        </w:rPr>
        <w:t>nella vostra realtà</w:t>
      </w:r>
      <w:r>
        <w:rPr>
          <w:rStyle w:val="longtext"/>
          <w:rFonts w:ascii="Garamond" w:hAnsi="Garamond"/>
          <w:b/>
          <w:bCs/>
          <w:color w:val="3333CC"/>
          <w:sz w:val="27"/>
          <w:szCs w:val="27"/>
        </w:rPr>
        <w:t xml:space="preserve"> </w:t>
      </w:r>
      <w:r>
        <w:rPr>
          <w:rStyle w:val="hps"/>
          <w:rFonts w:ascii="Garamond" w:hAnsi="Garamond"/>
          <w:b/>
          <w:bCs/>
          <w:color w:val="3333CC"/>
          <w:sz w:val="27"/>
          <w:szCs w:val="27"/>
        </w:rPr>
        <w:t>presente/futura</w:t>
      </w:r>
      <w:r>
        <w:rPr>
          <w:rStyle w:val="longtext"/>
          <w:rFonts w:ascii="Garamond" w:hAnsi="Garamond"/>
          <w:color w:val="3333CC"/>
          <w:sz w:val="27"/>
          <w:szCs w:val="27"/>
        </w:rPr>
        <w:t xml:space="preserve"> </w:t>
      </w:r>
      <w:r>
        <w:rPr>
          <w:rStyle w:val="hps"/>
          <w:rFonts w:ascii="Garamond" w:hAnsi="Garamond"/>
          <w:color w:val="3333CC"/>
          <w:sz w:val="27"/>
          <w:szCs w:val="27"/>
        </w:rPr>
        <w:t>mentre fate il vostro</w:t>
      </w:r>
      <w:r>
        <w:rPr>
          <w:rStyle w:val="longtext"/>
          <w:rFonts w:ascii="Garamond" w:hAnsi="Garamond"/>
          <w:color w:val="3333CC"/>
          <w:sz w:val="27"/>
          <w:szCs w:val="27"/>
        </w:rPr>
        <w:t xml:space="preserve"> </w:t>
      </w:r>
      <w:r>
        <w:rPr>
          <w:rStyle w:val="hps"/>
          <w:rFonts w:ascii="Garamond" w:hAnsi="Garamond"/>
          <w:color w:val="3333CC"/>
          <w:sz w:val="27"/>
          <w:szCs w:val="27"/>
        </w:rPr>
        <w:t>viaggio di ritorno</w:t>
      </w:r>
      <w:r>
        <w:rPr>
          <w:rStyle w:val="longtext"/>
          <w:rFonts w:ascii="Garamond" w:hAnsi="Garamond"/>
          <w:color w:val="3333CC"/>
          <w:sz w:val="27"/>
          <w:szCs w:val="27"/>
        </w:rPr>
        <w:t xml:space="preserve"> </w:t>
      </w:r>
      <w:r>
        <w:rPr>
          <w:rStyle w:val="hps"/>
          <w:rFonts w:ascii="Garamond" w:hAnsi="Garamond"/>
          <w:color w:val="3333CC"/>
          <w:sz w:val="27"/>
          <w:szCs w:val="27"/>
        </w:rPr>
        <w:t>verso le dimensioni superiori.</w:t>
      </w:r>
    </w:p>
    <w:p w:rsidR="00904F88" w:rsidRDefault="00904F88" w:rsidP="00904F88">
      <w:pPr>
        <w:pStyle w:val="NormaleWeb"/>
      </w:pPr>
      <w:r w:rsidRPr="00904F88">
        <w:rPr>
          <w:rStyle w:val="hps"/>
          <w:rFonts w:ascii="Garamond" w:hAnsi="Garamond"/>
          <w:color w:val="3333CC"/>
          <w:sz w:val="27"/>
          <w:szCs w:val="27"/>
        </w:rPr>
        <w:t>Amati,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vi stiamo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aiutando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in ogni modo possibile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nei limiti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della legge  universale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e stiamo aspettando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pazientemente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che vi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uniate  a noi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nelle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varie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Piramidi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di Luce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collocate in tutto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questo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Sub-</w:t>
      </w:r>
      <w:r w:rsidRPr="00904F88">
        <w:rPr>
          <w:rStyle w:val="longtext"/>
          <w:rFonts w:ascii="Garamond" w:hAnsi="Garamond"/>
          <w:color w:val="3333CC"/>
          <w:sz w:val="27"/>
          <w:szCs w:val="27"/>
        </w:rPr>
        <w:t xml:space="preserve">Universo. </w:t>
      </w:r>
      <w:r w:rsidRPr="00904F88">
        <w:rPr>
          <w:rStyle w:val="hps"/>
          <w:rFonts w:ascii="Garamond" w:hAnsi="Garamond"/>
          <w:color w:val="3333CC"/>
          <w:sz w:val="27"/>
          <w:szCs w:val="27"/>
        </w:rPr>
        <w:t>Vi abbiamo detto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che non sta</w:t>
      </w:r>
      <w:r w:rsidRPr="00904F88">
        <w:rPr>
          <w:rStyle w:val="longtext"/>
          <w:rFonts w:ascii="Garamond" w:hAnsi="Garamond"/>
          <w:color w:val="3333CC"/>
          <w:sz w:val="27"/>
          <w:szCs w:val="27"/>
        </w:rPr>
        <w:t xml:space="preserve">te </w:t>
      </w:r>
      <w:r w:rsidRPr="00904F88">
        <w:rPr>
          <w:rStyle w:val="hps"/>
          <w:rFonts w:ascii="Garamond" w:hAnsi="Garamond"/>
          <w:color w:val="3333CC"/>
          <w:sz w:val="27"/>
          <w:szCs w:val="27"/>
        </w:rPr>
        <w:t>soltanto creando  la vostra</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nuova realtà</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terrena</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ma state anche creando le vostre residenze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nelle dimensioni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celesti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Vi trasmettiamo</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tutta la radianza</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di Amore/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Luce del Creatore che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potete contenere</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Siete amati</w:t>
      </w:r>
      <w:r w:rsidRPr="00904F88">
        <w:rPr>
          <w:rStyle w:val="longtext"/>
          <w:rFonts w:ascii="Garamond" w:hAnsi="Garamond"/>
          <w:color w:val="3333CC"/>
          <w:sz w:val="27"/>
          <w:szCs w:val="27"/>
        </w:rPr>
        <w:t xml:space="preserve"> </w:t>
      </w:r>
      <w:r w:rsidRPr="00904F88">
        <w:rPr>
          <w:rStyle w:val="hps"/>
          <w:rFonts w:ascii="Garamond" w:hAnsi="Garamond"/>
          <w:color w:val="3333CC"/>
          <w:sz w:val="27"/>
          <w:szCs w:val="27"/>
        </w:rPr>
        <w:t>oltre misura</w:t>
      </w:r>
      <w:r w:rsidRPr="00904F88">
        <w:rPr>
          <w:rStyle w:val="longtext"/>
          <w:rFonts w:ascii="Garamond" w:hAnsi="Garamond"/>
          <w:color w:val="3333CC"/>
          <w:sz w:val="27"/>
          <w:szCs w:val="27"/>
        </w:rPr>
        <w:t>.</w:t>
      </w:r>
    </w:p>
    <w:p w:rsidR="00904F88" w:rsidRDefault="00904F88" w:rsidP="002C77FC">
      <w:r>
        <w:rPr>
          <w:rFonts w:ascii="Garamond" w:hAnsi="Garamond"/>
          <w:b/>
          <w:bCs/>
          <w:color w:val="3333CC"/>
          <w:sz w:val="27"/>
          <w:szCs w:val="27"/>
        </w:rPr>
        <w:t>IO SONO l’Arcangelo Michele</w:t>
      </w:r>
      <w:r>
        <w:rPr>
          <w:rFonts w:ascii="Garamond" w:hAnsi="Garamond"/>
          <w:color w:val="3333CC"/>
        </w:rPr>
        <w:t xml:space="preserve"> </w:t>
      </w:r>
    </w:p>
    <w:p w:rsidR="00904F88" w:rsidRDefault="00904F88" w:rsidP="00904F88">
      <w:pPr>
        <w:pStyle w:val="NormaleWeb"/>
      </w:pPr>
      <w:r>
        <w:rPr>
          <w:color w:val="3333CC"/>
        </w:rPr>
        <w:t xml:space="preserve">Per saperne di più:  </w:t>
      </w:r>
      <w:hyperlink r:id="rId38" w:tgtFrame="_blank" w:history="1">
        <w:r>
          <w:rPr>
            <w:rStyle w:val="Collegamentoipertestuale"/>
            <w:color w:val="0066CC"/>
          </w:rPr>
          <w:t>http://www.ronnastar.com/</w:t>
        </w:r>
      </w:hyperlink>
      <w:r>
        <w:rPr>
          <w:color w:val="3333CC"/>
        </w:rPr>
        <w:t> </w:t>
      </w:r>
    </w:p>
    <w:p w:rsidR="00904F88" w:rsidRDefault="00904F88" w:rsidP="00904F88">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39" w:tgtFrame="_blank" w:history="1">
        <w:r>
          <w:rPr>
            <w:rStyle w:val="Collegamentoipertestuale"/>
            <w:color w:val="0066CC"/>
          </w:rPr>
          <w:t>www.lightworker.it</w:t>
        </w:r>
      </w:hyperlink>
    </w:p>
    <w:p w:rsidR="00904F88" w:rsidRDefault="00904F88" w:rsidP="00904F88">
      <w:pPr>
        <w:pStyle w:val="NormaleWeb"/>
        <w:spacing w:before="12" w:beforeAutospacing="0" w:after="12" w:afterAutospacing="0"/>
        <w:jc w:val="center"/>
      </w:pPr>
      <w:r>
        <w:lastRenderedPageBreak/>
        <w:t> </w:t>
      </w:r>
    </w:p>
    <w:p w:rsidR="00904F88" w:rsidRPr="00627CC5" w:rsidRDefault="00904F88" w:rsidP="00627CC5"/>
    <w:sectPr w:rsidR="00904F88" w:rsidRPr="00627CC5" w:rsidSect="009F6430">
      <w:footerReference w:type="even" r:id="rId40"/>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F88" w:rsidRDefault="00904F88">
      <w:r>
        <w:separator/>
      </w:r>
    </w:p>
  </w:endnote>
  <w:endnote w:type="continuationSeparator" w:id="0">
    <w:p w:rsidR="00904F88" w:rsidRDefault="00904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Tempus Sans ITC">
    <w:panose1 w:val="04020404030D07020202"/>
    <w:charset w:val="00"/>
    <w:family w:val="decorative"/>
    <w:pitch w:val="variable"/>
    <w:sig w:usb0="00000003" w:usb1="00000000" w:usb2="00000000" w:usb3="00000000" w:csb0="00000001" w:csb1="00000000"/>
  </w:font>
  <w:font w:name="Ubuntu">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904F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904F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C77FC">
      <w:rPr>
        <w:rStyle w:val="Numeropagina"/>
        <w:noProof/>
      </w:rPr>
      <w:t>23</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F88" w:rsidRDefault="00904F88">
      <w:r>
        <w:separator/>
      </w:r>
    </w:p>
  </w:footnote>
  <w:footnote w:type="continuationSeparator" w:id="0">
    <w:p w:rsidR="00904F88" w:rsidRDefault="00904F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245E"/>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hathors.htm" TargetMode="External"/><Relationship Id="rId18" Type="http://schemas.openxmlformats.org/officeDocument/2006/relationships/hyperlink" Target="http://www.stazioneceleste.it/articoli.htm" TargetMode="External"/><Relationship Id="rId26" Type="http://schemas.openxmlformats.org/officeDocument/2006/relationships/image" Target="media/image3.jpeg"/><Relationship Id="rId39" Type="http://schemas.openxmlformats.org/officeDocument/2006/relationships/hyperlink" Target="http://www.lightworker.it"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hyperlink" Target="https://tomkenyon.box.com/s/x83ohp2zhmw3oknyl5md"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udisciamanici.it/ingerman13/13marzo.htm" TargetMode="External"/><Relationship Id="rId25" Type="http://schemas.openxmlformats.org/officeDocument/2006/relationships/image" Target="media/image2.jpeg"/><Relationship Id="rId33" Type="http://schemas.openxmlformats.org/officeDocument/2006/relationships/hyperlink" Target="https://tomkenyon.box.com/s/xf4esrzbwlt3d1sba4kj" TargetMode="External"/><Relationship Id="rId38" Type="http://schemas.openxmlformats.org/officeDocument/2006/relationships/hyperlink" Target="http://www.ronnastar.com/" TargetMode="External"/><Relationship Id="rId2" Type="http://schemas.openxmlformats.org/officeDocument/2006/relationships/numbering" Target="numbering.xml"/><Relationship Id="rId16" Type="http://schemas.openxmlformats.org/officeDocument/2006/relationships/hyperlink" Target="http://www.sandraingerman.com/transmutationnews/italiano.html" TargetMode="External"/><Relationship Id="rId20" Type="http://schemas.openxmlformats.org/officeDocument/2006/relationships/hyperlink" Target="http://averate.blogspot.it/2013/02/sentirsi-puliti-dentro.html" TargetMode="External"/><Relationship Id="rId29" Type="http://schemas.openxmlformats.org/officeDocument/2006/relationships/image" Target="media/image6.jpe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proclamato/Proclamato_Codice_Cartesio2.pdf" TargetMode="External"/><Relationship Id="rId24" Type="http://schemas.openxmlformats.org/officeDocument/2006/relationships/image" Target="media/image1.jpeg"/><Relationship Id="rId32" Type="http://schemas.openxmlformats.org/officeDocument/2006/relationships/hyperlink" Target="http://www.micheleproclamato.it/" TargetMode="External"/><Relationship Id="rId37" Type="http://schemas.openxmlformats.org/officeDocument/2006/relationships/hyperlink" Target="http://tomkenyon.com/the-transformation-of-self-limiting-thought-forms-and-beliefs"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arcangel/arcangel_2013_02.htm" TargetMode="External"/><Relationship Id="rId28" Type="http://schemas.openxmlformats.org/officeDocument/2006/relationships/image" Target="media/image5.jpeg"/><Relationship Id="rId36" Type="http://schemas.openxmlformats.org/officeDocument/2006/relationships/hyperlink" Target="http://www.tomkenyon.com/" TargetMode="External"/><Relationship Id="rId10" Type="http://schemas.openxmlformats.org/officeDocument/2006/relationships/hyperlink" Target="file:///C:\Users\Susanna\Documents\!Documenti%20Susanna\Stazione%20Celeste\articoli\ProclamatoIntro.htm" TargetMode="External"/><Relationship Id="rId19" Type="http://schemas.openxmlformats.org/officeDocument/2006/relationships/hyperlink" Target="http://averate.splinder.com/" TargetMode="External"/><Relationship Id="rId31" Type="http://schemas.openxmlformats.org/officeDocument/2006/relationships/hyperlink" Target="mailto:proclamatomichele@libero.it"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hathors/Hathors_10.htm" TargetMode="External"/><Relationship Id="rId22" Type="http://schemas.openxmlformats.org/officeDocument/2006/relationships/hyperlink" Target="http://www.stazioneceleste.it/arcangel.htm" TargetMode="External"/><Relationship Id="rId27" Type="http://schemas.openxmlformats.org/officeDocument/2006/relationships/image" Target="media/image4.jpeg"/><Relationship Id="rId30" Type="http://schemas.openxmlformats.org/officeDocument/2006/relationships/image" Target="media/image7.jpeg"/><Relationship Id="rId35" Type="http://schemas.openxmlformats.org/officeDocument/2006/relationships/hyperlink" Target="http://www.stazioneceleste.it/hathors/Hathors_7.htm" TargetMode="External"/><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8ACC7-7363-4470-8AC1-EA005096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8325</Words>
  <Characters>47873</Characters>
  <Application>Microsoft Office Word</Application>
  <DocSecurity>0</DocSecurity>
  <Lines>398</Lines>
  <Paragraphs>112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56086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2012-07-07T14:37:00Z</cp:lastPrinted>
  <dcterms:created xsi:type="dcterms:W3CDTF">2013-03-11T14:22:00Z</dcterms:created>
  <dcterms:modified xsi:type="dcterms:W3CDTF">2013-03-11T18:38:00Z</dcterms:modified>
</cp:coreProperties>
</file>